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27" w:rsidRPr="00993527" w:rsidRDefault="00993527" w:rsidP="00993527">
      <w:pPr>
        <w:spacing w:after="60"/>
        <w:ind w:right="31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 xml:space="preserve">Próifíl </w:t>
      </w:r>
      <w:proofErr w:type="gramStart"/>
      <w:r>
        <w:rPr>
          <w:rFonts w:asciiTheme="minorHAnsi" w:eastAsia="Times New Roman" w:hAnsiTheme="minorHAnsi" w:cstheme="minorHAnsi"/>
          <w:b/>
          <w:bCs/>
        </w:rPr>
        <w:t>an</w:t>
      </w:r>
      <w:proofErr w:type="gramEnd"/>
      <w:r>
        <w:rPr>
          <w:rFonts w:asciiTheme="minorHAnsi" w:eastAsia="Times New Roman" w:hAnsiTheme="minorHAnsi" w:cstheme="minorHAnsi"/>
          <w:b/>
          <w:bCs/>
        </w:rPr>
        <w:t xml:space="preserve"> Róil             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993527" w:rsidRPr="00993527" w:rsidTr="00BE5F8F">
        <w:tc>
          <w:tcPr>
            <w:tcW w:w="8897" w:type="dxa"/>
          </w:tcPr>
          <w:p w:rsidR="00993527" w:rsidRPr="00993527" w:rsidRDefault="00993527" w:rsidP="00993527">
            <w:pPr>
              <w:rPr>
                <w:rFonts w:asciiTheme="minorHAnsi" w:eastAsia="Times New Roman" w:hAnsiTheme="minorHAnsi" w:cstheme="minorHAnsi"/>
              </w:rPr>
            </w:pPr>
          </w:p>
          <w:p w:rsidR="00993527" w:rsidRPr="00993527" w:rsidRDefault="00993527" w:rsidP="00993527">
            <w:pPr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Sonraí</w:t>
            </w:r>
          </w:p>
        </w:tc>
      </w:tr>
      <w:tr w:rsidR="00993527" w:rsidRPr="00993527" w:rsidTr="00BE5F8F">
        <w:tc>
          <w:tcPr>
            <w:tcW w:w="8897" w:type="dxa"/>
          </w:tcPr>
          <w:p w:rsidR="00993527" w:rsidRPr="00993527" w:rsidRDefault="00993527" w:rsidP="0099352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93527" w:rsidRPr="00993527" w:rsidTr="00BE5F8F">
        <w:tc>
          <w:tcPr>
            <w:tcW w:w="8897" w:type="dxa"/>
          </w:tcPr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Post:                                           </w:t>
            </w:r>
            <w:r w:rsidR="00A62F26">
              <w:rPr>
                <w:rFonts w:asciiTheme="minorHAnsi" w:eastAsia="Times New Roman" w:hAnsiTheme="minorHAnsi" w:cstheme="minorHAnsi"/>
              </w:rPr>
              <w:t xml:space="preserve">              </w:t>
            </w:r>
            <w:r w:rsidR="00590CC6">
              <w:rPr>
                <w:rFonts w:asciiTheme="minorHAnsi" w:eastAsia="Times New Roman" w:hAnsiTheme="minorHAnsi" w:cstheme="minorHAnsi"/>
              </w:rPr>
              <w:t xml:space="preserve">  </w:t>
            </w:r>
            <w:r w:rsidR="00A62F2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Bainisteoir ar Thacaíochtaí d’Ealaíontóirí (Aosdána)</w:t>
            </w:r>
          </w:p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Grád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:                                              </w:t>
            </w:r>
            <w:r w:rsidR="00A62F26">
              <w:rPr>
                <w:rFonts w:asciiTheme="minorHAnsi" w:eastAsia="Times New Roman" w:hAnsiTheme="minorHAnsi" w:cstheme="minorHAnsi"/>
              </w:rPr>
              <w:t xml:space="preserve">           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590CC6">
              <w:rPr>
                <w:rFonts w:asciiTheme="minorHAnsi" w:eastAsia="Times New Roman" w:hAnsiTheme="minorHAnsi" w:cstheme="minorHAnsi"/>
              </w:rPr>
              <w:t xml:space="preserve"> </w:t>
            </w:r>
            <w:bookmarkStart w:id="0" w:name="_GoBack"/>
            <w:proofErr w:type="spellStart"/>
            <w:r>
              <w:rPr>
                <w:rFonts w:asciiTheme="minorHAnsi" w:eastAsia="Times New Roman" w:hAnsiTheme="minorHAnsi" w:cstheme="minorHAnsi"/>
              </w:rPr>
              <w:t>Ardoifigeach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Feidhmiúcháin</w:t>
            </w:r>
            <w:bookmarkEnd w:id="0"/>
            <w:proofErr w:type="spellEnd"/>
          </w:p>
          <w:p w:rsidR="005701E1" w:rsidRPr="00B27F12" w:rsidRDefault="005701E1" w:rsidP="00993527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Coibhéis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lánaimseartha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:     </w:t>
            </w:r>
            <w:r w:rsidR="00A62F26">
              <w:rPr>
                <w:rFonts w:asciiTheme="minorHAnsi" w:eastAsia="Times New Roman" w:hAnsiTheme="minorHAnsi" w:cstheme="minorHAnsi"/>
              </w:rPr>
              <w:t xml:space="preserve">                    </w:t>
            </w:r>
            <w:r w:rsidR="00590CC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Páirtaimseartha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(.5)</w:t>
            </w:r>
          </w:p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Ag tuairisciú do:                                        Bainisteoir Sinsearach </w:t>
            </w:r>
          </w:p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993527" w:rsidRPr="00B27F12" w:rsidRDefault="00993527" w:rsidP="00E123AF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Forbhreathnú Róil</w:t>
            </w:r>
          </w:p>
          <w:p w:rsidR="00993527" w:rsidRPr="00B27F12" w:rsidRDefault="00993527" w:rsidP="00993527">
            <w:pPr>
              <w:rPr>
                <w:rFonts w:asciiTheme="minorHAnsi" w:eastAsia="Times New Roman" w:hAnsiTheme="minorHAnsi" w:cstheme="minorHAnsi"/>
                <w:b/>
              </w:rPr>
            </w:pPr>
          </w:p>
          <w:p w:rsidR="00593A7F" w:rsidRPr="00A62F26" w:rsidRDefault="00BF3DDF" w:rsidP="00BF3DDF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Is tosaíocht straitéiseach lárnach de chuid na Comhairle Ealaíon é tacaíocht a chur ar fáil d’ealaíontóirí agus d’fhorbairt ar ealaíontóirí.  </w:t>
            </w:r>
            <w:r>
              <w:t xml:space="preserve">Bhunaigh </w:t>
            </w:r>
            <w:proofErr w:type="gramStart"/>
            <w:r>
              <w:t>an</w:t>
            </w:r>
            <w:proofErr w:type="gramEnd"/>
            <w:r>
              <w:t xml:space="preserve"> Chomhairle Aosdána in 1981 chun ómós a thabhairt d'ealaíontóirí ar chuidigh agus ar chuir a saothar go suaithinseach leis na healaíona cruthaitheacha in Éirinn, agus chun na comhaltaí a spreagadh agus cabhrú leo chun iomlán a ndúthrachta a chaitheamh leis an ealaín a roghnaíonn siad.</w:t>
            </w:r>
          </w:p>
          <w:p w:rsidR="00593A7F" w:rsidRPr="00A62F26" w:rsidRDefault="00593A7F" w:rsidP="0099352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593A7F" w:rsidRPr="00A62F26" w:rsidRDefault="00593A7F" w:rsidP="00993527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éard atá i gceist le ról </w:t>
            </w:r>
            <w:proofErr w:type="gramStart"/>
            <w:r>
              <w:rPr>
                <w:rFonts w:asciiTheme="minorHAnsi" w:hAnsiTheme="minorHAnsi" w:cstheme="minorHAnsi"/>
              </w:rPr>
              <w:t>an</w:t>
            </w:r>
            <w:proofErr w:type="gramEnd"/>
            <w:r>
              <w:rPr>
                <w:rFonts w:asciiTheme="minorHAnsi" w:hAnsiTheme="minorHAnsi" w:cstheme="minorHAnsi"/>
              </w:rPr>
              <w:t xml:space="preserve"> Bhainisteora ar Thacaíochtaí d’Ealaíontóirí (Aosdána) comhordú a dhéanamh ar thacaíochtaí riaracháin don Aosdána, lena n-áirítear ceisteanna ballraíochta, socruithe a bhaineann leis an gCnuas/pinsin, cruinnithe leis an Toscaireacht agus an Comhthionól Ginearálta Bliantúil.  D’fhéadfadh sé go gcuimseofaí leis </w:t>
            </w:r>
            <w:proofErr w:type="gramStart"/>
            <w:r>
              <w:rPr>
                <w:rFonts w:asciiTheme="minorHAnsi" w:hAnsiTheme="minorHAnsi" w:cstheme="minorHAnsi"/>
              </w:rPr>
              <w:t>an</w:t>
            </w:r>
            <w:proofErr w:type="gramEnd"/>
            <w:r>
              <w:rPr>
                <w:rFonts w:asciiTheme="minorHAnsi" w:hAnsiTheme="minorHAnsi" w:cstheme="minorHAnsi"/>
              </w:rPr>
              <w:t xml:space="preserve"> ról seo cláir agus scéimeanna eile chun tacaíocht a thabhairt d’ealaíontóirí aonair.</w:t>
            </w:r>
          </w:p>
          <w:p w:rsidR="009F6855" w:rsidRPr="00A62F26" w:rsidRDefault="009F6855" w:rsidP="0099352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9F6855" w:rsidRPr="009F6855" w:rsidRDefault="009F6855" w:rsidP="009F6855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/>
              </w:rPr>
              <w:t>Chun tuilleadh eolais ar an Aosd</w:t>
            </w:r>
            <w:r>
              <w:rPr>
                <w:rFonts w:eastAsia="Times New Roman"/>
              </w:rPr>
              <w:t>á</w:t>
            </w:r>
            <w:r>
              <w:rPr>
                <w:rFonts w:asciiTheme="minorHAnsi" w:eastAsia="Times New Roman" w:hAnsiTheme="minorHAnsi"/>
              </w:rPr>
              <w:t xml:space="preserve">na a fháil, téigh go dtí </w:t>
            </w:r>
            <w:hyperlink r:id="rId6" w:history="1">
              <w:r>
                <w:rPr>
                  <w:rStyle w:val="Hyperlink"/>
                  <w:rFonts w:asciiTheme="minorHAnsi" w:eastAsia="Times New Roman" w:hAnsiTheme="minorHAnsi" w:cstheme="minorHAnsi"/>
                </w:rPr>
                <w:t>http://aosdana.artscouncil.ie/Home.aspx?lang=ga-ie</w:t>
              </w:r>
            </w:hyperlink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993527" w:rsidRPr="00993527" w:rsidRDefault="00993527" w:rsidP="00993527">
            <w:pPr>
              <w:rPr>
                <w:rFonts w:asciiTheme="minorHAnsi" w:eastAsia="Calibri" w:hAnsiTheme="minorHAnsi" w:cstheme="minorHAnsi"/>
              </w:rPr>
            </w:pPr>
          </w:p>
          <w:p w:rsidR="00993527" w:rsidRPr="00993527" w:rsidRDefault="00993527" w:rsidP="00993527">
            <w:pPr>
              <w:ind w:left="720"/>
              <w:rPr>
                <w:rFonts w:asciiTheme="minorHAnsi" w:eastAsia="Calibri" w:hAnsiTheme="minorHAnsi" w:cstheme="minorHAnsi"/>
              </w:rPr>
            </w:pPr>
          </w:p>
          <w:p w:rsidR="00993527" w:rsidRPr="00993527" w:rsidRDefault="00993527" w:rsidP="00E123AF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Príomhfhreagrachtaí</w:t>
            </w:r>
          </w:p>
          <w:p w:rsidR="00993527" w:rsidRPr="00993527" w:rsidRDefault="00993527" w:rsidP="00993527">
            <w:pPr>
              <w:ind w:left="360"/>
              <w:jc w:val="both"/>
              <w:rPr>
                <w:rFonts w:asciiTheme="minorHAnsi" w:eastAsia="Calibri" w:hAnsiTheme="minorHAnsi" w:cstheme="minorHAnsi"/>
                <w:b/>
              </w:rPr>
            </w:pPr>
          </w:p>
          <w:p w:rsidR="00993527" w:rsidRPr="00993527" w:rsidRDefault="00993527" w:rsidP="00993527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Mar bhainisteoir: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Luachanna, fís agus misean na Comhairle Ealaíon a spreagadh;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Rannchuidiú go gníomhach chun cuspóirí straitéiseacha na Comhairle Ealaíon agus an straitéis deich mbliana 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Saothar Ealaíne Iontach a Tháirgeadh</w:t>
            </w:r>
            <w:r>
              <w:rPr>
                <w:rFonts w:asciiTheme="minorHAnsi" w:eastAsia="Times New Roman" w:hAnsiTheme="minorHAnsi" w:cstheme="minorHAnsi"/>
              </w:rPr>
              <w:t xml:space="preserve"> a chur i gcrích;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Féachaint le bealaí a fhorbairt agus a chur i bhfeidhm chun oibriú go héifeachtach chun freastal ar chuspóirí;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 fhoireann/foirne tionscadail a stiúradh trí shampla, daoine aonair a chur faoi oiliúint agus tacú leo de réir mar is gá;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 bheith solúbtha agus toilteanach chun oiriúnaithe, agus rannchuidiú go deimhneach le cur i bhfeidhm an athraithe;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 bheith freagrach agus cuntasach as cuspóirí comhaontaithe a sheachadadh;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Bainistiú rathúil a dhéanamh ar raon tograí difriúla agus gníomhaíochtaí oibre ag an am céanna;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Obair a tharmligean go héifeachtach, faisnéis agus fianaise shoiléir a sholáthar maidir leis an méid atá ag teastáil;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Fócas láidir ar fheidhmíocht ard agus ar sheachadadh seirbhíse a chleachtadh agus a chur chun cinn; 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Rannchuidiú le cinnteoireacht straitéiseach nuair is gá;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Caidrimh inmheánacha agus sheachtracha a chruthú agus a chothú;</w:t>
            </w:r>
          </w:p>
          <w:p w:rsidR="00993527" w:rsidRPr="00993527" w:rsidRDefault="00993527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Cinntí soiléire tráthúla a dhéanamh maidir le saincheisteanna tábhachtacha de réir mar is gá.</w:t>
            </w:r>
          </w:p>
          <w:p w:rsidR="00993527" w:rsidRPr="00993527" w:rsidRDefault="00993527" w:rsidP="00993527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:rsidR="00993527" w:rsidRDefault="00993527" w:rsidP="00993527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Mar Chláraitheoir an Aosdána:</w:t>
            </w:r>
          </w:p>
          <w:p w:rsidR="00A63749" w:rsidRDefault="00A63749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Comhordú a dhéanamh ar chruinnithe ráithiúla na Toscaireachta agus ar an gcomhchruinniú bliantúil leis an gComhairle Ealaíon;</w:t>
            </w:r>
          </w:p>
          <w:p w:rsidR="00E123AF" w:rsidRDefault="00E123AF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Próisis toghchánaíochta don Toscaireacht agus do Shaoi a bhainistiú;</w:t>
            </w:r>
          </w:p>
          <w:p w:rsidR="00A63749" w:rsidRPr="00A63749" w:rsidRDefault="00A63749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Comhordú a dhéanamh ar an gComhthionól Bliantúil lena n-áirítear an próiseas lena ndéantar baill nua a thoghadh agus an plé a dhéanann na baill maidir le ceisteanna a bhaineann leis an Aosdána agus na healaíona go ginearálta;</w:t>
            </w:r>
          </w:p>
          <w:p w:rsidR="00A63749" w:rsidRPr="00593A7F" w:rsidRDefault="00A63749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Eolas agus comhairle a chur ar fáil do na baill chun cabhrú leo iarratas a dhéanamh ar Chnuas, measúnú a dhéanamh ar iarratais agus moltaí a dhéanamh don Chomhairle, maoirsiú a dhéanamh ar íocaíochtaí agus asbhaintí pinsin/árachais sláinte a phróiseáil, maoirsiú a dhéanamh ar chomhlíonadh téarmaí agus coinníollacha agus an próiseas tuairiscithe bliantúil;</w:t>
            </w:r>
          </w:p>
          <w:p w:rsidR="00E123AF" w:rsidRDefault="00E123AF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Buiséid bhliantúla a fhorbairt agus a bhainistiú;</w:t>
            </w:r>
          </w:p>
          <w:p w:rsidR="00E123AF" w:rsidRDefault="00E123AF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Cothabháil an tsuímh gréasáin a bhainistiú;</w:t>
            </w:r>
          </w:p>
          <w:p w:rsidR="00E123AF" w:rsidRPr="00E123AF" w:rsidRDefault="00E123AF" w:rsidP="00E123A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Iontráil do Thuarascáil Bhliantúil na Comhairle Ealaíon a fhorbairt;</w:t>
            </w:r>
          </w:p>
          <w:p w:rsidR="00E123AF" w:rsidRPr="00993527" w:rsidRDefault="00E123AF" w:rsidP="00E123AF">
            <w:pPr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Cur le bainistiú riachtanais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na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foirne i réimsí Acmhainní Daonna, Forbartha Gairmiúla agus Bainistithe Feidhmíochta, Sláinte agus Sábháilteachta agus Faisnéise agus Taifead.</w:t>
            </w:r>
          </w:p>
          <w:p w:rsidR="00993527" w:rsidRPr="00993527" w:rsidRDefault="00993527" w:rsidP="00993527">
            <w:pPr>
              <w:ind w:left="720"/>
              <w:jc w:val="both"/>
              <w:rPr>
                <w:rFonts w:asciiTheme="minorHAnsi" w:eastAsia="Times New Roman" w:hAnsiTheme="minorHAnsi" w:cstheme="minorHAnsi"/>
              </w:rPr>
            </w:pPr>
          </w:p>
          <w:p w:rsidR="00993527" w:rsidRPr="00993527" w:rsidRDefault="00993527" w:rsidP="00993527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:rsidR="00993527" w:rsidRPr="00993527" w:rsidRDefault="00993527" w:rsidP="00E123AF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Éilimh an Róil</w:t>
            </w:r>
          </w:p>
          <w:p w:rsidR="00E123AF" w:rsidRDefault="00E123AF" w:rsidP="00E123AF">
            <w:pPr>
              <w:rPr>
                <w:rFonts w:asciiTheme="minorHAnsi" w:hAnsiTheme="minorHAnsi" w:cstheme="minorHAnsi"/>
              </w:rPr>
            </w:pPr>
          </w:p>
          <w:p w:rsidR="005D1061" w:rsidRPr="00E123AF" w:rsidRDefault="00E123AF" w:rsidP="00E123A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Tuiscint mhaith ar ról na Comhairle Ealaíon agus ar an timpeallacht bheartais maidir le tacaíocht a thabhairt don ealaíontóir aonair in Éirinn;</w:t>
            </w:r>
          </w:p>
          <w:p w:rsidR="00E123AF" w:rsidRDefault="00E123AF" w:rsidP="005D10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Scileanna maithe idirphearsanta, lean n-áirítear cumas éisteachta agus idirbheartaíochta;</w:t>
            </w:r>
          </w:p>
          <w:p w:rsidR="00E123AF" w:rsidRDefault="00E123AF" w:rsidP="00E123A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Fianaise de thaithí ar bheartais a fhorbairt go háirithe i dtaobh an ealaíontóra aonair agus i dtaobh na bhfadhbanna a bhíonn acu;</w:t>
            </w:r>
          </w:p>
          <w:p w:rsidR="00E123AF" w:rsidRDefault="00E123AF" w:rsidP="005D10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Caighdeáin den scoth i gcumarsáid scríofa agus béil;</w:t>
            </w:r>
          </w:p>
          <w:p w:rsidR="00E123AF" w:rsidRDefault="00E123AF" w:rsidP="005D10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Tiomantas d’ardchaighdeáin seirbhíse poiblí;</w:t>
            </w:r>
          </w:p>
          <w:p w:rsidR="00E123AF" w:rsidRDefault="00E123AF" w:rsidP="00E123A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Cumas a bhfuil fianaise ar fáil air maidir le bainistíocht, tionscadail a bhainistiú agus imeachtaí a bhainistiú.</w:t>
            </w:r>
          </w:p>
          <w:p w:rsidR="00BF3DDF" w:rsidRPr="00B27F12" w:rsidRDefault="000330EC" w:rsidP="00B27F1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Tá cúlra forbartha láidir sna healaíona ríthábhachtach.</w:t>
            </w:r>
          </w:p>
          <w:p w:rsidR="00993527" w:rsidRPr="00993527" w:rsidRDefault="00993527" w:rsidP="00993527">
            <w:pPr>
              <w:ind w:left="720"/>
              <w:rPr>
                <w:rFonts w:asciiTheme="minorHAnsi" w:eastAsia="Times New Roman" w:hAnsiTheme="minorHAnsi" w:cstheme="minorHAnsi"/>
              </w:rPr>
            </w:pPr>
          </w:p>
          <w:p w:rsidR="00993527" w:rsidRPr="00993527" w:rsidRDefault="00993527" w:rsidP="00993527">
            <w:pPr>
              <w:rPr>
                <w:rFonts w:asciiTheme="minorHAnsi" w:eastAsia="Times New Roman" w:hAnsiTheme="minorHAnsi" w:cstheme="minorHAnsi"/>
              </w:rPr>
            </w:pPr>
          </w:p>
          <w:p w:rsidR="00993527" w:rsidRPr="00993527" w:rsidRDefault="00993527" w:rsidP="00E123AF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Cáilíochtaí</w:t>
            </w:r>
          </w:p>
          <w:p w:rsidR="00993527" w:rsidRPr="00993527" w:rsidRDefault="00993527" w:rsidP="00993527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</w:p>
          <w:p w:rsidR="00993527" w:rsidRPr="00993527" w:rsidRDefault="00CB5A83" w:rsidP="000330EC">
            <w:pPr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Táthar ag súil go mbeidh an t-iarrthóir rathúil láidir go hacadúil, le bunchéim ar a laghad, agus b’fhearr go mbeadh cáilíocht iarchéime nó gairmiúil aige/aici i réimse ábhartha. </w:t>
            </w:r>
          </w:p>
        </w:tc>
      </w:tr>
      <w:tr w:rsidR="00BE5F8F" w:rsidRPr="00993527" w:rsidTr="00BE5F8F">
        <w:tc>
          <w:tcPr>
            <w:tcW w:w="8897" w:type="dxa"/>
          </w:tcPr>
          <w:p w:rsidR="00BE5F8F" w:rsidRPr="00993527" w:rsidRDefault="00BE5F8F" w:rsidP="00993527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E4F1F" w:rsidRPr="00BE5F8F" w:rsidRDefault="00EE4F1F" w:rsidP="009F6855">
      <w:pPr>
        <w:rPr>
          <w:rFonts w:asciiTheme="minorHAnsi" w:hAnsiTheme="minorHAnsi" w:cstheme="minorHAnsi"/>
        </w:rPr>
      </w:pPr>
    </w:p>
    <w:sectPr w:rsidR="00EE4F1F" w:rsidRPr="00BE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151"/>
    <w:multiLevelType w:val="hybridMultilevel"/>
    <w:tmpl w:val="5EE0558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03D9E"/>
    <w:multiLevelType w:val="hybridMultilevel"/>
    <w:tmpl w:val="02A03648"/>
    <w:lvl w:ilvl="0" w:tplc="6022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017D8"/>
    <w:multiLevelType w:val="hybridMultilevel"/>
    <w:tmpl w:val="530423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64CE1"/>
    <w:multiLevelType w:val="hybridMultilevel"/>
    <w:tmpl w:val="D0968A26"/>
    <w:lvl w:ilvl="0" w:tplc="60226A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5EBB"/>
    <w:multiLevelType w:val="hybridMultilevel"/>
    <w:tmpl w:val="DEAE34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14A8F"/>
    <w:multiLevelType w:val="hybridMultilevel"/>
    <w:tmpl w:val="01E2B4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2713D9"/>
    <w:multiLevelType w:val="hybridMultilevel"/>
    <w:tmpl w:val="A4D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002A5"/>
    <w:multiLevelType w:val="hybridMultilevel"/>
    <w:tmpl w:val="BE8A681A"/>
    <w:lvl w:ilvl="0" w:tplc="60226A68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D6416BC"/>
    <w:multiLevelType w:val="hybridMultilevel"/>
    <w:tmpl w:val="8B88869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0739C"/>
    <w:multiLevelType w:val="hybridMultilevel"/>
    <w:tmpl w:val="D17AC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27"/>
    <w:rsid w:val="000330EC"/>
    <w:rsid w:val="003979BA"/>
    <w:rsid w:val="005701E1"/>
    <w:rsid w:val="00590CC6"/>
    <w:rsid w:val="00593A7F"/>
    <w:rsid w:val="005D1061"/>
    <w:rsid w:val="0071039C"/>
    <w:rsid w:val="00714785"/>
    <w:rsid w:val="00854B06"/>
    <w:rsid w:val="008A573C"/>
    <w:rsid w:val="008B0BFD"/>
    <w:rsid w:val="00912CA8"/>
    <w:rsid w:val="00993527"/>
    <w:rsid w:val="009F6855"/>
    <w:rsid w:val="00A62F26"/>
    <w:rsid w:val="00A63749"/>
    <w:rsid w:val="00B20816"/>
    <w:rsid w:val="00B27F12"/>
    <w:rsid w:val="00BB0F80"/>
    <w:rsid w:val="00BE3D08"/>
    <w:rsid w:val="00BE5F8F"/>
    <w:rsid w:val="00BF3DDF"/>
    <w:rsid w:val="00CB5A83"/>
    <w:rsid w:val="00E123AF"/>
    <w:rsid w:val="00EE4F1F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7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527"/>
    <w:pPr>
      <w:ind w:left="7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61"/>
    <w:rPr>
      <w:rFonts w:ascii="Calibri" w:hAnsi="Calibri" w:cs="Calibri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61"/>
    <w:rPr>
      <w:rFonts w:ascii="Calibri" w:hAnsi="Calibri" w:cs="Calibri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61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7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527"/>
    <w:pPr>
      <w:ind w:left="7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61"/>
    <w:rPr>
      <w:rFonts w:ascii="Calibri" w:hAnsi="Calibri" w:cs="Calibri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61"/>
    <w:rPr>
      <w:rFonts w:ascii="Calibri" w:hAnsi="Calibri" w:cs="Calibri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61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osdana.artscouncil.ie/Home.aspx?lang=ga-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FitzGerald</dc:creator>
  <cp:lastModifiedBy>Adrienne Martin</cp:lastModifiedBy>
  <cp:revision>3</cp:revision>
  <cp:lastPrinted>2018-03-14T12:23:00Z</cp:lastPrinted>
  <dcterms:created xsi:type="dcterms:W3CDTF">2018-03-16T11:56:00Z</dcterms:created>
  <dcterms:modified xsi:type="dcterms:W3CDTF">2018-03-20T16:47:00Z</dcterms:modified>
</cp:coreProperties>
</file>