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34996" w14:textId="77777777" w:rsidR="003A4665" w:rsidRDefault="003010D7">
      <w:pPr>
        <w:pStyle w:val="doctitle"/>
        <w:ind w:left="0"/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61BBAE66" wp14:editId="781E6DCC">
            <wp:extent cx="758825" cy="758825"/>
            <wp:effectExtent l="19050" t="0" r="3175" b="0"/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ABF67" w14:textId="713ED335" w:rsidR="003A4665" w:rsidRDefault="00A92F72">
      <w:pPr>
        <w:pStyle w:val="doctitle"/>
        <w:ind w:left="0"/>
      </w:pPr>
      <w:proofErr w:type="spellStart"/>
      <w:r>
        <w:t>Scoileanna</w:t>
      </w:r>
      <w:proofErr w:type="spellEnd"/>
      <w:r>
        <w:t xml:space="preserve"> </w:t>
      </w:r>
      <w:proofErr w:type="spellStart"/>
      <w:r>
        <w:t>Ildánacha</w:t>
      </w:r>
      <w:proofErr w:type="spellEnd"/>
      <w:r>
        <w:t xml:space="preserve">/Creative Schools </w:t>
      </w:r>
      <w:r w:rsidR="003741C2">
        <w:rPr>
          <w:color w:val="auto"/>
          <w:sz w:val="36"/>
        </w:rPr>
        <w:t>2018</w:t>
      </w:r>
    </w:p>
    <w:p w14:paraId="27FDD04D" w14:textId="41AD8F6A" w:rsidR="003A4665" w:rsidRDefault="003A4665">
      <w:pPr>
        <w:pStyle w:val="doctitle"/>
        <w:ind w:left="0"/>
        <w:rPr>
          <w:color w:val="auto"/>
          <w:sz w:val="32"/>
        </w:rPr>
      </w:pPr>
      <w:bookmarkStart w:id="1" w:name="_Toc347929069"/>
      <w:r>
        <w:rPr>
          <w:color w:val="auto"/>
          <w:sz w:val="32"/>
        </w:rPr>
        <w:t xml:space="preserve">Treoirlínte d’iarratasóirí </w:t>
      </w:r>
    </w:p>
    <w:p w14:paraId="50CC764F" w14:textId="06BD8C45" w:rsidR="00CF7544" w:rsidRDefault="00CF7544">
      <w:pPr>
        <w:pStyle w:val="doctitle"/>
        <w:ind w:left="0"/>
        <w:rPr>
          <w:b/>
          <w:sz w:val="24"/>
        </w:rPr>
      </w:pPr>
      <w:r>
        <w:rPr>
          <w:b/>
          <w:bCs/>
          <w:sz w:val="24"/>
        </w:rPr>
        <w:t>Spriocdháta: 5.30pm, Déardaoin, 22 Márta 2018</w:t>
      </w:r>
    </w:p>
    <w:p w14:paraId="207A1A50" w14:textId="2B1ABBDD" w:rsidR="00A94D34" w:rsidRDefault="00A847CF">
      <w:pPr>
        <w:pStyle w:val="doctitle"/>
        <w:ind w:left="0"/>
        <w:rPr>
          <w:color w:val="auto"/>
          <w:sz w:val="3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6716C8" wp14:editId="356DD63D">
                <wp:simplePos x="0" y="0"/>
                <wp:positionH relativeFrom="column">
                  <wp:posOffset>-161290</wp:posOffset>
                </wp:positionH>
                <wp:positionV relativeFrom="paragraph">
                  <wp:posOffset>266065</wp:posOffset>
                </wp:positionV>
                <wp:extent cx="5981700" cy="2103120"/>
                <wp:effectExtent l="19050" t="19050" r="1905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103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C8F7D5" id="Rectangle 4" o:spid="_x0000_s1026" style="position:absolute;margin-left:-12.7pt;margin-top:20.95pt;width:471pt;height:16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" filled="f" strokecolor="#969696" strokeweight="2.25pt"/>
            </w:pict>
          </mc:Fallback>
        </mc:AlternateContent>
      </w:r>
    </w:p>
    <w:bookmarkEnd w:id="1"/>
    <w:p w14:paraId="117DDA6C" w14:textId="5AA29AD5" w:rsidR="003A4665" w:rsidRDefault="00665BFC" w:rsidP="00756233">
      <w:pPr>
        <w:rPr>
          <w:color w:val="FF0000"/>
          <w:sz w:val="32"/>
        </w:rPr>
      </w:pPr>
      <w:r>
        <w:rPr>
          <w:color w:val="FF0000"/>
          <w:sz w:val="32"/>
        </w:rPr>
        <w:t xml:space="preserve">Scoileanna Ildánacha: </w:t>
      </w:r>
      <w:r>
        <w:rPr>
          <w:sz w:val="32"/>
        </w:rPr>
        <w:t>seicliosta don iarratas</w:t>
      </w:r>
    </w:p>
    <w:p w14:paraId="24312712" w14:textId="716E08E6" w:rsidR="003A4665" w:rsidRDefault="003A4665">
      <w:pPr>
        <w:autoSpaceDE w:val="0"/>
        <w:autoSpaceDN w:val="0"/>
        <w:adjustRightInd w:val="0"/>
        <w:spacing w:before="0" w:after="0"/>
      </w:pPr>
      <w:r>
        <w:t xml:space="preserve">Úsáid na seicliostaí thíos chun a chinntiú go bhfuil d’iarratas ar Scoileanna Ildánacha comhlánaithe go hiomlán. </w:t>
      </w:r>
    </w:p>
    <w:p w14:paraId="0CB49C1C" w14:textId="77777777" w:rsidR="003A4665" w:rsidRPr="00874E4F" w:rsidRDefault="003A4665">
      <w:pPr>
        <w:pStyle w:val="Heading2"/>
        <w:rPr>
          <w:color w:val="FF0000"/>
        </w:rPr>
      </w:pPr>
      <w:r>
        <w:rPr>
          <w:b w:val="0"/>
        </w:rPr>
        <w:tab/>
      </w:r>
      <w:r>
        <w:rPr>
          <w:bCs/>
        </w:rPr>
        <w:t xml:space="preserve">Míreanna atá éigeantach i gcás gach iarratais </w:t>
      </w:r>
      <w:r>
        <w:rPr>
          <w:bCs/>
          <w:color w:val="FF0000"/>
          <w:sz w:val="16"/>
        </w:rPr>
        <w:t>(seiceáil gach ceann de na míreanna seo)</w:t>
      </w:r>
    </w:p>
    <w:tbl>
      <w:tblPr>
        <w:tblW w:w="8986" w:type="dxa"/>
        <w:tblInd w:w="22" w:type="dxa"/>
        <w:tblBorders>
          <w:top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2"/>
        <w:gridCol w:w="8724"/>
      </w:tblGrid>
      <w:tr w:rsidR="003A4665" w:rsidRPr="00874E4F" w14:paraId="45698EB0" w14:textId="77777777" w:rsidTr="00A94D34">
        <w:trPr>
          <w:cantSplit/>
          <w:trHeight w:val="390"/>
        </w:trPr>
        <w:tc>
          <w:tcPr>
            <w:tcW w:w="262" w:type="dxa"/>
            <w:tcBorders>
              <w:top w:val="single" w:sz="18" w:space="0" w:color="999999"/>
            </w:tcBorders>
            <w:tcMar>
              <w:left w:w="0" w:type="dxa"/>
              <w:right w:w="0" w:type="dxa"/>
            </w:tcMar>
          </w:tcPr>
          <w:p w14:paraId="07D584FD" w14:textId="77777777" w:rsidR="003A4665" w:rsidRDefault="00411C37">
            <w:pPr>
              <w:pStyle w:val="tabletext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255D4">
              <w:rPr>
                <w:sz w:val="22"/>
                <w:szCs w:val="22"/>
              </w:rPr>
            </w:r>
            <w:r w:rsidR="00E255D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24" w:type="dxa"/>
            <w:tcBorders>
              <w:top w:val="single" w:sz="18" w:space="0" w:color="999999"/>
            </w:tcBorders>
            <w:tcMar>
              <w:left w:w="0" w:type="dxa"/>
              <w:right w:w="0" w:type="dxa"/>
            </w:tcMar>
          </w:tcPr>
          <w:p w14:paraId="255B94D6" w14:textId="23F88FD8" w:rsidR="003A4665" w:rsidRPr="00874E4F" w:rsidRDefault="00FF5C53" w:rsidP="001F1C2F">
            <w:pPr>
              <w:pStyle w:val="tabletext"/>
              <w:rPr>
                <w:lang w:val="pt-PT"/>
              </w:rPr>
            </w:pPr>
            <w:r>
              <w:t xml:space="preserve"> Tá na codanna uile den fhoirm iarratais a bhaineann lenár n-iarratas líonta againn.</w:t>
            </w:r>
          </w:p>
        </w:tc>
      </w:tr>
    </w:tbl>
    <w:p w14:paraId="6B12B6B0" w14:textId="4762CF64" w:rsidR="003A4665" w:rsidRPr="00874E4F" w:rsidRDefault="003A4665" w:rsidP="00A94D34">
      <w:pPr>
        <w:pStyle w:val="Heading2"/>
        <w:rPr>
          <w:lang w:val="de-DE"/>
        </w:rPr>
      </w:pPr>
      <w:r>
        <w:rPr>
          <w:b w:val="0"/>
        </w:rPr>
        <w:tab/>
      </w:r>
      <w:r>
        <w:rPr>
          <w:bCs/>
        </w:rPr>
        <w:t xml:space="preserve">An dara tuairim </w:t>
      </w:r>
      <w:r>
        <w:rPr>
          <w:bCs/>
          <w:color w:val="FF0000"/>
          <w:sz w:val="16"/>
        </w:rPr>
        <w:t>(seiceáil an mhír seo)</w:t>
      </w:r>
    </w:p>
    <w:tbl>
      <w:tblPr>
        <w:tblW w:w="8986" w:type="dxa"/>
        <w:tblInd w:w="22" w:type="dxa"/>
        <w:tblBorders>
          <w:top w:val="single" w:sz="18" w:space="0" w:color="999999"/>
          <w:bottom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566"/>
      </w:tblGrid>
      <w:tr w:rsidR="003A4665" w14:paraId="373C6CD1" w14:textId="77777777">
        <w:trPr>
          <w:cantSplit/>
          <w:trHeight w:val="390"/>
        </w:trPr>
        <w:tc>
          <w:tcPr>
            <w:tcW w:w="420" w:type="dxa"/>
            <w:tcBorders>
              <w:bottom w:val="single" w:sz="18" w:space="0" w:color="999999"/>
            </w:tcBorders>
            <w:tcMar>
              <w:left w:w="0" w:type="dxa"/>
              <w:right w:w="0" w:type="dxa"/>
            </w:tcMar>
          </w:tcPr>
          <w:p w14:paraId="47F76C75" w14:textId="77777777" w:rsidR="003A4665" w:rsidRDefault="00411C3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255D4">
              <w:rPr>
                <w:sz w:val="22"/>
                <w:szCs w:val="22"/>
              </w:rPr>
            </w:r>
            <w:r w:rsidR="00E255D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66" w:type="dxa"/>
            <w:tcBorders>
              <w:bottom w:val="single" w:sz="18" w:space="0" w:color="999999"/>
            </w:tcBorders>
            <w:tcMar>
              <w:left w:w="0" w:type="dxa"/>
              <w:right w:w="0" w:type="dxa"/>
            </w:tcMar>
          </w:tcPr>
          <w:p w14:paraId="7A089B58" w14:textId="73698AF2" w:rsidR="003A4665" w:rsidRDefault="001F1C2F" w:rsidP="001F1C2F">
            <w:pPr>
              <w:pStyle w:val="tabletext"/>
            </w:pPr>
            <w:r>
              <w:t xml:space="preserve">Rinne beirt eile ar a laghad ár n-iarratas a sheiceáil chun a chinntiú nach bhfuil aon earráidí ann agus nach bhfuil aon rud ar iarraidh.  </w:t>
            </w:r>
          </w:p>
        </w:tc>
      </w:tr>
    </w:tbl>
    <w:tbl>
      <w:tblPr>
        <w:tblpPr w:leftFromText="180" w:rightFromText="180" w:vertAnchor="page" w:horzAnchor="margin" w:tblpY="8125"/>
        <w:tblW w:w="9360" w:type="dxa"/>
        <w:shd w:val="clear" w:color="auto" w:fill="CCCCCC"/>
        <w:tblLook w:val="0000" w:firstRow="0" w:lastRow="0" w:firstColumn="0" w:lastColumn="0" w:noHBand="0" w:noVBand="0"/>
      </w:tblPr>
      <w:tblGrid>
        <w:gridCol w:w="9360"/>
      </w:tblGrid>
      <w:tr w:rsidR="00A94D34" w:rsidRPr="00874E4F" w14:paraId="1BFEFE9A" w14:textId="77777777" w:rsidTr="00A94D34">
        <w:tc>
          <w:tcPr>
            <w:tcW w:w="9360" w:type="dxa"/>
            <w:shd w:val="clear" w:color="auto" w:fill="CCCCCC"/>
          </w:tcPr>
          <w:p w14:paraId="2C917D12" w14:textId="77777777" w:rsidR="00A94D34" w:rsidRPr="00874E4F" w:rsidRDefault="00A94D34" w:rsidP="00A94D34">
            <w:pPr>
              <w:pStyle w:val="Heading2"/>
              <w:ind w:left="0"/>
              <w:rPr>
                <w:lang w:val="pt-PT"/>
              </w:rPr>
            </w:pPr>
            <w:bookmarkStart w:id="2" w:name="_Toc347393647"/>
            <w:bookmarkStart w:id="3" w:name="_Toc347415860"/>
            <w:bookmarkStart w:id="4" w:name="_Toc347929070"/>
            <w:r>
              <w:rPr>
                <w:bCs/>
              </w:rPr>
              <w:t>Cabhair a fháil maidir le d’iarratas</w:t>
            </w:r>
          </w:p>
          <w:p w14:paraId="6477F154" w14:textId="77777777" w:rsidR="00A94D34" w:rsidRPr="00874E4F" w:rsidRDefault="00A94D34" w:rsidP="00A94D34">
            <w:pPr>
              <w:pStyle w:val="Bullet"/>
              <w:rPr>
                <w:lang w:val="pt-PT"/>
              </w:rPr>
            </w:pPr>
            <w:r>
              <w:t xml:space="preserve">Má tá ceist theicniúil agat faoi shuíomh gréasáin na seirbhísí ar líne a úsáid, is féidir leat ríomhphost a sheoladh chuig </w:t>
            </w:r>
            <w:hyperlink r:id="rId10" w:history="1">
              <w:r>
                <w:rPr>
                  <w:rStyle w:val="Hyperlink"/>
                  <w:szCs w:val="20"/>
                  <w:u w:val="none"/>
                </w:rPr>
                <w:t>onlineservices@artscouncil.ie</w:t>
              </w:r>
            </w:hyperlink>
            <w:r>
              <w:t xml:space="preserve"> </w:t>
            </w:r>
          </w:p>
          <w:p w14:paraId="687222E4" w14:textId="77777777" w:rsidR="00A94D34" w:rsidRPr="00874E4F" w:rsidRDefault="00A94D34" w:rsidP="00A94D34">
            <w:pPr>
              <w:pStyle w:val="Bullet"/>
              <w:rPr>
                <w:lang w:val="pt-PT"/>
              </w:rPr>
            </w:pPr>
            <w:r>
              <w:t xml:space="preserve">Tá freagraí ar cheisteanna coitianta maidir leis na seirbhísí ar líne a úsáid ar fáil sa rannóg Ceisteanna Coitianta ar shuíomh gréasáin na Comhairle Ealaíon ag: </w:t>
            </w:r>
            <w:hyperlink r:id="rId11" w:history="1">
              <w:r>
                <w:rPr>
                  <w:rStyle w:val="Hyperlink"/>
                  <w:u w:val="none"/>
                </w:rPr>
                <w:t>http://www.artscouncil.ie/ga/Teigh-i-dteagmhail-linn/FAQS/Seirbhisi-ar-line/Seirbhisi-ar-line/</w:t>
              </w:r>
            </w:hyperlink>
          </w:p>
          <w:p w14:paraId="7DB17CEF" w14:textId="77777777" w:rsidR="00A94D34" w:rsidRPr="00874E4F" w:rsidRDefault="00A94D34" w:rsidP="00A94D34">
            <w:pPr>
              <w:pStyle w:val="Bullet"/>
              <w:rPr>
                <w:lang w:val="pt-PT"/>
              </w:rPr>
            </w:pPr>
            <w:r>
              <w:t xml:space="preserve">Téigh chuig an nasc seo a leanas chun féachaint ar ár dtreoir ar YouTube maidir le hiarratas a dhéanamh: </w:t>
            </w:r>
            <w:hyperlink r:id="rId12" w:history="1">
              <w:r>
                <w:rPr>
                  <w:rStyle w:val="Hyperlink"/>
                  <w:szCs w:val="20"/>
                  <w:u w:val="none"/>
                </w:rPr>
                <w:t>http://www.youtube.com/artscouncildemos</w:t>
              </w:r>
            </w:hyperlink>
          </w:p>
          <w:p w14:paraId="1D12E38C" w14:textId="77777777" w:rsidR="00A94D34" w:rsidRPr="00874E4F" w:rsidRDefault="00A94D34" w:rsidP="00A94D34">
            <w:pPr>
              <w:pStyle w:val="Bullet"/>
              <w:rPr>
                <w:lang w:val="pt-PT"/>
              </w:rPr>
            </w:pPr>
            <w:r>
              <w:t xml:space="preserve">Má tá cabhair uait maidir leis an méid atá i d’iarratas, cuir glaoch ar an gComhairle Ealaíon ar 01 6180200 nó cuir ríomhphost chugainn ag </w:t>
            </w:r>
            <w:hyperlink r:id="rId13" w:history="1">
              <w:r>
                <w:rPr>
                  <w:rStyle w:val="Hyperlink"/>
                  <w:szCs w:val="20"/>
                </w:rPr>
                <w:t>awards@artscouncil.ie</w:t>
              </w:r>
            </w:hyperlink>
          </w:p>
          <w:p w14:paraId="78B03C1C" w14:textId="15214D36" w:rsidR="00A94D34" w:rsidRPr="00874E4F" w:rsidRDefault="00A94D34" w:rsidP="00A94D34">
            <w:pPr>
              <w:pStyle w:val="Bullet"/>
            </w:pPr>
            <w:r>
              <w:t xml:space="preserve">Déanann an Chomhairle Ealaíon gach iarracht freastal réasúnta a dhéanamh ar dhaoine atá faoi mhíchumas ar mian leo iarratas a chur isteach nó a bhfuil deacrachtaí acu teacht ar Sheirbhísí ar Líne. Má tá riachtanas speisialta agat sa réimse sin, déan teagmháil le Adrienne Martin, Oifigeach Rochtana na Comhairle Ealaíon, ar an nguthán </w:t>
            </w:r>
            <w:r>
              <w:br/>
              <w:t>(01-6180219) nó trí ríomhphost (</w:t>
            </w:r>
            <w:hyperlink r:id="rId14" w:history="1">
              <w:r>
                <w:rPr>
                  <w:rStyle w:val="Hyperlink"/>
                  <w:u w:val="none"/>
                </w:rPr>
                <w:t>adrienne.martin@artscouncil.ie</w:t>
              </w:r>
            </w:hyperlink>
            <w:r>
              <w:t>) trí seachtaine ar a laghad roimh ré.</w:t>
            </w:r>
          </w:p>
        </w:tc>
      </w:tr>
    </w:tbl>
    <w:p w14:paraId="2ADDA255" w14:textId="47C3535F" w:rsidR="003A4665" w:rsidRPr="00874E4F" w:rsidRDefault="003A4665">
      <w:pPr>
        <w:pStyle w:val="Heading1"/>
        <w:pageBreakBefore/>
      </w:pPr>
      <w:r>
        <w:rPr>
          <w:bCs w:val="0"/>
        </w:rPr>
        <w:lastRenderedPageBreak/>
        <w:t xml:space="preserve">1. </w:t>
      </w:r>
      <w:r>
        <w:rPr>
          <w:bCs w:val="0"/>
        </w:rPr>
        <w:tab/>
        <w:t xml:space="preserve">Eolas faoi </w:t>
      </w:r>
      <w:bookmarkEnd w:id="2"/>
      <w:bookmarkEnd w:id="3"/>
      <w:bookmarkEnd w:id="4"/>
      <w:r>
        <w:rPr>
          <w:bCs w:val="0"/>
        </w:rPr>
        <w:t xml:space="preserve">Scoileanna Ildánacha </w:t>
      </w:r>
    </w:p>
    <w:p w14:paraId="13A957FF" w14:textId="77777777" w:rsidR="003A4665" w:rsidRPr="00874E4F" w:rsidRDefault="003A4665">
      <w:pPr>
        <w:pStyle w:val="Heading2"/>
      </w:pPr>
      <w:r>
        <w:rPr>
          <w:bCs/>
        </w:rPr>
        <w:t>1.1</w:t>
      </w:r>
      <w:r>
        <w:rPr>
          <w:bCs/>
        </w:rPr>
        <w:tab/>
        <w:t>An spriocdháta chun iarratais a chur isteach</w:t>
      </w:r>
    </w:p>
    <w:p w14:paraId="62A17F31" w14:textId="77777777" w:rsidR="003A4665" w:rsidRPr="00874E4F" w:rsidRDefault="003A4665">
      <w:r>
        <w:t>Ní mór gach iarratas a dhéanamh trí úsáid a bhaint as Seirbhísí ar Líne na Comhairle Ealaíon.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780"/>
      </w:tblGrid>
      <w:tr w:rsidR="003A4665" w14:paraId="01ADBD27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6899656C" w14:textId="77777777" w:rsidR="003A4665" w:rsidRPr="00874E4F" w:rsidRDefault="003A4665">
            <w:pPr>
              <w:pStyle w:val="tabletext"/>
              <w:rPr>
                <w:lang w:val="pt-PT"/>
              </w:rPr>
            </w:pPr>
            <w:r>
              <w:t xml:space="preserve">Is é an spriocdháta i gcomhair iarratas: </w:t>
            </w:r>
          </w:p>
        </w:tc>
        <w:tc>
          <w:tcPr>
            <w:tcW w:w="37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FD4CC48" w14:textId="399BC106" w:rsidR="003A4665" w:rsidRDefault="003A4665" w:rsidP="00A94D34">
            <w:pPr>
              <w:pStyle w:val="tabletext"/>
              <w:rPr>
                <w:b/>
              </w:rPr>
            </w:pPr>
            <w:r>
              <w:rPr>
                <w:b/>
                <w:bCs/>
              </w:rPr>
              <w:t>5.30pm, Déardaoin, 22 Márta 2018</w:t>
            </w:r>
          </w:p>
        </w:tc>
      </w:tr>
    </w:tbl>
    <w:p w14:paraId="013E303A" w14:textId="1E28413F" w:rsidR="003A4665" w:rsidRDefault="003A4665">
      <w:pPr>
        <w:pStyle w:val="Heading2"/>
      </w:pPr>
      <w:bookmarkStart w:id="5" w:name="_Ref348432898"/>
      <w:r>
        <w:rPr>
          <w:bCs/>
        </w:rPr>
        <w:t>1.2</w:t>
      </w:r>
      <w:r>
        <w:rPr>
          <w:bCs/>
        </w:rPr>
        <w:tab/>
        <w:t xml:space="preserve">Cuspóirí agus tosaíochtaí </w:t>
      </w:r>
      <w:bookmarkStart w:id="6" w:name="OLE_LINK1"/>
      <w:bookmarkEnd w:id="5"/>
      <w:r>
        <w:rPr>
          <w:bCs/>
        </w:rPr>
        <w:t xml:space="preserve">Scoileanna Ildánacha </w:t>
      </w:r>
    </w:p>
    <w:p w14:paraId="613CFFE0" w14:textId="2D884634" w:rsidR="00A94D34" w:rsidRPr="00874E4F" w:rsidRDefault="00737BCA" w:rsidP="00A94D34">
      <w:pPr>
        <w:shd w:val="clear" w:color="auto" w:fill="FFFFFF"/>
        <w:spacing w:after="150"/>
        <w:rPr>
          <w:szCs w:val="20"/>
        </w:rPr>
      </w:pPr>
      <w:r>
        <w:rPr>
          <w:szCs w:val="20"/>
        </w:rPr>
        <w:t>Tá sé mar aidhm ag Scoileanna Ildánacha na healaíona agus an chruthaitheacht a chur i gcroílár shaol na leanaí agus na ndaoine óga.</w:t>
      </w:r>
      <w:r>
        <w:rPr>
          <w:rFonts w:ascii="Arial" w:hAnsi="Arial"/>
          <w:sz w:val="22"/>
          <w:szCs w:val="22"/>
        </w:rPr>
        <w:t xml:space="preserve"> </w:t>
      </w:r>
      <w:r>
        <w:rPr>
          <w:szCs w:val="20"/>
        </w:rPr>
        <w:t>Is tionscnamh píolótach é ina dtacófar le scoileanna plean Scoileanna Ildánacha a fhorbairt agus a chur chun feidhme.</w:t>
      </w:r>
    </w:p>
    <w:p w14:paraId="556596CF" w14:textId="5FF9F7C1" w:rsidR="00E66BA4" w:rsidRPr="00874E4F" w:rsidRDefault="00A94D34" w:rsidP="00E66BA4">
      <w:pPr>
        <w:shd w:val="clear" w:color="auto" w:fill="FFFFFF"/>
        <w:spacing w:after="150"/>
        <w:rPr>
          <w:szCs w:val="20"/>
        </w:rPr>
      </w:pPr>
      <w:r>
        <w:rPr>
          <w:szCs w:val="20"/>
        </w:rPr>
        <w:t xml:space="preserve">Déanfaidh na scoileanna rannpháirteacha a bplé leis na healaíona a thuiscint, a fhorbairt agus a cheiliúradh. Mar thoradh air sin, beidh siad in ann an dóigh a n-oibríonn siad a athrú ar mhórán bealaí. Bainfidh siad sochar as an réimse acmhainní ina scoil agus ina bpobal i gcoitinne; déanfaidh siad bealaí nua oibre a fhorbairt a neartóidh an tionchar atá ag an gcruthaitheacht ar fhoghlaim, ar fhorbairt agus ar leas na scoláirí. Beidh ról lárnach ag an leanaí agus ag na daoine óga sa phróiseas. </w:t>
      </w:r>
    </w:p>
    <w:p w14:paraId="4D2640DB" w14:textId="13A2902A" w:rsidR="00E66BA4" w:rsidRPr="00874E4F" w:rsidRDefault="00E66BA4" w:rsidP="00E66BA4">
      <w:pPr>
        <w:shd w:val="clear" w:color="auto" w:fill="FFFFFF"/>
        <w:spacing w:after="150"/>
        <w:rPr>
          <w:bCs/>
          <w:szCs w:val="20"/>
        </w:rPr>
      </w:pPr>
      <w:r>
        <w:t>Tabharfar deis do scoileanna a bheidh rannpháirteach sa tionscnamh Scoileanna Ildánacha taithí na scoile agus an fhoghlaim a rinneadh a roinnt le líonraí agus comhpháirtíochtaí ina bhfuil an scoil páirteach cheana agus le scoileanna eile, lucht déanta polasaithe agus an pobal i gcoitinne.</w:t>
      </w:r>
    </w:p>
    <w:p w14:paraId="348BFB0A" w14:textId="0BF1937C" w:rsidR="00316415" w:rsidRPr="00874E4F" w:rsidRDefault="00E66BA4" w:rsidP="00316415">
      <w:pPr>
        <w:shd w:val="clear" w:color="auto" w:fill="FFFFFF"/>
        <w:spacing w:after="150"/>
        <w:rPr>
          <w:bCs/>
          <w:szCs w:val="20"/>
        </w:rPr>
      </w:pPr>
      <w:r>
        <w:rPr>
          <w:szCs w:val="20"/>
        </w:rPr>
        <w:t>Tacófar le scoileanna gnéithe den phlean Scoileanna Ildánacha a dhearadh, a thabhairt chun críche agus tuairisciú a dhéanamh orthu le linn na scoilbhliana 2018-2019. Mar sin féin, beifear ag súil go bhforbrófar pleananna indéanta le go mbeifear in ann é a chur chun feidhme as 2018–2019 amach.</w:t>
      </w:r>
    </w:p>
    <w:p w14:paraId="403E5A7E" w14:textId="27B03F6E" w:rsidR="00DD4559" w:rsidRPr="00874E4F" w:rsidRDefault="00DD4559" w:rsidP="00DD4559">
      <w:pPr>
        <w:shd w:val="clear" w:color="auto" w:fill="FFFFFF"/>
        <w:spacing w:after="150"/>
        <w:rPr>
          <w:szCs w:val="20"/>
        </w:rPr>
      </w:pPr>
      <w:r>
        <w:rPr>
          <w:szCs w:val="20"/>
        </w:rPr>
        <w:t>Déanfar iarracht sa tionscnamh Scoileanna Ildánacha, nuair is féidir, tacú le réimse leathan de chineálacha scoileanna in áiteanna éagsúla ar fud fad na tíre.</w:t>
      </w:r>
    </w:p>
    <w:p w14:paraId="3322642C" w14:textId="0B6539E4" w:rsidR="00DD4559" w:rsidRPr="00874E4F" w:rsidRDefault="00DD4559" w:rsidP="00DD4559">
      <w:pPr>
        <w:shd w:val="clear" w:color="auto" w:fill="FFFFFF"/>
        <w:spacing w:after="150"/>
        <w:rPr>
          <w:rFonts w:hAnsi="Verdana"/>
          <w:szCs w:val="20"/>
          <w:lang w:val="pt-PT"/>
        </w:rPr>
      </w:pPr>
      <w:r>
        <w:rPr>
          <w:szCs w:val="20"/>
        </w:rPr>
        <w:t>Tabharfar tús áite do thograí ina gcuimsítear na gnéithe seo a leanas:</w:t>
      </w:r>
      <w:r>
        <w:rPr>
          <w:rFonts w:hAnsi="Verdana"/>
          <w:szCs w:val="20"/>
        </w:rPr>
        <w:t> </w:t>
      </w:r>
    </w:p>
    <w:p w14:paraId="4969C200" w14:textId="5154EF40" w:rsidR="00DD4559" w:rsidRPr="00874E4F" w:rsidRDefault="005B356D" w:rsidP="00DD4559">
      <w:pPr>
        <w:pStyle w:val="Bullet"/>
        <w:rPr>
          <w:lang w:val="pt-PT"/>
        </w:rPr>
      </w:pPr>
      <w:r>
        <w:t>Sonraí faoin gcaoi a chuirfidh rannpháirtíocht sa tionscnamh Scoileanna Ildánacha le foghlaim agus le forbairt scoláirí na scoile.</w:t>
      </w:r>
    </w:p>
    <w:p w14:paraId="794467EB" w14:textId="6545B7E3" w:rsidR="00DD4559" w:rsidRPr="00874E4F" w:rsidRDefault="00B110DE" w:rsidP="00DD4559">
      <w:pPr>
        <w:pStyle w:val="Bullet"/>
        <w:rPr>
          <w:lang w:val="pt-PT"/>
        </w:rPr>
      </w:pPr>
      <w:r>
        <w:t xml:space="preserve">Tacaíocht ó fhoireann bhainistíochta na scoile agus gealltanas maidir le rannpháirtíocht phobal na scoile sa tionscnamh Scoileanna Ildánacha, lena n-áirítear go mbeifear sásta machnamh agus measúnú a dhéanamh ar an bplean agus an fhoghlaim a rinneadh a roinnt. </w:t>
      </w:r>
    </w:p>
    <w:p w14:paraId="68425C51" w14:textId="2F7E2CD0" w:rsidR="00FD71BF" w:rsidRPr="00874E4F" w:rsidRDefault="00C15B1B" w:rsidP="00FD71BF">
      <w:pPr>
        <w:pStyle w:val="Bullet"/>
        <w:rPr>
          <w:b/>
          <w:bCs/>
          <w:lang w:val="pt-PT"/>
        </w:rPr>
      </w:pPr>
      <w:r>
        <w:t>Gealltanas go n-éistfear leis na leanaí agus go mbeidh ról lárnach ag na leanaí agus ag na daoine óga maidir leis an gclár a fhorbairt, a chur chun feidhme agus a mheas.</w:t>
      </w:r>
    </w:p>
    <w:p w14:paraId="366E4AF5" w14:textId="68C1A777" w:rsidR="00DD4559" w:rsidRPr="00874E4F" w:rsidRDefault="00DD4559" w:rsidP="00FD71BF">
      <w:pPr>
        <w:pStyle w:val="Bullet"/>
        <w:numPr>
          <w:ilvl w:val="0"/>
          <w:numId w:val="0"/>
        </w:numPr>
        <w:ind w:left="380"/>
        <w:rPr>
          <w:lang w:val="pt-PT"/>
        </w:rPr>
      </w:pPr>
    </w:p>
    <w:p w14:paraId="17D99FFA" w14:textId="3D495F29" w:rsidR="0063012A" w:rsidRPr="00874E4F" w:rsidRDefault="0063012A" w:rsidP="0063012A">
      <w:pPr>
        <w:pStyle w:val="Bullet"/>
        <w:numPr>
          <w:ilvl w:val="0"/>
          <w:numId w:val="0"/>
        </w:numPr>
        <w:jc w:val="both"/>
        <w:rPr>
          <w:iCs/>
        </w:rPr>
      </w:pPr>
      <w:r>
        <w:t xml:space="preserve">Tionscnamh suaitheanta is ea Scoileanna Ildánacha den chlár </w:t>
      </w:r>
      <w:r>
        <w:rPr>
          <w:i/>
          <w:iCs/>
          <w:szCs w:val="20"/>
        </w:rPr>
        <w:t>Óige Ildánach – Plean le Scód a Ligean le Cumas na Cruthaitheachta i nGach Leanbh agus i nGach Duine Óg</w:t>
      </w:r>
      <w:r>
        <w:rPr>
          <w:szCs w:val="20"/>
        </w:rPr>
        <w:t xml:space="preserve"> a foilsíodh i mí na Nollag 2017 mar chuid den chlár </w:t>
      </w:r>
      <w:r>
        <w:t xml:space="preserve">Éire Ildánach. Is é is aidhm don phlean ealaín, ceol, dráma agus códú a theagasc do gach leanbh faoin mbliain 2022 mar aon le taithí agus deis rannpháirtíochta a chur ar fáil dóibh ar bhonn praiticiúil. Cuid amháin de réimse leathan beart a socraíodh mar chuid de </w:t>
      </w:r>
      <w:r>
        <w:rPr>
          <w:i/>
          <w:iCs/>
        </w:rPr>
        <w:t>An Óige Ildánach</w:t>
      </w:r>
      <w:r>
        <w:t xml:space="preserve"> is ea an tionscnamh Scoileanna Ildánacha, lena dtabharfar aidhmeanna an phlean chun críche.</w:t>
      </w:r>
    </w:p>
    <w:p w14:paraId="12DAF9AA" w14:textId="77777777" w:rsidR="0063012A" w:rsidRPr="00874E4F" w:rsidRDefault="0063012A" w:rsidP="0063012A">
      <w:pPr>
        <w:pStyle w:val="Bullet"/>
        <w:numPr>
          <w:ilvl w:val="0"/>
          <w:numId w:val="0"/>
        </w:numPr>
        <w:jc w:val="both"/>
        <w:rPr>
          <w:iCs/>
        </w:rPr>
      </w:pPr>
    </w:p>
    <w:p w14:paraId="75A898F1" w14:textId="2E825D9A" w:rsidR="0063012A" w:rsidRPr="00874E4F" w:rsidRDefault="0063012A" w:rsidP="0063012A">
      <w:pPr>
        <w:pStyle w:val="Bullet"/>
        <w:numPr>
          <w:ilvl w:val="0"/>
          <w:numId w:val="0"/>
        </w:numPr>
        <w:jc w:val="both"/>
        <w:rPr>
          <w:szCs w:val="20"/>
        </w:rPr>
      </w:pPr>
      <w:r>
        <w:rPr>
          <w:szCs w:val="20"/>
        </w:rPr>
        <w:t xml:space="preserve">Úsáideadh eolas sa tionscnamh a bhaineann leis an gCairt um na hEalaíona san Oideachas lenar cuireadh de cheangal ar an gComhairle Ealaíon scéim náisiúnta a bhunú ar ar tugadh ARÍS – Scoileanna Láidir sna hEalaíona. Scoileanna Ildánacha is ea an chéad chéim a tógadh chun an gealltanas seo a chur i gcrích. Úsáideach straitéis deich mbliana </w:t>
      </w:r>
      <w:proofErr w:type="gramStart"/>
      <w:r>
        <w:rPr>
          <w:szCs w:val="20"/>
        </w:rPr>
        <w:t>na</w:t>
      </w:r>
      <w:proofErr w:type="gramEnd"/>
      <w:r>
        <w:rPr>
          <w:szCs w:val="20"/>
        </w:rPr>
        <w:t xml:space="preserve"> Comhairle Ealaíon (2016–2025), </w:t>
      </w:r>
      <w:r>
        <w:rPr>
          <w:i/>
          <w:iCs/>
          <w:szCs w:val="20"/>
        </w:rPr>
        <w:t xml:space="preserve">Saothar Ealaíne Iontach a Tháirgeadh: Forbairt na nEalaíon in Éirinn a </w:t>
      </w:r>
      <w:proofErr w:type="spellStart"/>
      <w:r>
        <w:rPr>
          <w:i/>
          <w:iCs/>
          <w:szCs w:val="20"/>
        </w:rPr>
        <w:t>Threorú</w:t>
      </w:r>
      <w:proofErr w:type="spellEnd"/>
      <w:r>
        <w:rPr>
          <w:i/>
          <w:iCs/>
          <w:szCs w:val="20"/>
        </w:rPr>
        <w:t xml:space="preserve"> </w:t>
      </w:r>
      <w:r>
        <w:rPr>
          <w:szCs w:val="20"/>
        </w:rPr>
        <w:t>(</w:t>
      </w:r>
      <w:proofErr w:type="spellStart"/>
      <w:r>
        <w:rPr>
          <w:szCs w:val="20"/>
        </w:rPr>
        <w:t>féach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anseo</w:t>
      </w:r>
      <w:proofErr w:type="spellEnd"/>
      <w:r>
        <w:rPr>
          <w:szCs w:val="20"/>
        </w:rPr>
        <w:t xml:space="preserve">: </w:t>
      </w:r>
      <w:hyperlink r:id="rId15" w:history="1">
        <w:r w:rsidR="00E939BA">
          <w:rPr>
            <w:rStyle w:val="Hyperlink"/>
            <w:szCs w:val="20"/>
            <w:u w:val="none"/>
          </w:rPr>
          <w:t>http://www.artscouncil.ie/arts-council-strategy/</w:t>
        </w:r>
      </w:hyperlink>
      <w:r w:rsidR="00E939BA">
        <w:rPr>
          <w:szCs w:val="20"/>
        </w:rPr>
        <w:t xml:space="preserve">) mar </w:t>
      </w:r>
      <w:proofErr w:type="spellStart"/>
      <w:r w:rsidR="00E939BA">
        <w:rPr>
          <w:szCs w:val="20"/>
        </w:rPr>
        <w:t>bhonn</w:t>
      </w:r>
      <w:proofErr w:type="spellEnd"/>
      <w:r w:rsidR="00E939BA">
        <w:rPr>
          <w:szCs w:val="20"/>
        </w:rPr>
        <w:t xml:space="preserve"> don tionscnamh.</w:t>
      </w:r>
    </w:p>
    <w:p w14:paraId="60003981" w14:textId="77777777" w:rsidR="0063012A" w:rsidRPr="00874E4F" w:rsidRDefault="0063012A" w:rsidP="0063012A">
      <w:pPr>
        <w:pStyle w:val="Bullet"/>
        <w:numPr>
          <w:ilvl w:val="0"/>
          <w:numId w:val="0"/>
        </w:numPr>
        <w:jc w:val="both"/>
        <w:rPr>
          <w:iCs/>
        </w:rPr>
      </w:pPr>
    </w:p>
    <w:p w14:paraId="03AAEFB2" w14:textId="77777777" w:rsidR="0063012A" w:rsidRPr="00874E4F" w:rsidRDefault="0063012A" w:rsidP="0063012A">
      <w:pPr>
        <w:pStyle w:val="Bullet"/>
        <w:numPr>
          <w:ilvl w:val="0"/>
          <w:numId w:val="0"/>
        </w:numPr>
        <w:jc w:val="both"/>
      </w:pPr>
      <w:r>
        <w:t>Tá Scoileanna Ildánacha faoi threoir na Comhairle Ealaíon i gcomhpháirt leis an Roinn Oideachais agus Scileanna agus an Roinn Cultúir, Oidhreachta agus Gaeltachta.</w:t>
      </w:r>
    </w:p>
    <w:p w14:paraId="4FBA2D5F" w14:textId="77777777" w:rsidR="0063012A" w:rsidRPr="00874E4F" w:rsidRDefault="0063012A" w:rsidP="0063012A">
      <w:pPr>
        <w:pStyle w:val="Bullet"/>
        <w:numPr>
          <w:ilvl w:val="0"/>
          <w:numId w:val="0"/>
        </w:numPr>
        <w:ind w:left="380" w:hanging="380"/>
        <w:jc w:val="both"/>
      </w:pPr>
    </w:p>
    <w:p w14:paraId="563E0E24" w14:textId="03CAD853" w:rsidR="00316415" w:rsidRPr="00874E4F" w:rsidRDefault="00316415" w:rsidP="00316415">
      <w:pPr>
        <w:pStyle w:val="Bullet"/>
        <w:numPr>
          <w:ilvl w:val="0"/>
          <w:numId w:val="0"/>
        </w:numPr>
      </w:pPr>
    </w:p>
    <w:p w14:paraId="5A82F437" w14:textId="77777777" w:rsidR="001B7B70" w:rsidRPr="00874E4F" w:rsidRDefault="001B7B70" w:rsidP="00316415">
      <w:pPr>
        <w:pStyle w:val="Bullet"/>
        <w:numPr>
          <w:ilvl w:val="0"/>
          <w:numId w:val="0"/>
        </w:numPr>
        <w:ind w:left="380" w:hanging="380"/>
      </w:pPr>
    </w:p>
    <w:bookmarkEnd w:id="6"/>
    <w:p w14:paraId="441DBB41" w14:textId="77777777" w:rsidR="003A4665" w:rsidRPr="00874E4F" w:rsidRDefault="003A4665">
      <w:pPr>
        <w:pStyle w:val="Heading2"/>
        <w:rPr>
          <w:lang w:val="pt-PT"/>
        </w:rPr>
      </w:pPr>
      <w:r>
        <w:rPr>
          <w:bCs/>
        </w:rPr>
        <w:lastRenderedPageBreak/>
        <w:t>1.3</w:t>
      </w:r>
      <w:r>
        <w:rPr>
          <w:bCs/>
        </w:rPr>
        <w:tab/>
        <w:t>Cé atá i dteideal iarratas a dhéanamh?</w:t>
      </w:r>
    </w:p>
    <w:p w14:paraId="4DF5AC1B" w14:textId="222B4FC4" w:rsidR="00982D3E" w:rsidRPr="00874E4F" w:rsidRDefault="00982D3E" w:rsidP="00982D3E">
      <w:pPr>
        <w:spacing w:before="0" w:after="0"/>
        <w:rPr>
          <w:lang w:val="pt-PT"/>
        </w:rPr>
      </w:pPr>
      <w:r>
        <w:t xml:space="preserve">Tá gach bunscoil agus iar-bhunscoil de chuid na Roinne Oideachais agus Scileanna mar aon le hionaid Ógtheagmhála incháilithe chun iarratas a dhéanamh. </w:t>
      </w:r>
    </w:p>
    <w:p w14:paraId="05860F09" w14:textId="77777777" w:rsidR="00C14C9A" w:rsidRPr="00874E4F" w:rsidRDefault="00C14C9A" w:rsidP="00982D3E">
      <w:pPr>
        <w:spacing w:before="0" w:after="0"/>
        <w:rPr>
          <w:lang w:val="pt-PT"/>
        </w:rPr>
      </w:pPr>
    </w:p>
    <w:p w14:paraId="14A41691" w14:textId="60001606" w:rsidR="00232990" w:rsidRPr="00874E4F" w:rsidRDefault="004A5A54">
      <w:pPr>
        <w:spacing w:before="0" w:after="0"/>
        <w:rPr>
          <w:szCs w:val="20"/>
        </w:rPr>
      </w:pPr>
      <w:r>
        <w:rPr>
          <w:rStyle w:val="PageNumber"/>
          <w:rFonts w:eastAsia="Calibri" w:cs="Calibri"/>
          <w:sz w:val="20"/>
          <w:szCs w:val="20"/>
          <w:u w:val="single"/>
        </w:rPr>
        <w:t>Ní mór</w:t>
      </w:r>
      <w:r>
        <w:rPr>
          <w:rStyle w:val="PageNumber"/>
          <w:rFonts w:eastAsia="Calibri" w:cs="Calibri"/>
          <w:sz w:val="20"/>
          <w:szCs w:val="20"/>
        </w:rPr>
        <w:t xml:space="preserve"> múinteoir teagmhála a ainmniú. Beidh an múinteoir sin ina chomhordaitheoir scoile ar rannpháirtíocht sa tionscnamh má éiríonn leis an iarratas. Is leis an duine seo a dhéanfar teagmháil maidir leis an iarratas. Moltar, más féidir, go mbeadh an duine sin ag oibriú sa scoil le dhá bhliain ar a laghad.</w:t>
      </w:r>
    </w:p>
    <w:p w14:paraId="760269E7" w14:textId="022FF83A" w:rsidR="00232990" w:rsidRPr="00874E4F" w:rsidRDefault="00563E8A" w:rsidP="002B4CA1">
      <w:pPr>
        <w:shd w:val="clear" w:color="auto" w:fill="FFFFFF"/>
        <w:spacing w:after="150"/>
        <w:rPr>
          <w:szCs w:val="20"/>
        </w:rPr>
      </w:pPr>
      <w:r>
        <w:rPr>
          <w:szCs w:val="20"/>
        </w:rPr>
        <w:t>Ní mór do scoileanna an fhoirm iarratais a chomhlánú agus a chur isteach roimh an spriocdháta.</w:t>
      </w:r>
    </w:p>
    <w:p w14:paraId="0043ACF4" w14:textId="77777777" w:rsidR="00887059" w:rsidRPr="00874E4F" w:rsidRDefault="00887059" w:rsidP="00887059">
      <w:pPr>
        <w:pStyle w:val="Heading3"/>
      </w:pPr>
      <w:r>
        <w:t>Grúpa nó eagraíocht a chlárú</w:t>
      </w:r>
    </w:p>
    <w:p w14:paraId="3F4EBDF2" w14:textId="5501BC68" w:rsidR="00887059" w:rsidRPr="00874E4F" w:rsidRDefault="00982D3E" w:rsidP="00887059">
      <w:pPr>
        <w:shd w:val="clear" w:color="auto" w:fill="FFFFFF"/>
        <w:spacing w:after="150"/>
        <w:rPr>
          <w:szCs w:val="20"/>
        </w:rPr>
      </w:pPr>
      <w:r>
        <w:rPr>
          <w:szCs w:val="20"/>
        </w:rPr>
        <w:t xml:space="preserve">Ní mór do scoileanna clárú leis an gComhairle Ealaíon mar ghrúpa nó mar eagraíocht (seachas mar dhuine aonair) sula ndéantar an t-iarratas (féach cuid </w:t>
      </w:r>
      <w:r>
        <w:rPr>
          <w:b/>
          <w:bCs/>
          <w:szCs w:val="20"/>
        </w:rPr>
        <w:t>2.1</w:t>
      </w:r>
      <w:r>
        <w:rPr>
          <w:szCs w:val="20"/>
        </w:rPr>
        <w:t xml:space="preserve"> </w:t>
      </w:r>
      <w:r>
        <w:rPr>
          <w:b/>
          <w:bCs/>
          <w:szCs w:val="20"/>
        </w:rPr>
        <w:t>Cláraigh le Seirbhísí ar Líne na Comhairle Ealaíon</w:t>
      </w:r>
      <w:r>
        <w:rPr>
          <w:szCs w:val="20"/>
        </w:rPr>
        <w:t>).</w:t>
      </w:r>
    </w:p>
    <w:p w14:paraId="5E279CEA" w14:textId="77777777" w:rsidR="003A4665" w:rsidRPr="00874E4F" w:rsidRDefault="003A4665">
      <w:pPr>
        <w:pStyle w:val="Heading3"/>
        <w:rPr>
          <w:lang w:val="fr-FR"/>
        </w:rPr>
      </w:pPr>
      <w:r>
        <w:t>Cé hé an t-iarratasóir?</w:t>
      </w:r>
    </w:p>
    <w:p w14:paraId="30BB9D38" w14:textId="78E87867" w:rsidR="003A4665" w:rsidRPr="00874E4F" w:rsidRDefault="003A4665">
      <w:r>
        <w:t xml:space="preserve">Is ionann an t-iarratasóir agus an scoil a gheobhaidh aon deontas a thairgfear agus a bheidh freagrach as téarmaí agus coinníollacha an deontais sin a ghlacadh. </w:t>
      </w:r>
      <w:r>
        <w:rPr>
          <w:b/>
          <w:bCs/>
        </w:rPr>
        <w:t>Ní íocfar aon deontas a thairgfear ach isteach i gcuntas bainc atá á shealbhú in ainm na scoile.</w:t>
      </w:r>
      <w:r>
        <w:t xml:space="preserve"> </w:t>
      </w:r>
    </w:p>
    <w:p w14:paraId="288B2983" w14:textId="4ED60B8D" w:rsidR="003A4665" w:rsidRPr="00874E4F" w:rsidRDefault="003A4665">
      <w:pPr>
        <w:spacing w:before="120"/>
      </w:pPr>
      <w:r>
        <w:t xml:space="preserve">Ní mór na doiciméid go léir a chuirfear ar fáil a bheith in ainm na scoile – e.g. má dhéantar iarratas chuig an gComhairle Ealaíon ar mhaoiniú faoin ainm Newtown National School, ní mór go mbeadh an t-ainm sin ar na doiciméid ar fad a leagtar isteach, lena n-áirítear sonraí bainc agus sonraí cánach. Ní ghlacfar le leaganacha malartacha amhail Newtown Primary. </w:t>
      </w:r>
    </w:p>
    <w:p w14:paraId="0983005C" w14:textId="2491B592" w:rsidR="004407A1" w:rsidRPr="00874E4F" w:rsidRDefault="00BC68B5">
      <w:pPr>
        <w:spacing w:before="120"/>
      </w:pPr>
      <w:r>
        <w:t xml:space="preserve">Is féidir le scoil amháin iarratas a dhéanamh ar son cúpla scoil – e.g. dá mba mhaith le scoil bheag clár a fhorbairt i gcomhar le scoileanna beaga eile sa réigiún céanna. Má dhéantar iarratas i gcomhar le scoileanna eile, measfar gurb é an scoil a dhéanann an t-iarratas an cheannscoil agus beidh sí freagrach as comhordú agus as tuairisciú a dhéanamh. Má éiríonn le hiarratas a rinneadh i gcomhar, íocfar an t-airgead isteach i gcuntas bainc na ceannscoile. </w:t>
      </w:r>
    </w:p>
    <w:p w14:paraId="43AFAAD2" w14:textId="04EF669A" w:rsidR="00803953" w:rsidRPr="00874E4F" w:rsidRDefault="00803953">
      <w:pPr>
        <w:spacing w:before="120"/>
      </w:pPr>
      <w:r>
        <w:rPr>
          <w:b/>
          <w:bCs/>
        </w:rPr>
        <w:t>Tabhair faoi deara:</w:t>
      </w:r>
      <w:r>
        <w:t xml:space="preserve"> ní féidir le scoileanna ach iarratas amháin a dhéanamh, bíodh sin mar iarratasóir astu féin nó i gcomhar le scoil eile.  </w:t>
      </w:r>
    </w:p>
    <w:p w14:paraId="7DC45AF5" w14:textId="77777777" w:rsidR="003A4665" w:rsidRPr="00874E4F" w:rsidRDefault="003A4665">
      <w:pPr>
        <w:pStyle w:val="Heading2"/>
        <w:rPr>
          <w:lang w:val="pt-PT"/>
        </w:rPr>
      </w:pPr>
      <w:r>
        <w:rPr>
          <w:bCs/>
        </w:rPr>
        <w:t>1.4</w:t>
      </w:r>
      <w:r>
        <w:rPr>
          <w:bCs/>
        </w:rPr>
        <w:tab/>
        <w:t>Cé nach bhfuil incháilithe chun iarratas a dhéanamh?</w:t>
      </w:r>
    </w:p>
    <w:p w14:paraId="5FD9761A" w14:textId="3ECD1E6C" w:rsidR="008270A6" w:rsidRPr="00874E4F" w:rsidRDefault="008270A6" w:rsidP="008270A6">
      <w:pPr>
        <w:rPr>
          <w:lang w:val="pt-PT"/>
        </w:rPr>
      </w:pPr>
      <w:r>
        <w:t>Níl scoileanna nach bhfaigheann deontais chaipitíochta ón Roinn Oideachais agus Scileanna/Boird Oideachais agus Oiliúna agus nach bhfuil páirteach sa scéim saoroideachais incháilithe chun iarratas a dhéanamh.</w:t>
      </w:r>
    </w:p>
    <w:p w14:paraId="59685AA6" w14:textId="74987B0D" w:rsidR="00EB23C7" w:rsidRPr="00874E4F" w:rsidRDefault="003A4665" w:rsidP="00EB23C7">
      <w:pPr>
        <w:pStyle w:val="Heading2"/>
        <w:rPr>
          <w:lang w:val="pt-PT"/>
        </w:rPr>
      </w:pPr>
      <w:r>
        <w:rPr>
          <w:bCs/>
        </w:rPr>
        <w:t>1.5</w:t>
      </w:r>
      <w:r>
        <w:rPr>
          <w:bCs/>
        </w:rPr>
        <w:tab/>
        <w:t>Cad is féidir leat iarratas a dhéanamh lena aghaidh?</w:t>
      </w:r>
    </w:p>
    <w:p w14:paraId="172BFA0F" w14:textId="21BDA892" w:rsidR="00197B77" w:rsidRPr="00874E4F" w:rsidRDefault="00154308" w:rsidP="00E138A4">
      <w:pPr>
        <w:pStyle w:val="Heading3"/>
        <w:rPr>
          <w:rFonts w:cs="Times New Roman"/>
          <w:b w:val="0"/>
          <w:bCs w:val="0"/>
          <w:color w:val="auto"/>
          <w:szCs w:val="20"/>
          <w:lang w:val="pt-PT"/>
        </w:rPr>
      </w:pPr>
      <w:r>
        <w:rPr>
          <w:rFonts w:cs="Times New Roman"/>
          <w:b w:val="0"/>
          <w:bCs w:val="0"/>
          <w:color w:val="auto"/>
          <w:szCs w:val="20"/>
        </w:rPr>
        <w:t>Gheobhaidh na scoileanna a roghnófar chun páirt a ghlacadh sa tionscnamh píolótach an méid seo a leanas:</w:t>
      </w:r>
    </w:p>
    <w:p w14:paraId="0D24DAF5" w14:textId="652CF1AD" w:rsidR="00197B77" w:rsidRPr="00874E4F" w:rsidRDefault="00197B77" w:rsidP="007D350C">
      <w:pPr>
        <w:pStyle w:val="Bullet"/>
      </w:pPr>
      <w:r>
        <w:t>Cuirfear lá oiliúna/traenála ar fáil do chomhordaitheoir na scoile. Ar an lá sin, buailfidh sé le comhordaitheoirí ó scoileanna eile a bheidh páirteach agus le foireann Scoileanna Ildánacha.</w:t>
      </w:r>
    </w:p>
    <w:p w14:paraId="2585D93A" w14:textId="75BF4200" w:rsidR="00FE0E4C" w:rsidRPr="00874E4F" w:rsidRDefault="00EB23C7" w:rsidP="007D350C">
      <w:pPr>
        <w:pStyle w:val="Bullet"/>
      </w:pPr>
      <w:r>
        <w:t>Tabharfar comhalta cruthaitheachta do na scoileanna a chuirfidh tacaíocht ar fáil don scoil oiread agus naoi lá ar a mhéad le linn na scoilbhliana 2018–2019 scoil. Beidh solúbthacht ag an scoil maidir leis an gcaoi ar mhaith léi an t-am agus na laethanta seo a chaitheamh, i gcomhar leis an gcomhalta cruthaitheachta. Cuirfidh an comhalta cruthaitheachta tacaíocht ar fáil don scoil maidir leis an bplean scoile do na healaíona agus don chruthaitheacht agus cabhróidh sé le nasc a chruthú agus a fhorbairt idir scoileanna agus ealaíontóirí, eagraíochtaí ealaíne agus eagraíochtaí cultúir ar bhonn áitiúil agus/nó ar bhonn náisiúnta. Má tá plean ag an scoil cheana lena gcuimsítear gníomhaíochtaí ealaíne, cultúir agus cruthaitheacha, cabhróidh an comhalta cruthaitheachta leis an scoil athbhreithniú a dhéanamh ar an bplean agus a fhorbairt a thuilleadh. Chomh maith leis sin, beidh scoileanna in ann deontas aonuaire a fháil chun an plean atá acu a chur chun feidhme sa bhliain 2018–2019.</w:t>
      </w:r>
    </w:p>
    <w:p w14:paraId="1AEB4816" w14:textId="77777777" w:rsidR="00FE0E4C" w:rsidRPr="00874E4F" w:rsidRDefault="00FE0E4C" w:rsidP="00FE0E4C">
      <w:pPr>
        <w:pStyle w:val="Heading3"/>
        <w:jc w:val="both"/>
      </w:pPr>
      <w:r>
        <w:t>Cé mhéad maoinithe ar féidir leat iarratas a dhéanamh air?</w:t>
      </w:r>
    </w:p>
    <w:p w14:paraId="7F123730" w14:textId="15158828" w:rsidR="001523F3" w:rsidRPr="00874E4F" w:rsidRDefault="001523F3" w:rsidP="00FE0E4C">
      <w:pPr>
        <w:shd w:val="clear" w:color="auto" w:fill="FFFFFF"/>
        <w:spacing w:after="150"/>
        <w:jc w:val="both"/>
        <w:rPr>
          <w:szCs w:val="20"/>
          <w:lang w:val="pt-PT"/>
        </w:rPr>
      </w:pPr>
      <w:r>
        <w:rPr>
          <w:szCs w:val="20"/>
        </w:rPr>
        <w:t xml:space="preserve">Is féidir le scoileanna iarratas a dhéanamh ar dheontas aonuaire ar fiú €2,000 é don scoilbhliain 2018–2019. </w:t>
      </w:r>
    </w:p>
    <w:p w14:paraId="4F392871" w14:textId="343E2C47" w:rsidR="00FE0E4C" w:rsidRPr="00874E4F" w:rsidRDefault="001523F3" w:rsidP="00FE0E4C">
      <w:pPr>
        <w:shd w:val="clear" w:color="auto" w:fill="FFFFFF"/>
        <w:spacing w:after="150"/>
        <w:jc w:val="both"/>
        <w:rPr>
          <w:szCs w:val="20"/>
        </w:rPr>
      </w:pPr>
      <w:r>
        <w:rPr>
          <w:szCs w:val="20"/>
        </w:rPr>
        <w:t xml:space="preserve">Maidir le hiarratas comhoibritheach a dhéantar, </w:t>
      </w:r>
      <w:r>
        <w:t xml:space="preserve">cuirfear deontas ar fiú €2,000 é ar fáil agus cuirfear an comhalta cruthaitheachta ar fáil don mhéid céanna ama agus a chuirfear ar fáil é i gcás na n-iarrthóirí eile. </w:t>
      </w:r>
      <w:r>
        <w:rPr>
          <w:szCs w:val="20"/>
        </w:rPr>
        <w:t xml:space="preserve">Beifear ag súil go n-oibreoidh an cheannscoil i gcomhar leis na scoileanna eile chun an chaoi a gcaithfear an maoiniú a shocrú. </w:t>
      </w:r>
    </w:p>
    <w:p w14:paraId="615DBE38" w14:textId="6EBD818C" w:rsidR="003A4665" w:rsidRPr="00874E4F" w:rsidRDefault="003A4665" w:rsidP="00A27658">
      <w:pPr>
        <w:pStyle w:val="Heading1"/>
        <w:rPr>
          <w:lang w:val="pt-PT"/>
        </w:rPr>
      </w:pPr>
      <w:bookmarkStart w:id="7" w:name="_Toc347393648"/>
      <w:bookmarkStart w:id="8" w:name="_Toc347415861"/>
      <w:bookmarkStart w:id="9" w:name="_Toc347929071"/>
      <w:r>
        <w:rPr>
          <w:bCs w:val="0"/>
        </w:rPr>
        <w:lastRenderedPageBreak/>
        <w:t xml:space="preserve">2. </w:t>
      </w:r>
      <w:r>
        <w:rPr>
          <w:bCs w:val="0"/>
        </w:rPr>
        <w:tab/>
        <w:t>D’iarratas a dhéanamh</w:t>
      </w:r>
      <w:bookmarkEnd w:id="7"/>
      <w:bookmarkEnd w:id="8"/>
      <w:bookmarkEnd w:id="9"/>
    </w:p>
    <w:p w14:paraId="64574FA5" w14:textId="77777777" w:rsidR="003A4665" w:rsidRPr="00874E4F" w:rsidRDefault="003A4665">
      <w:pPr>
        <w:pStyle w:val="Heading2"/>
        <w:rPr>
          <w:lang w:val="pt-PT"/>
        </w:rPr>
      </w:pPr>
      <w:bookmarkStart w:id="10" w:name="_Ref376789471"/>
      <w:r>
        <w:rPr>
          <w:bCs/>
        </w:rPr>
        <w:t>2.1</w:t>
      </w:r>
      <w:r>
        <w:rPr>
          <w:bCs/>
        </w:rPr>
        <w:tab/>
        <w:t>Cláraigh le Seirbhísí ar Líne na Comhairle Ealaíon</w:t>
      </w:r>
      <w:bookmarkEnd w:id="10"/>
    </w:p>
    <w:p w14:paraId="04975CF7" w14:textId="77777777" w:rsidR="00D0715E" w:rsidRPr="00874E4F" w:rsidRDefault="00D0715E" w:rsidP="00D0715E">
      <w:pPr>
        <w:autoSpaceDE w:val="0"/>
        <w:autoSpaceDN w:val="0"/>
        <w:adjustRightInd w:val="0"/>
        <w:spacing w:after="0"/>
        <w:rPr>
          <w:rFonts w:cs="Arial"/>
          <w:szCs w:val="20"/>
          <w:lang w:val="pt-PT"/>
        </w:rPr>
      </w:pPr>
      <w:r>
        <w:rPr>
          <w:rFonts w:cs="Arial"/>
          <w:szCs w:val="20"/>
        </w:rPr>
        <w:t>Ní mór gach iarratas a dhéanamh trí Sheirbhísí ar Líne na Comhairle Ealaíon; ní ghlacfar le hiarratais a dhéanfar ar bhealach ar bith eile (tríd an bpost, ar fhacs nó ar an ríomhphost).</w:t>
      </w:r>
    </w:p>
    <w:p w14:paraId="3DD6120C" w14:textId="77777777" w:rsidR="00D0715E" w:rsidRPr="00874E4F" w:rsidRDefault="00D0715E" w:rsidP="00D0715E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Ní mór duit cuntas Seirbhísí ar Líne a bheith agat chun iarratas a dhéanamh. Mura bhfuil cuntas Seirbhísí ar Líne agat cheana féin, cláraigh tríd an bhfoirm chlárúcháin a chomhlánú anseo: </w:t>
      </w:r>
      <w:hyperlink r:id="rId16" w:history="1">
        <w:r>
          <w:rPr>
            <w:rStyle w:val="Hyperlink"/>
            <w:rFonts w:cs="Arial"/>
            <w:szCs w:val="20"/>
            <w:u w:val="none"/>
          </w:rPr>
          <w:t>https://onlineservices.artscouncil.ie/register.aspx?&amp;lang=gd-ge</w:t>
        </w:r>
      </w:hyperlink>
      <w:r>
        <w:rPr>
          <w:rFonts w:cs="Arial"/>
          <w:szCs w:val="20"/>
        </w:rPr>
        <w:t>.</w:t>
      </w:r>
    </w:p>
    <w:p w14:paraId="587F378A" w14:textId="078923B6" w:rsidR="00D0715E" w:rsidRPr="00874E4F" w:rsidRDefault="00D0715E" w:rsidP="00D0715E">
      <w:pPr>
        <w:pStyle w:val="tabletext"/>
        <w:autoSpaceDE w:val="0"/>
        <w:autoSpaceDN w:val="0"/>
        <w:adjustRightInd w:val="0"/>
        <w:spacing w:before="60" w:after="0"/>
        <w:rPr>
          <w:rFonts w:cs="Arial"/>
          <w:szCs w:val="20"/>
        </w:rPr>
      </w:pPr>
      <w:r>
        <w:rPr>
          <w:rFonts w:cs="Arial"/>
          <w:szCs w:val="20"/>
        </w:rPr>
        <w:t xml:space="preserve">Laistigh de </w:t>
      </w:r>
      <w:r>
        <w:rPr>
          <w:rFonts w:cs="Arial"/>
          <w:b/>
          <w:bCs/>
          <w:szCs w:val="20"/>
        </w:rPr>
        <w:t>chúig lá oibre</w:t>
      </w:r>
      <w:r>
        <w:rPr>
          <w:rFonts w:cs="Arial"/>
          <w:szCs w:val="20"/>
        </w:rPr>
        <w:t xml:space="preserve"> seolfar ARN (uimhir thagartha) uathúil agus pasfhocal chuig an scoil (i ríomhphost), agus beifear in ann úsáid a bhaint astu chun logáil isteach ar na Seirbhísí ar Líne. </w:t>
      </w:r>
    </w:p>
    <w:p w14:paraId="23829987" w14:textId="77777777" w:rsidR="003A4665" w:rsidRPr="00874E4F" w:rsidRDefault="003A4665">
      <w:pPr>
        <w:pStyle w:val="Heading3"/>
        <w:rPr>
          <w:lang w:val="pt-PT"/>
        </w:rPr>
      </w:pPr>
      <w:r>
        <w:t>Riachtanais maidir leis na Seirbhísí ar Líne a úsáid</w:t>
      </w:r>
    </w:p>
    <w:p w14:paraId="64489533" w14:textId="22947688" w:rsidR="003A4665" w:rsidRPr="00874E4F" w:rsidRDefault="003A4665">
      <w:pPr>
        <w:autoSpaceDE w:val="0"/>
        <w:autoSpaceDN w:val="0"/>
        <w:adjustRightInd w:val="0"/>
        <w:rPr>
          <w:rFonts w:cs="Arial"/>
          <w:szCs w:val="20"/>
          <w:lang w:val="pt-PT"/>
        </w:rPr>
      </w:pPr>
      <w:r>
        <w:rPr>
          <w:rFonts w:cs="Arial"/>
          <w:szCs w:val="20"/>
        </w:rPr>
        <w:t>Ní mór do do ríomhaire agus don bhrabhsálaí Idirlín na riachtanais seo a leanas a chomhlíonadh ionas go n-oibreoidh na seirbhísí ar líne duit:</w:t>
      </w:r>
    </w:p>
    <w:tbl>
      <w:tblPr>
        <w:tblW w:w="0" w:type="auto"/>
        <w:tblBorders>
          <w:top w:val="single" w:sz="18" w:space="0" w:color="808080"/>
          <w:bottom w:val="single" w:sz="18" w:space="0" w:color="808080"/>
          <w:insideH w:val="single" w:sz="18" w:space="0" w:color="808080"/>
        </w:tblBorders>
        <w:tblLook w:val="0000" w:firstRow="0" w:lastRow="0" w:firstColumn="0" w:lastColumn="0" w:noHBand="0" w:noVBand="0"/>
      </w:tblPr>
      <w:tblGrid>
        <w:gridCol w:w="1052"/>
        <w:gridCol w:w="8234"/>
      </w:tblGrid>
      <w:tr w:rsidR="009B1736" w14:paraId="1F50A50E" w14:textId="77777777" w:rsidTr="009B1736">
        <w:tc>
          <w:tcPr>
            <w:tcW w:w="716" w:type="dxa"/>
            <w:tcBorders>
              <w:top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4F90B877" w14:textId="77777777" w:rsidR="009B1736" w:rsidRPr="009B1736" w:rsidRDefault="009B1736" w:rsidP="009B1736">
            <w:pPr>
              <w:pStyle w:val="tableheadertext"/>
              <w:rPr>
                <w:b w:val="0"/>
              </w:rPr>
            </w:pPr>
            <w:r>
              <w:rPr>
                <w:b w:val="0"/>
              </w:rPr>
              <w:t>Ríomhaire</w:t>
            </w:r>
          </w:p>
        </w:tc>
        <w:tc>
          <w:tcPr>
            <w:tcW w:w="8295" w:type="dxa"/>
            <w:tcBorders>
              <w:top w:val="single" w:sz="18" w:space="0" w:color="808080"/>
              <w:bottom w:val="single" w:sz="18" w:space="0" w:color="808080"/>
            </w:tcBorders>
          </w:tcPr>
          <w:p w14:paraId="7E019F7E" w14:textId="77777777" w:rsidR="009B1736" w:rsidRDefault="009B1736" w:rsidP="009B1736">
            <w:pPr>
              <w:pStyle w:val="tabletext"/>
            </w:pPr>
            <w:r>
              <w:t>Windows 7 nó níos déanaí</w:t>
            </w:r>
            <w:r>
              <w:br/>
              <w:t xml:space="preserve">le </w:t>
            </w:r>
            <w:r>
              <w:br/>
              <w:t>Internet Explorer 8.0 nó níos déanaí NÓ Firefox 27 nó níos déanaí NÓ Chrome 33 nó níos déanaí</w:t>
            </w:r>
          </w:p>
        </w:tc>
      </w:tr>
      <w:tr w:rsidR="009B1736" w14:paraId="28FE14D6" w14:textId="77777777" w:rsidTr="009B1736">
        <w:tc>
          <w:tcPr>
            <w:tcW w:w="716" w:type="dxa"/>
            <w:tcBorders>
              <w:top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73D8BC5C" w14:textId="77777777" w:rsidR="009B1736" w:rsidRPr="009B1736" w:rsidRDefault="009B1736" w:rsidP="009B1736">
            <w:pPr>
              <w:pStyle w:val="tableheadertext"/>
              <w:rPr>
                <w:b w:val="0"/>
              </w:rPr>
            </w:pPr>
            <w:r>
              <w:rPr>
                <w:b w:val="0"/>
              </w:rPr>
              <w:t>Mac</w:t>
            </w:r>
          </w:p>
        </w:tc>
        <w:tc>
          <w:tcPr>
            <w:tcW w:w="8295" w:type="dxa"/>
            <w:tcBorders>
              <w:top w:val="single" w:sz="18" w:space="0" w:color="808080"/>
              <w:bottom w:val="single" w:sz="18" w:space="0" w:color="808080"/>
            </w:tcBorders>
          </w:tcPr>
          <w:p w14:paraId="5CBF110D" w14:textId="77777777" w:rsidR="009B1736" w:rsidRDefault="009B1736" w:rsidP="009B1736">
            <w:pPr>
              <w:pStyle w:val="tabletext"/>
            </w:pPr>
            <w:r>
              <w:t xml:space="preserve">Mac OS X v10.5 Leopard nó níos déanaí </w:t>
            </w:r>
            <w:r>
              <w:br/>
              <w:t xml:space="preserve">le </w:t>
            </w:r>
            <w:r>
              <w:br/>
              <w:t>Safari 3.1 nó níos déanaí NÓ Firefox 27 nó níos déanaí nó Chrome 32 nó níos déanaí</w:t>
            </w:r>
          </w:p>
        </w:tc>
      </w:tr>
    </w:tbl>
    <w:p w14:paraId="7E0A1599" w14:textId="219CA00A" w:rsidR="007A24DF" w:rsidRPr="00874E4F" w:rsidRDefault="009B1736" w:rsidP="009B1736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b/>
          <w:bCs/>
          <w:color w:val="FF0000"/>
        </w:rPr>
        <w:t>Tabhair faoi deara:</w:t>
      </w:r>
      <w:r>
        <w:rPr>
          <w:szCs w:val="20"/>
        </w:rPr>
        <w:t xml:space="preserve"> Ní mór duit Microsoft Word nó OpenOffice Writer a bheith ar an ríomhaire freisin chun an fhoirm iarratais a chomhlánú. Bogearraí saor in aisce é OpenOffice Writer is féidir a íoslódáil anseo: </w:t>
      </w:r>
      <w:hyperlink r:id="rId17" w:history="1">
        <w:r>
          <w:rPr>
            <w:rStyle w:val="Hyperlink"/>
            <w:rFonts w:cs="Arial"/>
            <w:szCs w:val="20"/>
            <w:u w:val="none"/>
          </w:rPr>
          <w:t>http://openoffice.org</w:t>
        </w:r>
      </w:hyperlink>
      <w:r>
        <w:rPr>
          <w:szCs w:val="20"/>
        </w:rPr>
        <w:t xml:space="preserve">. </w:t>
      </w:r>
    </w:p>
    <w:p w14:paraId="36722BE9" w14:textId="10B4573C" w:rsidR="009B1736" w:rsidRPr="00874E4F" w:rsidRDefault="004A3AA2" w:rsidP="007D350C">
      <w:pPr>
        <w:autoSpaceDE w:val="0"/>
        <w:autoSpaceDN w:val="0"/>
        <w:adjustRightInd w:val="0"/>
        <w:spacing w:before="240" w:after="0"/>
        <w:rPr>
          <w:b/>
          <w:bCs/>
          <w:color w:val="FF0000"/>
        </w:rPr>
      </w:pPr>
      <w:r>
        <w:rPr>
          <w:b/>
          <w:bCs/>
          <w:color w:val="FF0000"/>
        </w:rPr>
        <w:t>Má tá OpenOffice á úsáid agat, ní mór duit leagan OpenOffice Writer 4.0.1 nó níos túisce a úsáid</w:t>
      </w:r>
    </w:p>
    <w:p w14:paraId="1186A925" w14:textId="1AF179BA" w:rsidR="007A24DF" w:rsidRPr="00874E4F" w:rsidRDefault="002B7CB9" w:rsidP="007A24DF">
      <w:pPr>
        <w:autoSpaceDE w:val="0"/>
        <w:autoSpaceDN w:val="0"/>
      </w:pPr>
      <w:r>
        <w:t xml:space="preserve">Nuair a úsáideadh leaganacha níos déanaí de OpenOffice Writer ná 4.0.1 bhí fadhbanna leis an gcuma a bhí ar na foirmeacha iarratais nuair a cuireadh isteach trí sheirbhísí ar líne iad. </w:t>
      </w:r>
    </w:p>
    <w:p w14:paraId="76139A8D" w14:textId="6855D5C7" w:rsidR="007A24DF" w:rsidRPr="00874E4F" w:rsidRDefault="007A24DF" w:rsidP="007A24DF">
      <w:pPr>
        <w:autoSpaceDE w:val="0"/>
        <w:autoSpaceDN w:val="0"/>
      </w:pPr>
      <w:r>
        <w:t xml:space="preserve">Féach ar fhíseán na Comhairle Ealaíon </w:t>
      </w:r>
      <w:r>
        <w:rPr>
          <w:i/>
          <w:iCs/>
        </w:rPr>
        <w:t xml:space="preserve">Ag úsáid OpenOffice chun an fhoirm iarratais a íoslódáil, a líonadh isteach agus a uaslódáil </w:t>
      </w:r>
      <w:r>
        <w:t>ag</w:t>
      </w:r>
      <w:r>
        <w:rPr>
          <w:i/>
          <w:iCs/>
        </w:rPr>
        <w:t xml:space="preserve"> </w:t>
      </w:r>
      <w:hyperlink r:id="rId18" w:history="1">
        <w:r>
          <w:rPr>
            <w:rStyle w:val="Hyperlink"/>
            <w:u w:val="none"/>
          </w:rPr>
          <w:t>https://www.youtube.com/user/ArtsCouncilDemos</w:t>
        </w:r>
      </w:hyperlink>
      <w:r>
        <w:t xml:space="preserve">. </w:t>
      </w:r>
    </w:p>
    <w:p w14:paraId="645F522F" w14:textId="77777777" w:rsidR="002B7CB9" w:rsidRPr="00874E4F" w:rsidRDefault="002B7CB9" w:rsidP="002B7CB9">
      <w:pPr>
        <w:autoSpaceDE w:val="0"/>
        <w:autoSpaceDN w:val="0"/>
      </w:pPr>
      <w:r>
        <w:t>Ba chóir d’úsáideoirí Apple Mac aird a thabhairt ar an gcuid a phléann leis an leagan 4.0.1 a íoslódáil ar Apple Mac a bhfuil na leaganacha is déanaí de Mac OS suiteáilte orthu.</w:t>
      </w:r>
    </w:p>
    <w:p w14:paraId="550B5F23" w14:textId="1A9B9993" w:rsidR="00E12FA0" w:rsidRDefault="003A4665" w:rsidP="00E12FA0">
      <w:pPr>
        <w:pStyle w:val="Heading3"/>
      </w:pPr>
      <w:r>
        <w:rPr>
          <w:szCs w:val="20"/>
        </w:rPr>
        <w:t xml:space="preserve">Mura féidir leat aon cheann de na riachtanais sin a chomhlíonadh nó mura dtuigeann tú iad, téigh i dteagmháil linn le comhairle a fháil chomh luath agus is féidir leat roimh an spriocdháta. </w:t>
      </w:r>
      <w:r>
        <w:t>Fág do dhóthain ama agat féin chun an fhoirm iarratais a chomhlánú</w:t>
      </w:r>
    </w:p>
    <w:p w14:paraId="304DA539" w14:textId="4CB7CD13" w:rsidR="00E12FA0" w:rsidRDefault="00E12FA0" w:rsidP="00E12FA0">
      <w:r>
        <w:t xml:space="preserve">Ba chóir duit eolas a chur ar shuíomh gréasáin na Seirbhísí ar Líne tamall maith roimh an spriocdháta agus roimh duit iarratas a ullmhú. Is dócha go mbeidh an-chuid cuairteoirí ar an suíomh tráthnóna an spriocdháta. Ba cheart duit d’iarratas a ullmhú agus a chur isteach tamall maith roimh an spriocdháta. </w:t>
      </w:r>
    </w:p>
    <w:p w14:paraId="2DC83794" w14:textId="77777777" w:rsidR="00E12FA0" w:rsidRDefault="00E12FA0" w:rsidP="00E12FA0">
      <w:r>
        <w:t xml:space="preserve">D’fhéadfadh an t-am uaslódála a bheith i bhfad níos faide ná an t-am íoslódála. D’fhéadfadh sé go dtógfadh sé níos faide ná mar a cheapfá d’ábhar tacaíochta a uaslódáil. </w:t>
      </w:r>
    </w:p>
    <w:p w14:paraId="7508E142" w14:textId="77777777" w:rsidR="00E12FA0" w:rsidRDefault="00E12FA0" w:rsidP="00E12FA0">
      <w:pPr>
        <w:pStyle w:val="Heading3"/>
      </w:pPr>
      <w:r>
        <w:t>Tacaíocht theicniúil</w:t>
      </w:r>
    </w:p>
    <w:p w14:paraId="70B69F87" w14:textId="77777777" w:rsidR="00E12FA0" w:rsidRPr="00874E4F" w:rsidRDefault="00E12FA0" w:rsidP="00E12FA0">
      <w:r>
        <w:t xml:space="preserve">Má bhíonn tacaíocht theicniúil uait agus iarratas ar líne á dhéanamh agat, is féidir leat dul i dteagmháil leis an gComhairle Ealaíon ach ríomhphost a sheoladh chuig </w:t>
      </w:r>
      <w:hyperlink r:id="rId19" w:history="1">
        <w:r>
          <w:rPr>
            <w:rStyle w:val="Hyperlink"/>
            <w:u w:val="none"/>
          </w:rPr>
          <w:t>onlineservices@artscouncil.ie</w:t>
        </w:r>
      </w:hyperlink>
      <w:r>
        <w:t xml:space="preserve"> nó trí ghlaoch a chur ar 01 6180200. Molaimid duit aon deacrachtaí teicniúla a thuairisciú dúinn tamall maith roimh an spriocdháta. Tabhair uimhir ghutháin agus déan cinnte go bhfuil tú ar fáil chun glaoch uainn a fhreagairt. </w:t>
      </w:r>
    </w:p>
    <w:p w14:paraId="2912F64E" w14:textId="77777777" w:rsidR="00E12FA0" w:rsidRPr="00FC56DD" w:rsidRDefault="00E12FA0" w:rsidP="00E12FA0">
      <w:r>
        <w:t xml:space="preserve">Déileálaimid le fiosruithe ar bhonn tús freastail ar an gceann is túisce. </w:t>
      </w:r>
    </w:p>
    <w:p w14:paraId="577FD657" w14:textId="3FF72E7A" w:rsidR="00E12FA0" w:rsidRPr="00C23207" w:rsidRDefault="00E12FA0" w:rsidP="00E12FA0">
      <w:r>
        <w:t xml:space="preserve">Cuimhnigh go ndéantar a lán glaonna ag druidim leis an spriocdháta agus go mb’fhéidir nach réiteofaí glaonna i dtaobh tacaíocht theicniúil a gheofar tar éis </w:t>
      </w:r>
      <w:r>
        <w:rPr>
          <w:b/>
          <w:bCs/>
        </w:rPr>
        <w:t>2.30pm ar an</w:t>
      </w:r>
      <w:r>
        <w:t xml:space="preserve"> </w:t>
      </w:r>
      <w:r>
        <w:rPr>
          <w:b/>
          <w:bCs/>
        </w:rPr>
        <w:t>spriocdháta</w:t>
      </w:r>
      <w:r>
        <w:t>.</w:t>
      </w:r>
    </w:p>
    <w:p w14:paraId="5E4EB6CC" w14:textId="5C76D2BA" w:rsidR="003A4665" w:rsidRDefault="003A4665">
      <w:pPr>
        <w:pStyle w:val="Heading2"/>
      </w:pPr>
      <w:r>
        <w:rPr>
          <w:bCs/>
        </w:rPr>
        <w:lastRenderedPageBreak/>
        <w:t>2.2</w:t>
      </w:r>
      <w:r>
        <w:rPr>
          <w:bCs/>
        </w:rPr>
        <w:tab/>
        <w:t xml:space="preserve">Líon isteach an fhoirm iarratais </w:t>
      </w:r>
    </w:p>
    <w:p w14:paraId="0CC79F3B" w14:textId="45ED3397" w:rsidR="003A4665" w:rsidRPr="00874E4F" w:rsidRDefault="003A4665">
      <w:pPr>
        <w:rPr>
          <w:szCs w:val="20"/>
        </w:rPr>
      </w:pPr>
      <w:r>
        <w:t xml:space="preserve">Mura bhfuil sé déanta agat cheana féin, íoslódáil an fhoirm iarratais le haghaidh Scoileanna Ildánacha. </w:t>
      </w:r>
      <w:r>
        <w:rPr>
          <w:szCs w:val="20"/>
        </w:rPr>
        <w:t xml:space="preserve">Is cáipéis atá comhoiriúnach le Microsoft Word/OpenOffice Writer í an fhoirm iarratais, a chomhlánóidh tú as líne (ar do ríomhaire féin). Tugtar treoir ar an bhfoirm iarratais maidir le conas gach cuid den fhoirm a líonadh isteach. </w:t>
      </w:r>
    </w:p>
    <w:p w14:paraId="47E15C89" w14:textId="035AF54E" w:rsidR="000B4F3A" w:rsidRPr="00874E4F" w:rsidRDefault="000B4F3A">
      <w:pPr>
        <w:rPr>
          <w:szCs w:val="20"/>
        </w:rPr>
      </w:pPr>
      <w:r>
        <w:rPr>
          <w:szCs w:val="20"/>
        </w:rPr>
        <w:t xml:space="preserve">Má dhéantar an t-iarratas go comhoibritheach, is é an t-iarratasóir an cheannscoil agus ba chóir na ceisteanna i gcuid 1.1 go dtí cuid 1.7 a fhreagairt bunaithe ar an gceannscoil. I gcuid 1.8, beifear in ann sonraí faoi scoileanna eile a bhaineann leis an iarratas a lua. Sna codanna eile den iarratas, ba chóir cur síos a dhéanamh ar an togra mar a bhaineann sé leis na scoileanna ar fad. </w:t>
      </w:r>
    </w:p>
    <w:p w14:paraId="61345C38" w14:textId="77777777" w:rsidR="003A4665" w:rsidRPr="00874E4F" w:rsidRDefault="003A4665">
      <w:pPr>
        <w:pStyle w:val="Heading3"/>
        <w:rPr>
          <w:lang w:val="pt-PT"/>
        </w:rPr>
      </w:pPr>
      <w:r>
        <w:t>Do chás a chur i láthair</w:t>
      </w:r>
    </w:p>
    <w:p w14:paraId="39906D1D" w14:textId="0B579323" w:rsidR="00AC0F4C" w:rsidRPr="00874E4F" w:rsidRDefault="003A4665">
      <w:pPr>
        <w:rPr>
          <w:lang w:val="pt-PT"/>
        </w:rPr>
      </w:pPr>
      <w:r>
        <w:t>Chun an cás is fearr a chur i láthair maidir leis na cúiseanna ar chóir an scoil a roghnú chun páirt a ghlacadh i Scoileanna Ildánacha, ba chóir duit machnamh a dhéanamh ar an méid a chuirfear sna codanna seo a leanas den fhoirm iarratais:</w:t>
      </w:r>
    </w:p>
    <w:p w14:paraId="236B7623" w14:textId="330088B4" w:rsidR="00AC0F4C" w:rsidRPr="00874E4F" w:rsidRDefault="00AC0F4C" w:rsidP="00AC0F4C">
      <w:pPr>
        <w:pStyle w:val="tabletext"/>
        <w:rPr>
          <w:lang w:val="pt-PT"/>
        </w:rPr>
      </w:pPr>
      <w:r>
        <w:t xml:space="preserve">Ní mór go sásódh an t-iarratas gach ceann de na critéir mheasúnaithe – féach cuid </w:t>
      </w:r>
      <w:r>
        <w:rPr>
          <w:b/>
          <w:bCs/>
        </w:rPr>
        <w:t>3.3 Critéir chun iarratais a mheas</w:t>
      </w:r>
    </w:p>
    <w:p w14:paraId="48B2437D" w14:textId="77777777" w:rsidR="002C574B" w:rsidRPr="00874E4F" w:rsidRDefault="002C574B" w:rsidP="00AC0F4C">
      <w:pPr>
        <w:pStyle w:val="tabletext"/>
        <w:rPr>
          <w:lang w:val="pt-PT"/>
        </w:rPr>
      </w:pPr>
    </w:p>
    <w:p w14:paraId="4FFEBD3C" w14:textId="53815620" w:rsidR="002C574B" w:rsidRPr="00874E4F" w:rsidRDefault="002C574B" w:rsidP="00AC0F4C">
      <w:pPr>
        <w:pStyle w:val="tabletext"/>
        <w:rPr>
          <w:lang w:val="pt-PT"/>
        </w:rPr>
      </w:pPr>
      <w:r>
        <w:t>Moltar buanna na scoile a lua sna codanna éagsúla chomh maith leis na gnéithe arbh fhéidir feabhas a chur orthu.</w:t>
      </w:r>
    </w:p>
    <w:tbl>
      <w:tblPr>
        <w:tblW w:w="0" w:type="auto"/>
        <w:tblInd w:w="9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2688"/>
        <w:gridCol w:w="6504"/>
      </w:tblGrid>
      <w:tr w:rsidR="003A4665" w:rsidRPr="00874E4F" w14:paraId="03015867" w14:textId="77777777">
        <w:tc>
          <w:tcPr>
            <w:tcW w:w="2688" w:type="dxa"/>
          </w:tcPr>
          <w:p w14:paraId="39CABEEF" w14:textId="33616452" w:rsidR="003A4665" w:rsidRDefault="003A4665" w:rsidP="00AC0F4C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2.1 Réasúnaíocht don iarratas</w:t>
            </w:r>
          </w:p>
        </w:tc>
        <w:tc>
          <w:tcPr>
            <w:tcW w:w="6504" w:type="dxa"/>
          </w:tcPr>
          <w:p w14:paraId="320B9FE1" w14:textId="23D1EA96" w:rsidR="003A4665" w:rsidRPr="00874E4F" w:rsidRDefault="00F215A7" w:rsidP="00ED52C6">
            <w:pPr>
              <w:pStyle w:val="tabletext"/>
              <w:rPr>
                <w:vanish/>
              </w:rPr>
            </w:pPr>
            <w:r>
              <w:t xml:space="preserve">Déan achoimre ar na cúiseanna ar mhaith leat páirt a ghlacadh sa tionscnamh Scoileanna Ildánacha (trí phointe ghairide ar a mhéad). </w:t>
            </w:r>
            <w:r>
              <w:br/>
              <w:t>Má éiríonn leis an iarratas, d’fhéadfadh sé go bhfoilseofar an achoimre seo ar shuíomh gréasáin na Comhairle Ealaíon nó ar shuíomh gréasáin a gcomhpháirtithe nó in ábhar eile a fhoilseofar i dtaca leis an tionscnamh. Ar an ábhar sin, ba cheart duit a mheabhrú go bhféadfadh níos mó daoine ná na measúnóirí an méid a scríobhann tú a léamh.</w:t>
            </w:r>
          </w:p>
        </w:tc>
      </w:tr>
      <w:tr w:rsidR="003A4665" w:rsidRPr="00874E4F" w14:paraId="2F6F47A5" w14:textId="77777777">
        <w:tc>
          <w:tcPr>
            <w:tcW w:w="2688" w:type="dxa"/>
          </w:tcPr>
          <w:p w14:paraId="65A91CD7" w14:textId="2214479C" w:rsidR="003A4665" w:rsidRDefault="003A4665" w:rsidP="00202BB2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2.2 Sonraí faoin iarratas</w:t>
            </w:r>
          </w:p>
        </w:tc>
        <w:tc>
          <w:tcPr>
            <w:tcW w:w="6504" w:type="dxa"/>
          </w:tcPr>
          <w:p w14:paraId="3D7793D6" w14:textId="5E77FA8D" w:rsidR="00473BA8" w:rsidRPr="00874E4F" w:rsidRDefault="003A4665" w:rsidP="00676934">
            <w:pPr>
              <w:pStyle w:val="tabletext"/>
              <w:keepLines/>
            </w:pPr>
            <w:r>
              <w:t xml:space="preserve">Cuid lárnach den iarratas is ea an méid a scríobhtar anseo agus ba chóir go gcabhródh sé leis na daoine a bheidh i mbun measúnú ar d’iarratas tuiscint a fháil ar an gcaoi a chuirfidh rannpháirtíocht na scoile sa tionscnamh le foghlaim agus forbairt na scoláirí. Sa chuid seo, d’fhéadfaí míniú a thabhairt ar stádas na n-ealaíon agus na cruthaitheachta sa scoil faoi láthair; ar an gcaoi ar mhaith leat sin a fhorbairt; ar chodanna den churaclam nó d’fhorbairt na scoile atá ábhartha; ar an gcaoi </w:t>
            </w:r>
            <w:r>
              <w:rPr>
                <w:szCs w:val="20"/>
              </w:rPr>
              <w:t>a roinnfí an taithí le scoileanna eile;</w:t>
            </w:r>
            <w:r>
              <w:t xml:space="preserve"> ar eolas ar bith eile a bheadh ábhartha. </w:t>
            </w:r>
          </w:p>
        </w:tc>
      </w:tr>
      <w:tr w:rsidR="003A4665" w:rsidRPr="00874E4F" w14:paraId="672782E8" w14:textId="77777777">
        <w:tc>
          <w:tcPr>
            <w:tcW w:w="2688" w:type="dxa"/>
          </w:tcPr>
          <w:p w14:paraId="5B1C42AE" w14:textId="5EF34E1D" w:rsidR="003A4665" w:rsidRDefault="003A4665" w:rsidP="00AC0F4C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2.3 Acmhainneacht don rannpháirtíocht</w:t>
            </w:r>
          </w:p>
        </w:tc>
        <w:tc>
          <w:tcPr>
            <w:tcW w:w="6504" w:type="dxa"/>
          </w:tcPr>
          <w:p w14:paraId="663700D3" w14:textId="4721319E" w:rsidR="0027311D" w:rsidRPr="00874E4F" w:rsidRDefault="00110B28" w:rsidP="00107E06">
            <w:pPr>
              <w:pStyle w:val="tabletext"/>
            </w:pPr>
            <w:r>
              <w:t>Léireofar leis an méid a scríobhtar sa chuid seo cumas na scoile páirt iomlán a ghlacadh sa tionscnamh Scoileanna Ildánacha. D’fhéadfaí cur síos a dhéanamh ar an gcaoi a spreagfaí pobal na scoile chun páirt a ghlacadh sa tionscnamh Scoileanna Ildánacha, lena n-áirítear ceannairí scoile, múinteoirí agus ranganna ag a mbeadh páirt ghníomhach.</w:t>
            </w:r>
          </w:p>
        </w:tc>
      </w:tr>
      <w:tr w:rsidR="002D67CB" w:rsidRPr="00874E4F" w14:paraId="2074B6CE" w14:textId="77777777">
        <w:tc>
          <w:tcPr>
            <w:tcW w:w="2688" w:type="dxa"/>
          </w:tcPr>
          <w:p w14:paraId="3CBB0D51" w14:textId="7A3C29DA" w:rsidR="002D67CB" w:rsidRPr="00874E4F" w:rsidRDefault="002D67CB" w:rsidP="002D67CB">
            <w:pPr>
              <w:pStyle w:val="tabletext"/>
              <w:rPr>
                <w:color w:val="FF0000"/>
                <w:lang w:val="pt-PT"/>
              </w:rPr>
            </w:pPr>
            <w:r>
              <w:rPr>
                <w:color w:val="FF0000"/>
              </w:rPr>
              <w:t>2.4 Tuairim na leanaí agus na ndaoine óga</w:t>
            </w:r>
          </w:p>
        </w:tc>
        <w:tc>
          <w:tcPr>
            <w:tcW w:w="6504" w:type="dxa"/>
          </w:tcPr>
          <w:p w14:paraId="6EFAA40F" w14:textId="6B26A024" w:rsidR="002D67CB" w:rsidRPr="00874E4F" w:rsidRDefault="002D67CB">
            <w:pPr>
              <w:pStyle w:val="tabletext"/>
              <w:rPr>
                <w:lang w:val="pt-PT"/>
              </w:rPr>
            </w:pPr>
            <w:r>
              <w:t xml:space="preserve">Déan cur síos ar an ról a bheadh ag na leanaí/ag na daoine óga i gclár na scoile a fhorbairt, a chur chun feidhme agus a mheas. </w:t>
            </w:r>
          </w:p>
        </w:tc>
      </w:tr>
      <w:tr w:rsidR="002D67CB" w14:paraId="0F857BBE" w14:textId="77777777">
        <w:tc>
          <w:tcPr>
            <w:tcW w:w="2688" w:type="dxa"/>
          </w:tcPr>
          <w:p w14:paraId="2CE1B5ED" w14:textId="38C239C5" w:rsidR="002D67CB" w:rsidRPr="00874E4F" w:rsidRDefault="002D67CB" w:rsidP="004F7F12">
            <w:pPr>
              <w:rPr>
                <w:i/>
                <w:lang w:val="pt-PT"/>
              </w:rPr>
            </w:pPr>
            <w:r>
              <w:rPr>
                <w:color w:val="FF0000"/>
              </w:rPr>
              <w:t>3</w:t>
            </w:r>
            <w:r>
              <w:rPr>
                <w:i/>
                <w:iCs/>
              </w:rPr>
              <w:t xml:space="preserve"> </w:t>
            </w:r>
            <w:r>
              <w:rPr>
                <w:color w:val="FF0000"/>
              </w:rPr>
              <w:t>1. Cé mhéad atá á lorg agat ón gComhairle Ealaíon?</w:t>
            </w:r>
          </w:p>
        </w:tc>
        <w:tc>
          <w:tcPr>
            <w:tcW w:w="6504" w:type="dxa"/>
          </w:tcPr>
          <w:p w14:paraId="6A0D0B74" w14:textId="466A910D" w:rsidR="002D67CB" w:rsidRDefault="002D67CB" w:rsidP="004F7F12">
            <w:pPr>
              <w:pStyle w:val="tabletext"/>
            </w:pPr>
            <w:r>
              <w:t>Cinntigh go n-iarrtar €2,000 glan sa chuid seo.</w:t>
            </w:r>
          </w:p>
          <w:p w14:paraId="117D507D" w14:textId="0F172B3E" w:rsidR="002D67CB" w:rsidRDefault="002D67CB" w:rsidP="00E13DBA">
            <w:pPr>
              <w:pStyle w:val="tabletext"/>
            </w:pPr>
          </w:p>
        </w:tc>
      </w:tr>
    </w:tbl>
    <w:p w14:paraId="7573AAA7" w14:textId="17709BC0" w:rsidR="003A4665" w:rsidRDefault="00F12D36">
      <w:pPr>
        <w:pStyle w:val="Heading2"/>
      </w:pPr>
      <w:r>
        <w:rPr>
          <w:bCs/>
        </w:rPr>
        <w:t>2.3</w:t>
      </w:r>
      <w:r>
        <w:rPr>
          <w:bCs/>
        </w:rPr>
        <w:tab/>
        <w:t>D’iarratas a dhéanamh ar líne</w:t>
      </w:r>
    </w:p>
    <w:p w14:paraId="7166C92B" w14:textId="77777777" w:rsidR="003A4665" w:rsidRPr="00874E4F" w:rsidRDefault="003A4665">
      <w:pPr>
        <w:autoSpaceDE w:val="0"/>
        <w:autoSpaceDN w:val="0"/>
        <w:adjustRightInd w:val="0"/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Chun d’iarratas a chur isteach ar líne, ní mór duit dul trí cheithre phríomhchéim. Cliceáil ar </w:t>
      </w:r>
      <w:r>
        <w:rPr>
          <w:rFonts w:cs="Arial"/>
          <w:b/>
          <w:bCs/>
          <w:szCs w:val="20"/>
        </w:rPr>
        <w:t>Sábháil dréacht</w:t>
      </w:r>
      <w:r>
        <w:rPr>
          <w:rFonts w:cs="Arial"/>
          <w:szCs w:val="20"/>
        </w:rPr>
        <w:t xml:space="preserve"> ag deireadh gach céime. Is féidir leat teacht ar ais chuig d’iarratas agus é a athbhreithniú tráth ar bith sula gcuirfidh tú isteach ar deireadh é.</w:t>
      </w:r>
    </w:p>
    <w:p w14:paraId="0F40643F" w14:textId="77777777" w:rsidR="003A4665" w:rsidRPr="00874E4F" w:rsidRDefault="003A4665">
      <w:pPr>
        <w:pStyle w:val="Heading3"/>
        <w:rPr>
          <w:szCs w:val="20"/>
        </w:rPr>
      </w:pPr>
      <w:r>
        <w:rPr>
          <w:szCs w:val="20"/>
        </w:rPr>
        <w:t xml:space="preserve">1: </w:t>
      </w:r>
      <w:r>
        <w:t>Roghnaigh clár maoinithe agus íoslódáil an fhoirm iarratais</w:t>
      </w:r>
    </w:p>
    <w:p w14:paraId="34526E79" w14:textId="75B38348" w:rsidR="003A4665" w:rsidRPr="00874E4F" w:rsidRDefault="003A4665">
      <w:pPr>
        <w:pStyle w:val="tabletext"/>
        <w:rPr>
          <w:bCs/>
        </w:rPr>
      </w:pPr>
      <w:r>
        <w:rPr>
          <w:szCs w:val="20"/>
        </w:rPr>
        <w:t xml:space="preserve">Chun tús a chur le hiarratas nua, cliceáil ar an gcnaipe </w:t>
      </w:r>
      <w:r>
        <w:rPr>
          <w:b/>
          <w:bCs/>
        </w:rPr>
        <w:t xml:space="preserve">Déan iarratas </w:t>
      </w:r>
      <w:r>
        <w:t>ar do leathanach baile, agus lean na leideanna chun an clár cuí maoinithe a roghnú agus chun uimhir uathúil thagartha a thabhairt do d’iarratas, trína n-aithneofar é. Ag an gcéim seo, is féidir leat an fhoirm iarratais a íoslódáil freisin (mura bhfuil sé sin déanta agat cheana féin).</w:t>
      </w:r>
    </w:p>
    <w:p w14:paraId="5964EA87" w14:textId="77777777" w:rsidR="003A4665" w:rsidRPr="00874E4F" w:rsidRDefault="003A4665">
      <w:pPr>
        <w:pStyle w:val="Heading3"/>
      </w:pPr>
      <w:r>
        <w:lastRenderedPageBreak/>
        <w:t xml:space="preserve">2. Iarr méid an mhaoinithe </w:t>
      </w:r>
    </w:p>
    <w:p w14:paraId="0F861D54" w14:textId="2E9528AB" w:rsidR="003A4665" w:rsidRPr="00874E4F" w:rsidRDefault="003A4665">
      <w:pPr>
        <w:autoSpaceDE w:val="0"/>
        <w:autoSpaceDN w:val="0"/>
        <w:adjustRightInd w:val="0"/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Ag an gcéim seo, sonróidh tú an maoiniú atá uait, is é sin €2,000. </w:t>
      </w:r>
    </w:p>
    <w:p w14:paraId="271FE2A7" w14:textId="362FF6FB" w:rsidR="003A4665" w:rsidRPr="00874E4F" w:rsidRDefault="003A4665">
      <w:pPr>
        <w:pStyle w:val="Heading3"/>
      </w:pPr>
      <w:r>
        <w:t xml:space="preserve">3. Uaslódáil foirm iarratais </w:t>
      </w:r>
    </w:p>
    <w:p w14:paraId="0D46F0EB" w14:textId="58FA0F51" w:rsidR="003A4665" w:rsidRPr="00874E4F" w:rsidRDefault="003A4665">
      <w:r>
        <w:t>Lean na leideanna chun an fhoirm atá comhlánaithe agus sábháilte a uaslódáil. Is féidir leat d’iarratas a shábháil mar dhréacht, agus teacht ar ais chuige níos déanaí.</w:t>
      </w:r>
    </w:p>
    <w:p w14:paraId="75952F73" w14:textId="77777777" w:rsidR="003A4665" w:rsidRPr="00874E4F" w:rsidRDefault="003A4665">
      <w:pPr>
        <w:pStyle w:val="Heading3"/>
      </w:pPr>
      <w:r>
        <w:t xml:space="preserve">4. Seol an t-iarratas </w:t>
      </w:r>
    </w:p>
    <w:p w14:paraId="774A44F0" w14:textId="78AF14B6" w:rsidR="003A4665" w:rsidRPr="00874E4F" w:rsidRDefault="003A4665">
      <w:r>
        <w:t xml:space="preserve">Nuair a bheidh tú sásta go bhfuil an t-iarratas uaslódáilte agat, cliceáil </w:t>
      </w:r>
      <w:r>
        <w:rPr>
          <w:b/>
          <w:bCs/>
        </w:rPr>
        <w:t>Cuir isteach</w:t>
      </w:r>
      <w:r>
        <w:t>.</w:t>
      </w:r>
    </w:p>
    <w:p w14:paraId="48CBD2C6" w14:textId="77777777" w:rsidR="003375D3" w:rsidRPr="00874E4F" w:rsidRDefault="003375D3" w:rsidP="003375D3">
      <w:r>
        <w:t>Ní féidir an t</w:t>
      </w:r>
      <w:r>
        <w:noBreakHyphen/>
        <w:t>iarratas a athrú tar éis é a chur isteach. Ná cuir an t</w:t>
      </w:r>
      <w:r>
        <w:noBreakHyphen/>
        <w:t>iarratas isteach go dtí go mbeidh tú iomlán sásta leis.</w:t>
      </w:r>
    </w:p>
    <w:p w14:paraId="172AE74C" w14:textId="465EA031" w:rsidR="004B3878" w:rsidRPr="00874E4F" w:rsidRDefault="004B3878" w:rsidP="004B3878">
      <w:r>
        <w:t xml:space="preserve">Ba chóir a bheith ag súil le dhá ríomhphost a fháil. Eiseofar an chéad cheann láithreach bonn nuair a gheobhaidh an Chomhairle Ealaíon d’iarratas. D’fhéadfá an dara ceann a fháil cúpla nóiméad ina dhiaidh sin agus d’uimhir iarratais ann, a úsáidfear i ngach comhfhreagras a bhainfidh leis an iarratas seo. </w:t>
      </w:r>
      <w:r>
        <w:rPr>
          <w:b/>
          <w:bCs/>
        </w:rPr>
        <w:t>Tabhair faoi deara</w:t>
      </w:r>
      <w:r>
        <w:t xml:space="preserve">: tá sé tábhachtach go rachfá i dteagmháil le </w:t>
      </w:r>
      <w:hyperlink r:id="rId20" w:history="1">
        <w:r>
          <w:rPr>
            <w:rStyle w:val="Hyperlink"/>
            <w:u w:val="none"/>
          </w:rPr>
          <w:t>onlineservices@artscouncil.ie</w:t>
        </w:r>
      </w:hyperlink>
      <w:r>
        <w:t xml:space="preserve"> </w:t>
      </w:r>
      <w:r>
        <w:rPr>
          <w:b/>
          <w:bCs/>
        </w:rPr>
        <w:t>mura bhfaigheann tú</w:t>
      </w:r>
      <w:r>
        <w:t xml:space="preserve"> an dara ríomhphost deimhnithe a mbeidh an uimhir iarratais ann.</w:t>
      </w:r>
    </w:p>
    <w:p w14:paraId="77439642" w14:textId="77777777" w:rsidR="003A4665" w:rsidRPr="00874E4F" w:rsidRDefault="003A4665" w:rsidP="00720622">
      <w:pPr>
        <w:pStyle w:val="Heading1"/>
        <w:pageBreakBefore/>
        <w:ind w:left="0"/>
        <w:rPr>
          <w:lang w:val="pt-PT"/>
        </w:rPr>
      </w:pPr>
      <w:bookmarkStart w:id="11" w:name="_Toc347415862"/>
      <w:bookmarkStart w:id="12" w:name="_Toc347393649"/>
      <w:bookmarkStart w:id="13" w:name="_Toc347929072"/>
      <w:r>
        <w:rPr>
          <w:bCs w:val="0"/>
        </w:rPr>
        <w:lastRenderedPageBreak/>
        <w:t xml:space="preserve">3. </w:t>
      </w:r>
      <w:r>
        <w:rPr>
          <w:bCs w:val="0"/>
        </w:rPr>
        <w:tab/>
        <w:t xml:space="preserve">Próiseáil agus measúnú </w:t>
      </w:r>
      <w:bookmarkEnd w:id="11"/>
      <w:bookmarkEnd w:id="12"/>
      <w:r>
        <w:rPr>
          <w:bCs w:val="0"/>
        </w:rPr>
        <w:t>na n-iarratas</w:t>
      </w:r>
      <w:bookmarkEnd w:id="13"/>
    </w:p>
    <w:p w14:paraId="76E8518B" w14:textId="77777777" w:rsidR="003A4665" w:rsidRPr="00874E4F" w:rsidRDefault="003A4665">
      <w:pPr>
        <w:pStyle w:val="Heading2"/>
        <w:rPr>
          <w:lang w:val="pt-PT"/>
        </w:rPr>
      </w:pPr>
      <w:r>
        <w:rPr>
          <w:bCs/>
        </w:rPr>
        <w:t>3.1</w:t>
      </w:r>
      <w:r>
        <w:rPr>
          <w:bCs/>
        </w:rPr>
        <w:tab/>
        <w:t>Forbhreathnú</w:t>
      </w:r>
    </w:p>
    <w:p w14:paraId="498D2D2B" w14:textId="77777777" w:rsidR="003A4665" w:rsidRPr="00874E4F" w:rsidRDefault="003A4665">
      <w:r>
        <w:t xml:space="preserve">Déanann an Chomhairle Ealaíon gach iarratas a mheas, tugann sí breith orthu agus cuireann sí a breith in iúl do na hiarratasóirí de réir na nósanna imeachta atá leagtha síos. Is é an aidhm atá ann a chinntiú go bhfuil córas cothrom trédhearcach ann maidir le dámhachtainí a bhronnadh. </w:t>
      </w:r>
    </w:p>
    <w:p w14:paraId="480AA536" w14:textId="77777777" w:rsidR="003A4665" w:rsidRPr="00874E4F" w:rsidRDefault="003A4665">
      <w:pPr>
        <w:pStyle w:val="Heading2"/>
      </w:pPr>
      <w:r>
        <w:rPr>
          <w:bCs/>
        </w:rPr>
        <w:t>3.2</w:t>
      </w:r>
      <w:r>
        <w:rPr>
          <w:bCs/>
        </w:rPr>
        <w:tab/>
        <w:t>An próiseas measúnaithe</w:t>
      </w:r>
    </w:p>
    <w:p w14:paraId="5B70D33F" w14:textId="77777777" w:rsidR="003A4665" w:rsidRPr="00874E4F" w:rsidRDefault="003A4665">
      <w:r>
        <w:t>Déanann an Chomhairle Ealaíon gach iarratas a fhaightear a phróiseáil mar seo a leanas:</w:t>
      </w:r>
    </w:p>
    <w:tbl>
      <w:tblPr>
        <w:tblW w:w="0" w:type="auto"/>
        <w:tblInd w:w="9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318"/>
        <w:gridCol w:w="8697"/>
      </w:tblGrid>
      <w:tr w:rsidR="009B1736" w:rsidRPr="00874E4F" w14:paraId="553876B9" w14:textId="77777777" w:rsidTr="009B1736">
        <w:tc>
          <w:tcPr>
            <w:tcW w:w="318" w:type="dxa"/>
          </w:tcPr>
          <w:p w14:paraId="1264EE6F" w14:textId="77777777" w:rsidR="009B1736" w:rsidRDefault="009B1736" w:rsidP="001466A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697" w:type="dxa"/>
          </w:tcPr>
          <w:p w14:paraId="451BC3EF" w14:textId="014B791E" w:rsidR="009B1736" w:rsidRPr="00874E4F" w:rsidRDefault="009B1736" w:rsidP="001466A2">
            <w:pPr>
              <w:pStyle w:val="tabletext"/>
              <w:rPr>
                <w:lang w:val="pt-PT"/>
              </w:rPr>
            </w:pPr>
            <w:r>
              <w:t>Déantar an t-iarratas a admháil.</w:t>
            </w:r>
          </w:p>
        </w:tc>
      </w:tr>
      <w:tr w:rsidR="009B1736" w14:paraId="1B2CD665" w14:textId="77777777" w:rsidTr="009B1736">
        <w:tc>
          <w:tcPr>
            <w:tcW w:w="318" w:type="dxa"/>
          </w:tcPr>
          <w:p w14:paraId="722F7B4F" w14:textId="77777777" w:rsidR="009B1736" w:rsidRDefault="009B1736" w:rsidP="001466A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697" w:type="dxa"/>
          </w:tcPr>
          <w:p w14:paraId="229A7951" w14:textId="47721BC3" w:rsidR="009B1736" w:rsidRDefault="009B1736" w:rsidP="001466A2">
            <w:pPr>
              <w:pStyle w:val="tabletext"/>
            </w:pPr>
            <w:r>
              <w:t>Seiceáiltear cáilitheacht an iarratais – cuirtear gach iarratas incháilithe ar aghaidh chuig an gcéim mheasúnaithe.</w:t>
            </w:r>
          </w:p>
        </w:tc>
      </w:tr>
      <w:tr w:rsidR="009B1736" w14:paraId="0E7A8B81" w14:textId="77777777" w:rsidTr="009B1736">
        <w:tc>
          <w:tcPr>
            <w:tcW w:w="318" w:type="dxa"/>
          </w:tcPr>
          <w:p w14:paraId="22299C7D" w14:textId="77777777" w:rsidR="009B1736" w:rsidRDefault="009B1736" w:rsidP="001466A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697" w:type="dxa"/>
          </w:tcPr>
          <w:p w14:paraId="316518F0" w14:textId="5F794BEB" w:rsidR="009B1736" w:rsidRDefault="008742C4" w:rsidP="00171581">
            <w:pPr>
              <w:pStyle w:val="tabletext"/>
            </w:pPr>
            <w:r>
              <w:t>Déanfaidh foireann Scoileanna Ildánacha, comhairleoir(í) ón gComhairle Ealaíon agus/nó an fhoireann measúnú ar na hiarratais ar dtús agus déanfar iad a scóráil.</w:t>
            </w:r>
          </w:p>
        </w:tc>
      </w:tr>
      <w:tr w:rsidR="009B1736" w14:paraId="0B3AB76F" w14:textId="77777777" w:rsidTr="009B1736">
        <w:tc>
          <w:tcPr>
            <w:tcW w:w="318" w:type="dxa"/>
          </w:tcPr>
          <w:p w14:paraId="0E467EF3" w14:textId="77777777" w:rsidR="009B1736" w:rsidRDefault="009B1736" w:rsidP="001466A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697" w:type="dxa"/>
          </w:tcPr>
          <w:p w14:paraId="4180F4C3" w14:textId="318545A9" w:rsidR="009B1736" w:rsidRDefault="008742C4" w:rsidP="00171581">
            <w:pPr>
              <w:pStyle w:val="tabletext"/>
            </w:pPr>
            <w:r>
              <w:t>Molfaidh foireann Scoileanna Ildánacha, comhairleoir(í) agus/nó an fhoireann ar chóir iarratas a chur ar an ngearrliosta nó nár chóir.</w:t>
            </w:r>
          </w:p>
        </w:tc>
      </w:tr>
      <w:tr w:rsidR="009B1736" w14:paraId="476FDF07" w14:textId="77777777" w:rsidTr="009B1736">
        <w:tc>
          <w:tcPr>
            <w:tcW w:w="318" w:type="dxa"/>
          </w:tcPr>
          <w:p w14:paraId="669BC196" w14:textId="77777777" w:rsidR="009B1736" w:rsidRDefault="009B1736" w:rsidP="001466A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697" w:type="dxa"/>
          </w:tcPr>
          <w:p w14:paraId="005E9467" w14:textId="60CE3D55" w:rsidR="006823BF" w:rsidRDefault="006823BF" w:rsidP="001B17CB">
            <w:pPr>
              <w:pStyle w:val="tabletext"/>
            </w:pPr>
            <w:r>
              <w:t>Breathnóidh painéal ar a mbeidh saineolaithe ar na healaíona, ar an gcruthaitheacht agus ar an oideachas ar na hiarratais go léir ar an ngearrliosta, déanfar iad a scóráil agus déanfar cinntí i dtaca leo.</w:t>
            </w:r>
          </w:p>
        </w:tc>
      </w:tr>
      <w:tr w:rsidR="009B1736" w:rsidRPr="00874E4F" w14:paraId="5A59A7F3" w14:textId="77777777" w:rsidTr="009B1736">
        <w:tc>
          <w:tcPr>
            <w:tcW w:w="318" w:type="dxa"/>
          </w:tcPr>
          <w:p w14:paraId="29CBDE72" w14:textId="77777777" w:rsidR="009B1736" w:rsidRDefault="009B1736" w:rsidP="001466A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697" w:type="dxa"/>
          </w:tcPr>
          <w:p w14:paraId="0D21878B" w14:textId="6313D705" w:rsidR="009B1736" w:rsidRPr="00874E4F" w:rsidRDefault="001A386B" w:rsidP="001466A2">
            <w:pPr>
              <w:pStyle w:val="tabletext"/>
              <w:rPr>
                <w:lang w:val="pt-PT"/>
              </w:rPr>
            </w:pPr>
            <w:r>
              <w:t>Cuirtear na cinntí in iúl do na hiarratasóirí i scríbhinn.</w:t>
            </w:r>
          </w:p>
        </w:tc>
      </w:tr>
      <w:tr w:rsidR="009B1736" w:rsidRPr="00874E4F" w14:paraId="7F725B3C" w14:textId="77777777" w:rsidTr="009B1736">
        <w:tc>
          <w:tcPr>
            <w:tcW w:w="318" w:type="dxa"/>
          </w:tcPr>
          <w:p w14:paraId="3C8D07EB" w14:textId="77777777" w:rsidR="009B1736" w:rsidRDefault="009B1736" w:rsidP="001466A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697" w:type="dxa"/>
          </w:tcPr>
          <w:p w14:paraId="097598C4" w14:textId="63347BBE" w:rsidR="009B1736" w:rsidRPr="00874E4F" w:rsidRDefault="001A386B" w:rsidP="001466A2">
            <w:pPr>
              <w:pStyle w:val="tabletext"/>
              <w:rPr>
                <w:lang w:val="pt-PT"/>
              </w:rPr>
            </w:pPr>
            <w:r>
              <w:t>Déanann an Chomhairle nóta de na cinntí.</w:t>
            </w:r>
          </w:p>
        </w:tc>
      </w:tr>
    </w:tbl>
    <w:p w14:paraId="61230A4D" w14:textId="70F33A23" w:rsidR="003A4665" w:rsidRPr="00874E4F" w:rsidRDefault="003A4665">
      <w:pPr>
        <w:pStyle w:val="Heading3"/>
        <w:rPr>
          <w:lang w:val="pt-PT"/>
        </w:rPr>
      </w:pPr>
      <w:r>
        <w:t>Achar ama</w:t>
      </w:r>
    </w:p>
    <w:p w14:paraId="184F0F68" w14:textId="53689F4E" w:rsidR="003A4665" w:rsidRPr="00874E4F" w:rsidRDefault="003A4665">
      <w:pPr>
        <w:spacing w:before="40" w:after="100"/>
        <w:rPr>
          <w:lang w:val="pt-PT"/>
        </w:rPr>
      </w:pPr>
      <w:r>
        <w:t>Déanann an Chomhairle Ealaíon dianiarracht iarratais a mheasúnú chomh luath agus is féidir ach mar gheall ar líon na n-iarratas agus ar an bpróiseas dianmheasúnaithe, tógfaidh sé suas le deich seachtaine ón spriocdháta go dtí go ndéanfar an cinneadh.</w:t>
      </w:r>
      <w:bookmarkStart w:id="14" w:name="_Ref348431885"/>
    </w:p>
    <w:p w14:paraId="2C0EBDAF" w14:textId="77777777" w:rsidR="003A4665" w:rsidRPr="00874E4F" w:rsidRDefault="003A4665">
      <w:pPr>
        <w:pStyle w:val="Heading2"/>
        <w:rPr>
          <w:lang w:val="pt-PT"/>
        </w:rPr>
      </w:pPr>
      <w:r>
        <w:rPr>
          <w:bCs/>
        </w:rPr>
        <w:t>3.3</w:t>
      </w:r>
      <w:r>
        <w:rPr>
          <w:bCs/>
        </w:rPr>
        <w:tab/>
        <w:t>Critéir chun iarratais a mheasúnú</w:t>
      </w:r>
      <w:bookmarkEnd w:id="14"/>
    </w:p>
    <w:p w14:paraId="019E1E63" w14:textId="37FAFA83" w:rsidR="00A13534" w:rsidRPr="00874E4F" w:rsidRDefault="00123E04" w:rsidP="00A13534">
      <w:pPr>
        <w:shd w:val="clear" w:color="auto" w:fill="FFFFFF"/>
        <w:spacing w:after="150"/>
        <w:rPr>
          <w:szCs w:val="20"/>
          <w:lang w:val="pt-PT"/>
        </w:rPr>
      </w:pPr>
      <w:r>
        <w:t>Tuigtear go dtosóidh scoileanna ar an aistear cruthaitheachta seo ó thúsphointí éagsúla. Déanfar scoileanna a mheas maidir leis na critéir seo thíos.</w:t>
      </w:r>
    </w:p>
    <w:p w14:paraId="3978D402" w14:textId="77777777" w:rsidR="00A13534" w:rsidRPr="00874E4F" w:rsidRDefault="00A13534" w:rsidP="00A13534">
      <w:pPr>
        <w:shd w:val="clear" w:color="auto" w:fill="FFFFFF"/>
        <w:spacing w:after="150"/>
        <w:rPr>
          <w:szCs w:val="20"/>
          <w:lang w:val="pt-PT"/>
        </w:rPr>
      </w:pPr>
      <w:r>
        <w:rPr>
          <w:szCs w:val="20"/>
        </w:rPr>
        <w:t>1.</w:t>
      </w:r>
      <w:r>
        <w:rPr>
          <w:szCs w:val="20"/>
        </w:rPr>
        <w:tab/>
        <w:t>An tairbhe don fhoghlaim agus don fhorbairt</w:t>
      </w:r>
    </w:p>
    <w:p w14:paraId="6B6A191B" w14:textId="598BC249" w:rsidR="00A13534" w:rsidRPr="00874E4F" w:rsidRDefault="00A13534" w:rsidP="00A13534">
      <w:pPr>
        <w:shd w:val="clear" w:color="auto" w:fill="FFFFFF"/>
        <w:spacing w:after="150"/>
        <w:rPr>
          <w:szCs w:val="20"/>
        </w:rPr>
      </w:pPr>
      <w:r>
        <w:rPr>
          <w:szCs w:val="20"/>
        </w:rPr>
        <w:t>Áirítear sa chuid seo an chaoi a chuirfidh rannpháirtíocht sa tionscnamh le foghlaim agus le forbairt scoláirí na scoile maidir leis na healaíona, an chruthaitheacht agus an curaclam agus an chaoi a gcuirfidh sí leis an scoil a fhorbairt. D’fhéadfaí cur síos a dhéanamh ar an gcaoi a chuirfear le foghlaim agus forbairt i gcomhthéacsanna eile trí rannpháirtíocht sa tionscnamh seo – e.g. taithí a roinnt le scoileanna eile, le lucht déanta polasaithe nó leis an bpobal i gcoitinne.</w:t>
      </w:r>
    </w:p>
    <w:p w14:paraId="60520C7B" w14:textId="43DA83DB" w:rsidR="00A13534" w:rsidRPr="00874E4F" w:rsidRDefault="00A13534" w:rsidP="00A13534">
      <w:pPr>
        <w:shd w:val="clear" w:color="auto" w:fill="FFFFFF"/>
        <w:spacing w:after="150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Acmhainneacht don rannpháirtíocht</w:t>
      </w:r>
    </w:p>
    <w:p w14:paraId="46B5A546" w14:textId="7493B81A" w:rsidR="00A13534" w:rsidRPr="00874E4F" w:rsidRDefault="0014689E" w:rsidP="00A13534">
      <w:pPr>
        <w:shd w:val="clear" w:color="auto" w:fill="FFFFFF"/>
        <w:spacing w:after="150"/>
        <w:rPr>
          <w:szCs w:val="20"/>
        </w:rPr>
      </w:pPr>
      <w:r>
        <w:t xml:space="preserve">Áirítear sa chuid seo a thiomanta agus atá foireann bhainistíochta na scoile don chruthaitheacht a fhorbairt sa scoil; toilteanas am a chur ar leataobh don tionscnamh; agus tacaíocht a thabhairt do na baill foirne a ghlacfaidh páirt sa tionscnamh mar chuid den phost atá acu cheana féin. </w:t>
      </w:r>
    </w:p>
    <w:p w14:paraId="4192390F" w14:textId="77777777" w:rsidR="00A13534" w:rsidRPr="00874E4F" w:rsidRDefault="00A13534" w:rsidP="00A13534">
      <w:pPr>
        <w:shd w:val="clear" w:color="auto" w:fill="FFFFFF"/>
        <w:spacing w:after="150"/>
        <w:rPr>
          <w:szCs w:val="20"/>
          <w:lang w:val="pt-PT"/>
        </w:rPr>
      </w:pPr>
      <w:r>
        <w:rPr>
          <w:szCs w:val="20"/>
        </w:rPr>
        <w:t>3.</w:t>
      </w:r>
      <w:r>
        <w:rPr>
          <w:szCs w:val="20"/>
        </w:rPr>
        <w:tab/>
        <w:t>Tuairim na leanaí agus na ndaoine óga</w:t>
      </w:r>
    </w:p>
    <w:p w14:paraId="21A3CAFE" w14:textId="3E59BFDA" w:rsidR="00A13534" w:rsidRPr="00874E4F" w:rsidRDefault="00A13534" w:rsidP="00A13534">
      <w:pPr>
        <w:shd w:val="clear" w:color="auto" w:fill="FFFFFF"/>
        <w:spacing w:after="150"/>
        <w:rPr>
          <w:szCs w:val="20"/>
          <w:lang w:val="pt-PT"/>
        </w:rPr>
      </w:pPr>
      <w:r>
        <w:rPr>
          <w:szCs w:val="20"/>
        </w:rPr>
        <w:t>Áirítear anseo an chaoi a léirítear go bhfuil plean soiléir ann lena gcinnteofar go mbeidh ról gníomhach ag na leanaí nó ag na daoine óga i gclár na scoile a fhorbairt, a chur chun feidhme agus a mheas.</w:t>
      </w:r>
    </w:p>
    <w:p w14:paraId="23AF443F" w14:textId="77777777" w:rsidR="00A13534" w:rsidRPr="00874E4F" w:rsidRDefault="00A13534" w:rsidP="00A13534">
      <w:pPr>
        <w:shd w:val="clear" w:color="auto" w:fill="FFFFFF"/>
        <w:spacing w:after="150"/>
        <w:rPr>
          <w:szCs w:val="20"/>
          <w:lang w:val="pt-PT"/>
        </w:rPr>
      </w:pPr>
      <w:r>
        <w:rPr>
          <w:szCs w:val="20"/>
        </w:rPr>
        <w:t>4.</w:t>
      </w:r>
      <w:r>
        <w:rPr>
          <w:szCs w:val="20"/>
        </w:rPr>
        <w:tab/>
        <w:t>Réimse na scoileanna</w:t>
      </w:r>
    </w:p>
    <w:p w14:paraId="2440B3A9" w14:textId="3D4E3A68" w:rsidR="00A13534" w:rsidRPr="00874E4F" w:rsidRDefault="00A13534" w:rsidP="00A13534">
      <w:pPr>
        <w:shd w:val="clear" w:color="auto" w:fill="FFFFFF"/>
        <w:spacing w:after="150"/>
        <w:rPr>
          <w:szCs w:val="20"/>
        </w:rPr>
      </w:pPr>
      <w:r>
        <w:rPr>
          <w:szCs w:val="20"/>
        </w:rPr>
        <w:t>As siocair gur tionscnamh píolótach é an tionscnamh seo, beidh an fhoireann measúnóirí ag iarraidh réimse leathan scoileanna a roghnú lena n-áirítear bunscoileanna, iarbhunscoileanna, scoileanna tuaithe agus scoileanna uirbeacha, scoileanna ar fud fad na tíre, scoileanna DEIS, gaelscoileanna, gaelcholáistí, ionaid Ógtheagmhála agus scoileanna speisialta. Déanfar iarracht a fhad is féidir cothromaíocht inscne a bhaint amach sa tionscnamh. Táthar ag súil go nglacfaidh 150 scoil páirt ag an gcéim phíolótach.</w:t>
      </w:r>
    </w:p>
    <w:p w14:paraId="2E4AC9F5" w14:textId="2A006AF2" w:rsidR="008742C4" w:rsidRPr="00874E4F" w:rsidRDefault="008742C4" w:rsidP="00A13534">
      <w:pPr>
        <w:shd w:val="clear" w:color="auto" w:fill="FFFFFF"/>
        <w:spacing w:after="150"/>
      </w:pPr>
    </w:p>
    <w:p w14:paraId="76F578B6" w14:textId="00B7E109" w:rsidR="003A4665" w:rsidRPr="00874E4F" w:rsidRDefault="003A4665">
      <w:pPr>
        <w:pStyle w:val="Heading2"/>
      </w:pPr>
      <w:r>
        <w:rPr>
          <w:bCs/>
        </w:rPr>
        <w:t>3.4</w:t>
      </w:r>
      <w:r>
        <w:rPr>
          <w:bCs/>
        </w:rPr>
        <w:tab/>
        <w:t>An Painéal</w:t>
      </w:r>
    </w:p>
    <w:p w14:paraId="4224DDF2" w14:textId="7D23782D" w:rsidR="009B1736" w:rsidRPr="00874E4F" w:rsidRDefault="009B1736" w:rsidP="009B1736">
      <w:pPr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Is é cuspóir chruinnithe an phainéil ná éagsúlacht tuairimí saineolacha a cheadú chun eolas a chur ar fáil don phróiseas cinnteoireachta. Beidh triúr moltóirí seachtracha ar a laghad ar an bpainéal ag a bhfuil saineolas ábhartha ar an bhfoirm ealaíne agus/nó ar an gcleachtas ealaíon nó ar a bhfuil oideachas ábhartha. </w:t>
      </w:r>
    </w:p>
    <w:p w14:paraId="077AC108" w14:textId="7367D79D" w:rsidR="004B3878" w:rsidRPr="00874E4F" w:rsidRDefault="00365CC8" w:rsidP="004B3878">
      <w:pPr>
        <w:rPr>
          <w:lang w:val="pt-PT"/>
        </w:rPr>
      </w:pPr>
      <w:r>
        <w:t xml:space="preserve">Beidh ball de chuid na Comhairle Ealaíon i gceannas an chruinnithe agus é ag gníomhú mar chathaoirleach gan cheart vótála. Freastalóidh comhairleoirí agus foireann na Comhairle Ealaíon ar na cruinnithe de réir mar is gá, agus beidh na daoine a raibh baint acu le measúnú tosaigh na n-iarratas ar fáil chun faisnéis a sholáthar, de réir mar is gá. Beidh rochtain ag lucht an phainéil ar gach iarratas ar an ngearrliosta agus ar an ábhar go léir lena mbaineann lá roimh an gcruinniú, tráth a ndéanfaidh siad na hiarratais ar an ngearrliosta a athbhreithniú, a phlé agus a scóráil. Ina dhiaidh sin, déanfar na hiarratais a rangú de réir scóir. </w:t>
      </w:r>
    </w:p>
    <w:p w14:paraId="65E70CBE" w14:textId="20236C09" w:rsidR="009B1736" w:rsidRPr="00874E4F" w:rsidRDefault="009B1736" w:rsidP="009B1736">
      <w:pPr>
        <w:pStyle w:val="Heading3"/>
        <w:rPr>
          <w:b w:val="0"/>
          <w:bCs w:val="0"/>
          <w:lang w:val="pt-PT"/>
        </w:rPr>
      </w:pPr>
      <w:r>
        <w:t>Dearbhú leasa</w:t>
      </w:r>
    </w:p>
    <w:p w14:paraId="6BE0B035" w14:textId="77777777" w:rsidR="009B1736" w:rsidRPr="00874E4F" w:rsidRDefault="009B1736" w:rsidP="009B1736">
      <w:pPr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D’fhonn cothroime agus cothromas sa chinnteoireacht a chinntiú, ní mór do chomhaltaí painéil leas a dhearbhú má tá dlúthcheangal pearsanta nó gairmiúil acu le hiarratasóir nó má tá baint acu ar shlí ar bith leis an iarratas. Féadann ‘leas’ a bheith ina ‘leas airgid’ nó ina ‘leas neamhairgid’ (e.g. gaol muintire, comhpháirtíochtaí pearsanta, nó comhpháirtíochtaí gnó idir fhoirmiúil agus neamhfhoirmiúil, etc.)</w:t>
      </w:r>
    </w:p>
    <w:p w14:paraId="25D4E3A2" w14:textId="77777777" w:rsidR="009B1736" w:rsidRPr="001B0AFC" w:rsidRDefault="009B1736" w:rsidP="009B1736">
      <w:pPr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Ní mór an leas a dhearbhú a luaithe agus is eol don chomhalta painéil é. D’fhéadfadh sé sin tarlú nuair a iarrtar air/uirthi suí ar an bpainéal (más eol an ‘leas’ ag an bpointe sin) nó tar éis liosta na n-iarrthóirí a fháil. I gcás go ndearbhaítear leas, ní bhfaighidh an comhalta painéil sin páipéir a bhaineann leis an iarratas sin agus beidh air nó uirthi an seomra a fhágáil nuair a bhíonn an t-iarratas ar leith á athbhreithniú. Nuair a thagann an cás sin aníos, vótálfaidh an Cathaoirleach in ionad an chomhalta painéil. </w:t>
      </w:r>
    </w:p>
    <w:p w14:paraId="732D736C" w14:textId="77777777" w:rsidR="009B1736" w:rsidRPr="00874E4F" w:rsidRDefault="009B1736" w:rsidP="009B1736">
      <w:pPr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I roinnt cásanna b’fhéidir nach dtuigfeadh comhalta painéil go bhfuil coinbhleacht leasa ann go dtí go bhfaigheann sé/sí na páipéir phainéil chun iad a athbhreithniú. I gcásanna den sórt sin ní mór don chomhalta painéil ball foirne den Chomhairle Ealaíon nó Cathaoirleach an phainéil a chur ar an eolas chomh luath agus a thuigeann siad go bhféadfadh coinbhleacht leasa a bheith i gceist.  </w:t>
      </w:r>
    </w:p>
    <w:p w14:paraId="31B1F191" w14:textId="77777777" w:rsidR="009B1736" w:rsidRPr="00874E4F" w:rsidRDefault="009B1736" w:rsidP="009B1736">
      <w:pPr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Sa chás go gcuireann beirt ón bpainéal in iúl go bhfuil coinbhleacht leasa acu i leith aon iarratais amháin, beidh an cathaoirleach páirteach mar chuid den phróiseas cinnteoireachta i gcás an iarratais shonraigh sin. </w:t>
      </w:r>
    </w:p>
    <w:p w14:paraId="128D20EB" w14:textId="77777777" w:rsidR="009B1736" w:rsidRPr="00874E4F" w:rsidRDefault="009B1736" w:rsidP="009B1736">
      <w:pPr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Má tá coinbhleacht leasa ag Cathaoirleach ainmnithe an phainéil, ní mór dó/di é sin a dhearbhú a luaithe agus is eol dó/di go bhfuil a leithéid ann agus an fógra sin a thabhairt i scríbhinn roimh an gcruinniú. Sa chás sin, beidh an Ceann Foirne mar chathaoirleach ar an bplé a dhéanfar maidir leis an iarratas a bhfuil coinbhleacht leasa i gceist leis.</w:t>
      </w:r>
    </w:p>
    <w:p w14:paraId="4B3497A9" w14:textId="77777777" w:rsidR="009B1736" w:rsidRPr="00874E4F" w:rsidRDefault="009B1736" w:rsidP="00186D64">
      <w:pPr>
        <w:pStyle w:val="Heading2"/>
        <w:rPr>
          <w:lang w:val="pt-PT"/>
        </w:rPr>
      </w:pPr>
      <w:r>
        <w:rPr>
          <w:bCs/>
        </w:rPr>
        <w:t>3.5</w:t>
      </w:r>
      <w:r>
        <w:rPr>
          <w:bCs/>
        </w:rPr>
        <w:tab/>
        <w:t>Toradh na n-iarratas</w:t>
      </w:r>
    </w:p>
    <w:p w14:paraId="3BAB0264" w14:textId="77777777" w:rsidR="009B1736" w:rsidRPr="00874E4F" w:rsidRDefault="009B1736" w:rsidP="009B1736">
      <w:pPr>
        <w:rPr>
          <w:rFonts w:eastAsia="Calibri" w:cs="Calibri"/>
          <w:szCs w:val="20"/>
          <w:lang w:val="pt-PT"/>
        </w:rPr>
      </w:pPr>
      <w:r>
        <w:rPr>
          <w:rFonts w:eastAsia="Calibri" w:cs="Calibri"/>
          <w:szCs w:val="20"/>
        </w:rPr>
        <w:t>Cuirtear gach iarratasóir ar an eolas i scríbhinn maidir le toradh a n-iarratas.</w:t>
      </w:r>
    </w:p>
    <w:p w14:paraId="2A87818F" w14:textId="7102B261" w:rsidR="009B1736" w:rsidRPr="00874E4F" w:rsidRDefault="009B1736" w:rsidP="009B1736">
      <w:pPr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Má éiríonn leis an iarratas, cuirfear litir thairisceana chugat ina sonrófar an tacaíocht a chuirfear ar fáil lena n-áirítear an maoiniú mar aon le téarmaí agus coinníollacha na dámhachtana. Tabharfar eolas ar conas na híocaíochtaí a fháil. Má ghlacfar leis an tairiscint, déanfar comhalta cruthaitheachta a thabhairt don scoil </w:t>
      </w:r>
    </w:p>
    <w:p w14:paraId="2B820C83" w14:textId="3B063F7A" w:rsidR="009B1736" w:rsidRPr="00874E4F" w:rsidRDefault="009B1736" w:rsidP="009B1736">
      <w:pPr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Faigheann an Chomhairle Ealaíon líon mór iarratas, agus bíonn an t-éileamh ar mhaoiniú i gcónaí níos mó ná na hacmhainní a bhíonn ar fáil. Mura n-éiríonn leis an iarratas, is féidir aiseolas a iarraidh ar fhoireann Scoileanna Ildánacha. Níl aon ghealltanas ann go mbronnfar dámhachtain mar gheall ar incháilitheacht agus ar chomhlíonadh nósanna imeachta iarratais amháin. </w:t>
      </w:r>
    </w:p>
    <w:p w14:paraId="67C48CE6" w14:textId="77777777" w:rsidR="009B1736" w:rsidRPr="00874E4F" w:rsidRDefault="009B1736" w:rsidP="009B1736">
      <w:pPr>
        <w:pStyle w:val="Heading3"/>
      </w:pPr>
      <w:r>
        <w:t xml:space="preserve">Achomhairc </w:t>
      </w:r>
    </w:p>
    <w:p w14:paraId="0D110A10" w14:textId="519FEBDB" w:rsidR="003A4665" w:rsidRPr="00874E4F" w:rsidRDefault="009B1736" w:rsidP="00CC55D2">
      <w:pPr>
        <w:ind w:right="-144"/>
        <w:rPr>
          <w:rFonts w:asciiTheme="minorHAnsi" w:eastAsia="Calibri" w:hAnsiTheme="minorHAnsi" w:cstheme="minorHAnsi"/>
          <w:szCs w:val="20"/>
        </w:rPr>
      </w:pPr>
      <w:r>
        <w:rPr>
          <w:szCs w:val="20"/>
        </w:rPr>
        <w:t xml:space="preserve">Is féidir le hiarratasóirí cinneadh maoinithe a achomharc má mheasann siad gur sáraíodh nósanna imeachta foilsithe na Comhairle Ealaíon, nó gur cuireadh i bhfeidhm go héagórach iad nó nár cloíodh leo. Má mheasann tú nár cloíodh le nósanna imeachta </w:t>
      </w:r>
      <w:r>
        <w:rPr>
          <w:rFonts w:asciiTheme="minorHAnsi" w:hAnsiTheme="minorHAnsi"/>
          <w:szCs w:val="20"/>
        </w:rPr>
        <w:t xml:space="preserve">na Comhairle Ealaíon, breathnaigh ar an bpróiseas achomharc ar </w:t>
      </w:r>
      <w:hyperlink r:id="rId21" w:history="1">
        <w:r>
          <w:rPr>
            <w:rStyle w:val="Hyperlink"/>
            <w:rFonts w:asciiTheme="minorHAnsi" w:hAnsiTheme="minorHAnsi" w:cstheme="minorHAnsi"/>
            <w:szCs w:val="20"/>
            <w:u w:val="none"/>
          </w:rPr>
          <w:t>http://www.artscouncil.ie/ga/Maoiniu/Achomhairc/</w:t>
        </w:r>
      </w:hyperlink>
      <w:r>
        <w:rPr>
          <w:rFonts w:asciiTheme="minorHAnsi" w:hAnsiTheme="minorHAnsi"/>
          <w:szCs w:val="20"/>
        </w:rPr>
        <w:t xml:space="preserve"> nó téigh i dteagmháil leis an gComhairle Ealaíon le haghaidh cóip den bhileog faisnéise faoin bpróiseas achomharc.</w:t>
      </w:r>
    </w:p>
    <w:p w14:paraId="748D9116" w14:textId="77777777" w:rsidR="00D55A40" w:rsidRPr="00874E4F" w:rsidRDefault="00D55A40" w:rsidP="00CC55D2">
      <w:pPr>
        <w:ind w:right="-144"/>
        <w:rPr>
          <w:rFonts w:asciiTheme="minorHAnsi" w:eastAsia="Calibri" w:hAnsiTheme="minorHAnsi" w:cstheme="minorHAnsi"/>
          <w:szCs w:val="20"/>
        </w:rPr>
      </w:pPr>
    </w:p>
    <w:p w14:paraId="7603FF1C" w14:textId="77777777" w:rsidR="00D55A40" w:rsidRPr="00874E4F" w:rsidRDefault="00D55A40" w:rsidP="00CC55D2">
      <w:pPr>
        <w:ind w:right="-144"/>
      </w:pPr>
    </w:p>
    <w:sectPr w:rsidR="00D55A40" w:rsidRPr="00874E4F" w:rsidSect="00756233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992" w:right="1418" w:bottom="1276" w:left="1418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116D" w14:textId="77777777" w:rsidR="004A3AA2" w:rsidRDefault="004A3AA2">
      <w:pPr>
        <w:spacing w:before="0" w:after="0"/>
      </w:pPr>
      <w:r>
        <w:separator/>
      </w:r>
    </w:p>
  </w:endnote>
  <w:endnote w:type="continuationSeparator" w:id="0">
    <w:p w14:paraId="188C4799" w14:textId="77777777" w:rsidR="004A3AA2" w:rsidRDefault="004A3A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Frutiger 4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9B95A" w14:textId="77777777" w:rsidR="004A3AA2" w:rsidRDefault="004A3AA2">
    <w:pPr>
      <w:pStyle w:val="Footer"/>
      <w:spacing w:before="180" w:after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255D4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B155" w14:textId="77777777" w:rsidR="004A3AA2" w:rsidRDefault="004A3AA2">
    <w:pPr>
      <w:pStyle w:val="Footer"/>
      <w:spacing w:before="180" w:after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55D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70C9" w14:textId="77777777" w:rsidR="004A3AA2" w:rsidRDefault="004A3AA2">
    <w:pPr>
      <w:pStyle w:val="Footer"/>
      <w:spacing w:before="180" w:after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255D4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1A82F" w14:textId="77777777" w:rsidR="004A3AA2" w:rsidRDefault="004A3AA2">
      <w:pPr>
        <w:spacing w:before="0" w:after="0"/>
      </w:pPr>
      <w:r>
        <w:separator/>
      </w:r>
    </w:p>
  </w:footnote>
  <w:footnote w:type="continuationSeparator" w:id="0">
    <w:p w14:paraId="361E4589" w14:textId="77777777" w:rsidR="004A3AA2" w:rsidRDefault="004A3A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05AE" w14:textId="548230F2" w:rsidR="004A3AA2" w:rsidRDefault="004A3AA2" w:rsidP="007D350C">
    <w:pPr>
      <w:pStyle w:val="Header"/>
      <w:tabs>
        <w:tab w:val="clear" w:pos="8306"/>
        <w:tab w:val="left" w:pos="5472"/>
      </w:tabs>
      <w:spacing w:before="0" w:after="180"/>
    </w:pPr>
    <w:r>
      <w:t>Scoileanna Ildánacha Treoirlínte d’Iarratasóirí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29DBC" w14:textId="38F5EC85" w:rsidR="004A3AA2" w:rsidRDefault="004A3AA2" w:rsidP="00EF1DB6">
    <w:pPr>
      <w:pStyle w:val="Header"/>
      <w:spacing w:before="0" w:after="180"/>
      <w:jc w:val="right"/>
    </w:pPr>
    <w:r>
      <w:t>Spriocdháta: 5.30pm, Déardaoin, 22 Márta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40C3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65CD8"/>
    <w:multiLevelType w:val="hybridMultilevel"/>
    <w:tmpl w:val="F110AE08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A2D79"/>
    <w:multiLevelType w:val="hybridMultilevel"/>
    <w:tmpl w:val="77A2F3EC"/>
    <w:lvl w:ilvl="0" w:tplc="FA3EDB8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1487"/>
    <w:multiLevelType w:val="hybridMultilevel"/>
    <w:tmpl w:val="5BA8B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26F"/>
    <w:multiLevelType w:val="multilevel"/>
    <w:tmpl w:val="571E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869C1"/>
    <w:multiLevelType w:val="hybridMultilevel"/>
    <w:tmpl w:val="980C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5FFC"/>
    <w:multiLevelType w:val="hybridMultilevel"/>
    <w:tmpl w:val="13AC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23261"/>
    <w:multiLevelType w:val="multilevel"/>
    <w:tmpl w:val="E494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C3512"/>
    <w:multiLevelType w:val="hybridMultilevel"/>
    <w:tmpl w:val="54F0E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46BE3"/>
    <w:multiLevelType w:val="hybridMultilevel"/>
    <w:tmpl w:val="78E0BF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A15D0"/>
    <w:multiLevelType w:val="multilevel"/>
    <w:tmpl w:val="576E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4532D"/>
    <w:multiLevelType w:val="multilevel"/>
    <w:tmpl w:val="5A6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C2F37"/>
    <w:multiLevelType w:val="hybridMultilevel"/>
    <w:tmpl w:val="294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F42BD"/>
    <w:multiLevelType w:val="hybridMultilevel"/>
    <w:tmpl w:val="3182B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876A9"/>
    <w:multiLevelType w:val="hybridMultilevel"/>
    <w:tmpl w:val="23026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809CA"/>
    <w:multiLevelType w:val="hybridMultilevel"/>
    <w:tmpl w:val="69D2FA74"/>
    <w:lvl w:ilvl="0" w:tplc="5E5097F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4C4C5A"/>
    <w:multiLevelType w:val="hybridMultilevel"/>
    <w:tmpl w:val="19148FAC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93C7D"/>
    <w:multiLevelType w:val="hybridMultilevel"/>
    <w:tmpl w:val="B31827E2"/>
    <w:lvl w:ilvl="0" w:tplc="1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7E472E0A"/>
    <w:multiLevelType w:val="hybridMultilevel"/>
    <w:tmpl w:val="CFFCA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15"/>
  </w:num>
  <w:num w:numId="9">
    <w:abstractNumId w:val="11"/>
  </w:num>
  <w:num w:numId="10">
    <w:abstractNumId w:val="8"/>
  </w:num>
  <w:num w:numId="11">
    <w:abstractNumId w:val="4"/>
  </w:num>
  <w:num w:numId="12">
    <w:abstractNumId w:val="14"/>
  </w:num>
  <w:num w:numId="13">
    <w:abstractNumId w:val="1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9"/>
  </w:num>
  <w:num w:numId="18">
    <w:abstractNumId w:val="1"/>
  </w:num>
  <w:num w:numId="19">
    <w:abstractNumId w:val="3"/>
  </w:num>
  <w:num w:numId="20">
    <w:abstractNumId w:val="18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71"/>
    <w:rsid w:val="00001B44"/>
    <w:rsid w:val="0000310F"/>
    <w:rsid w:val="000150E2"/>
    <w:rsid w:val="00015D06"/>
    <w:rsid w:val="00016CA9"/>
    <w:rsid w:val="00022897"/>
    <w:rsid w:val="00026969"/>
    <w:rsid w:val="00026AA7"/>
    <w:rsid w:val="00026BFF"/>
    <w:rsid w:val="00032DB4"/>
    <w:rsid w:val="000348C4"/>
    <w:rsid w:val="00035E83"/>
    <w:rsid w:val="000437EF"/>
    <w:rsid w:val="00046E9F"/>
    <w:rsid w:val="000675E7"/>
    <w:rsid w:val="00073563"/>
    <w:rsid w:val="00077039"/>
    <w:rsid w:val="00095AE3"/>
    <w:rsid w:val="00095F11"/>
    <w:rsid w:val="000B230A"/>
    <w:rsid w:val="000B4F3A"/>
    <w:rsid w:val="000B7B26"/>
    <w:rsid w:val="000C4AE9"/>
    <w:rsid w:val="000D17C3"/>
    <w:rsid w:val="000E3B12"/>
    <w:rsid w:val="000F23E0"/>
    <w:rsid w:val="00101EB5"/>
    <w:rsid w:val="001078A7"/>
    <w:rsid w:val="00107E06"/>
    <w:rsid w:val="00110B28"/>
    <w:rsid w:val="001170D8"/>
    <w:rsid w:val="00123734"/>
    <w:rsid w:val="00123E04"/>
    <w:rsid w:val="0012576C"/>
    <w:rsid w:val="001364FA"/>
    <w:rsid w:val="001466A2"/>
    <w:rsid w:val="0014689E"/>
    <w:rsid w:val="001523F3"/>
    <w:rsid w:val="00154308"/>
    <w:rsid w:val="00157410"/>
    <w:rsid w:val="0015796C"/>
    <w:rsid w:val="00161A8E"/>
    <w:rsid w:val="00171581"/>
    <w:rsid w:val="00171CAF"/>
    <w:rsid w:val="00186D64"/>
    <w:rsid w:val="00192DFA"/>
    <w:rsid w:val="00197B77"/>
    <w:rsid w:val="001A386B"/>
    <w:rsid w:val="001A64BF"/>
    <w:rsid w:val="001B17CB"/>
    <w:rsid w:val="001B4A24"/>
    <w:rsid w:val="001B7B70"/>
    <w:rsid w:val="001C598F"/>
    <w:rsid w:val="001C775B"/>
    <w:rsid w:val="001D4D29"/>
    <w:rsid w:val="001D50A2"/>
    <w:rsid w:val="001E1E80"/>
    <w:rsid w:val="001F15BB"/>
    <w:rsid w:val="001F1C2F"/>
    <w:rsid w:val="001F419D"/>
    <w:rsid w:val="001F4220"/>
    <w:rsid w:val="00202BB2"/>
    <w:rsid w:val="00205FF8"/>
    <w:rsid w:val="00215F16"/>
    <w:rsid w:val="0022208B"/>
    <w:rsid w:val="00226085"/>
    <w:rsid w:val="00232990"/>
    <w:rsid w:val="002414E8"/>
    <w:rsid w:val="00242223"/>
    <w:rsid w:val="00244C10"/>
    <w:rsid w:val="002604E0"/>
    <w:rsid w:val="002605BA"/>
    <w:rsid w:val="00260DED"/>
    <w:rsid w:val="00262603"/>
    <w:rsid w:val="00263624"/>
    <w:rsid w:val="00271803"/>
    <w:rsid w:val="00271E68"/>
    <w:rsid w:val="0027311D"/>
    <w:rsid w:val="002740C2"/>
    <w:rsid w:val="00275A58"/>
    <w:rsid w:val="00277A80"/>
    <w:rsid w:val="00292C99"/>
    <w:rsid w:val="002B1C8F"/>
    <w:rsid w:val="002B3E87"/>
    <w:rsid w:val="002B4CA1"/>
    <w:rsid w:val="002B59B6"/>
    <w:rsid w:val="002B7CB9"/>
    <w:rsid w:val="002C2519"/>
    <w:rsid w:val="002C389A"/>
    <w:rsid w:val="002C574B"/>
    <w:rsid w:val="002D67CB"/>
    <w:rsid w:val="003010B1"/>
    <w:rsid w:val="003010D7"/>
    <w:rsid w:val="00312A81"/>
    <w:rsid w:val="00316415"/>
    <w:rsid w:val="00316985"/>
    <w:rsid w:val="00322B9E"/>
    <w:rsid w:val="00330EE8"/>
    <w:rsid w:val="00335AB0"/>
    <w:rsid w:val="003375D3"/>
    <w:rsid w:val="00365CC8"/>
    <w:rsid w:val="00370BE7"/>
    <w:rsid w:val="003741C2"/>
    <w:rsid w:val="0038735C"/>
    <w:rsid w:val="00392F53"/>
    <w:rsid w:val="003A4665"/>
    <w:rsid w:val="003B3E4A"/>
    <w:rsid w:val="003B47B5"/>
    <w:rsid w:val="003D49DF"/>
    <w:rsid w:val="003D569A"/>
    <w:rsid w:val="003D7203"/>
    <w:rsid w:val="003D7254"/>
    <w:rsid w:val="003D7AC5"/>
    <w:rsid w:val="003E5B41"/>
    <w:rsid w:val="003E7D1E"/>
    <w:rsid w:val="003F10A1"/>
    <w:rsid w:val="003F6A77"/>
    <w:rsid w:val="00401E30"/>
    <w:rsid w:val="00411C37"/>
    <w:rsid w:val="00417E86"/>
    <w:rsid w:val="004242A2"/>
    <w:rsid w:val="00426C6E"/>
    <w:rsid w:val="004279A2"/>
    <w:rsid w:val="00433235"/>
    <w:rsid w:val="00433C9F"/>
    <w:rsid w:val="004407A1"/>
    <w:rsid w:val="00443042"/>
    <w:rsid w:val="00444ECD"/>
    <w:rsid w:val="00465A48"/>
    <w:rsid w:val="00473BA8"/>
    <w:rsid w:val="0048326E"/>
    <w:rsid w:val="00486443"/>
    <w:rsid w:val="00486A76"/>
    <w:rsid w:val="00494B54"/>
    <w:rsid w:val="004A3AA2"/>
    <w:rsid w:val="004A5A54"/>
    <w:rsid w:val="004A5F40"/>
    <w:rsid w:val="004B3878"/>
    <w:rsid w:val="004B6958"/>
    <w:rsid w:val="004C6832"/>
    <w:rsid w:val="004E5DC8"/>
    <w:rsid w:val="004F479A"/>
    <w:rsid w:val="004F5E00"/>
    <w:rsid w:val="004F7F12"/>
    <w:rsid w:val="00510E68"/>
    <w:rsid w:val="005133AA"/>
    <w:rsid w:val="00516D73"/>
    <w:rsid w:val="00516F27"/>
    <w:rsid w:val="00527E27"/>
    <w:rsid w:val="00530C64"/>
    <w:rsid w:val="005473B9"/>
    <w:rsid w:val="00547F82"/>
    <w:rsid w:val="0055270E"/>
    <w:rsid w:val="005574B9"/>
    <w:rsid w:val="00563E8A"/>
    <w:rsid w:val="005723AD"/>
    <w:rsid w:val="00574574"/>
    <w:rsid w:val="005801D0"/>
    <w:rsid w:val="00581AFB"/>
    <w:rsid w:val="00594FA2"/>
    <w:rsid w:val="005B356D"/>
    <w:rsid w:val="005C452F"/>
    <w:rsid w:val="005C4BEB"/>
    <w:rsid w:val="005D1B66"/>
    <w:rsid w:val="005D52DB"/>
    <w:rsid w:val="005E7488"/>
    <w:rsid w:val="005F2AFC"/>
    <w:rsid w:val="00602FDC"/>
    <w:rsid w:val="0061268A"/>
    <w:rsid w:val="00614095"/>
    <w:rsid w:val="00622CC0"/>
    <w:rsid w:val="00623A61"/>
    <w:rsid w:val="0063012A"/>
    <w:rsid w:val="0064210E"/>
    <w:rsid w:val="0065172E"/>
    <w:rsid w:val="00665B7B"/>
    <w:rsid w:val="00665BFC"/>
    <w:rsid w:val="00670664"/>
    <w:rsid w:val="00670DC9"/>
    <w:rsid w:val="0067487D"/>
    <w:rsid w:val="00676934"/>
    <w:rsid w:val="006823BF"/>
    <w:rsid w:val="00692B7A"/>
    <w:rsid w:val="006C2797"/>
    <w:rsid w:val="006C2DBB"/>
    <w:rsid w:val="006C32AE"/>
    <w:rsid w:val="006C7C78"/>
    <w:rsid w:val="006F02A9"/>
    <w:rsid w:val="006F07E0"/>
    <w:rsid w:val="006F5427"/>
    <w:rsid w:val="006F5CD2"/>
    <w:rsid w:val="00707269"/>
    <w:rsid w:val="00707CBE"/>
    <w:rsid w:val="00710FD2"/>
    <w:rsid w:val="0071250F"/>
    <w:rsid w:val="00712983"/>
    <w:rsid w:val="0071658F"/>
    <w:rsid w:val="00720622"/>
    <w:rsid w:val="00721C2B"/>
    <w:rsid w:val="00725C8C"/>
    <w:rsid w:val="007334F4"/>
    <w:rsid w:val="00737BCA"/>
    <w:rsid w:val="0075492F"/>
    <w:rsid w:val="00756233"/>
    <w:rsid w:val="0076660F"/>
    <w:rsid w:val="00770617"/>
    <w:rsid w:val="00777537"/>
    <w:rsid w:val="00784CD7"/>
    <w:rsid w:val="007A24DF"/>
    <w:rsid w:val="007A6A67"/>
    <w:rsid w:val="007B03F5"/>
    <w:rsid w:val="007B2F93"/>
    <w:rsid w:val="007B3186"/>
    <w:rsid w:val="007B5E88"/>
    <w:rsid w:val="007B6931"/>
    <w:rsid w:val="007C1CAE"/>
    <w:rsid w:val="007C1F7E"/>
    <w:rsid w:val="007D1E6E"/>
    <w:rsid w:val="007D350C"/>
    <w:rsid w:val="007E1AAF"/>
    <w:rsid w:val="007E5A10"/>
    <w:rsid w:val="007F01AD"/>
    <w:rsid w:val="007F18ED"/>
    <w:rsid w:val="00803953"/>
    <w:rsid w:val="00804739"/>
    <w:rsid w:val="00822241"/>
    <w:rsid w:val="00825E99"/>
    <w:rsid w:val="008270A6"/>
    <w:rsid w:val="00837471"/>
    <w:rsid w:val="00852FC4"/>
    <w:rsid w:val="00855EA6"/>
    <w:rsid w:val="008611E7"/>
    <w:rsid w:val="00862F78"/>
    <w:rsid w:val="00863D73"/>
    <w:rsid w:val="00865083"/>
    <w:rsid w:val="008652FC"/>
    <w:rsid w:val="00867B7F"/>
    <w:rsid w:val="008742C4"/>
    <w:rsid w:val="00874E4F"/>
    <w:rsid w:val="00875E1E"/>
    <w:rsid w:val="0088210B"/>
    <w:rsid w:val="008859E3"/>
    <w:rsid w:val="00887059"/>
    <w:rsid w:val="0089238B"/>
    <w:rsid w:val="008A7642"/>
    <w:rsid w:val="008B3953"/>
    <w:rsid w:val="008C6576"/>
    <w:rsid w:val="008C7D84"/>
    <w:rsid w:val="008D3A9A"/>
    <w:rsid w:val="008F379F"/>
    <w:rsid w:val="0090649C"/>
    <w:rsid w:val="00913616"/>
    <w:rsid w:val="00913706"/>
    <w:rsid w:val="009155D1"/>
    <w:rsid w:val="00946A20"/>
    <w:rsid w:val="00954562"/>
    <w:rsid w:val="00965953"/>
    <w:rsid w:val="00970656"/>
    <w:rsid w:val="00974277"/>
    <w:rsid w:val="00975194"/>
    <w:rsid w:val="009757E3"/>
    <w:rsid w:val="00981BC3"/>
    <w:rsid w:val="00982D3E"/>
    <w:rsid w:val="009843E1"/>
    <w:rsid w:val="009844E4"/>
    <w:rsid w:val="0099154C"/>
    <w:rsid w:val="00996893"/>
    <w:rsid w:val="00996A58"/>
    <w:rsid w:val="009A0E5E"/>
    <w:rsid w:val="009A3602"/>
    <w:rsid w:val="009A44B2"/>
    <w:rsid w:val="009A7159"/>
    <w:rsid w:val="009A71C4"/>
    <w:rsid w:val="009B1014"/>
    <w:rsid w:val="009B1736"/>
    <w:rsid w:val="009B45B2"/>
    <w:rsid w:val="009C1111"/>
    <w:rsid w:val="009C41B8"/>
    <w:rsid w:val="009D1559"/>
    <w:rsid w:val="009D1B3B"/>
    <w:rsid w:val="009D38E3"/>
    <w:rsid w:val="00A017AD"/>
    <w:rsid w:val="00A033ED"/>
    <w:rsid w:val="00A07DBC"/>
    <w:rsid w:val="00A13534"/>
    <w:rsid w:val="00A229CA"/>
    <w:rsid w:val="00A27658"/>
    <w:rsid w:val="00A359A5"/>
    <w:rsid w:val="00A419D3"/>
    <w:rsid w:val="00A4449B"/>
    <w:rsid w:val="00A45756"/>
    <w:rsid w:val="00A6571A"/>
    <w:rsid w:val="00A712A9"/>
    <w:rsid w:val="00A73134"/>
    <w:rsid w:val="00A83724"/>
    <w:rsid w:val="00A847CF"/>
    <w:rsid w:val="00A92F72"/>
    <w:rsid w:val="00A94D34"/>
    <w:rsid w:val="00A97DC7"/>
    <w:rsid w:val="00AB130C"/>
    <w:rsid w:val="00AB4A36"/>
    <w:rsid w:val="00AB5B2E"/>
    <w:rsid w:val="00AC02FB"/>
    <w:rsid w:val="00AC0F4C"/>
    <w:rsid w:val="00AC79F1"/>
    <w:rsid w:val="00AF0857"/>
    <w:rsid w:val="00AF52DC"/>
    <w:rsid w:val="00AF565A"/>
    <w:rsid w:val="00AF6462"/>
    <w:rsid w:val="00B042FD"/>
    <w:rsid w:val="00B110DE"/>
    <w:rsid w:val="00B30395"/>
    <w:rsid w:val="00B365F6"/>
    <w:rsid w:val="00B46323"/>
    <w:rsid w:val="00B52AE0"/>
    <w:rsid w:val="00B733F5"/>
    <w:rsid w:val="00B85C85"/>
    <w:rsid w:val="00B950FA"/>
    <w:rsid w:val="00BA7B0C"/>
    <w:rsid w:val="00BB11BC"/>
    <w:rsid w:val="00BC03FF"/>
    <w:rsid w:val="00BC68B5"/>
    <w:rsid w:val="00BD0028"/>
    <w:rsid w:val="00BD3441"/>
    <w:rsid w:val="00BE4F56"/>
    <w:rsid w:val="00BE72DA"/>
    <w:rsid w:val="00BF6D83"/>
    <w:rsid w:val="00BF7846"/>
    <w:rsid w:val="00C01473"/>
    <w:rsid w:val="00C01778"/>
    <w:rsid w:val="00C14C9A"/>
    <w:rsid w:val="00C15B1B"/>
    <w:rsid w:val="00C25D71"/>
    <w:rsid w:val="00C46BF0"/>
    <w:rsid w:val="00C47F51"/>
    <w:rsid w:val="00C516B5"/>
    <w:rsid w:val="00C560F1"/>
    <w:rsid w:val="00C6019D"/>
    <w:rsid w:val="00C747B1"/>
    <w:rsid w:val="00C752BF"/>
    <w:rsid w:val="00C759AA"/>
    <w:rsid w:val="00C82D8A"/>
    <w:rsid w:val="00C84048"/>
    <w:rsid w:val="00C946D3"/>
    <w:rsid w:val="00CA5DBE"/>
    <w:rsid w:val="00CA7BAA"/>
    <w:rsid w:val="00CB63D0"/>
    <w:rsid w:val="00CC1586"/>
    <w:rsid w:val="00CC2FE1"/>
    <w:rsid w:val="00CC55D2"/>
    <w:rsid w:val="00CD025E"/>
    <w:rsid w:val="00CD6489"/>
    <w:rsid w:val="00CE4EFA"/>
    <w:rsid w:val="00CE5561"/>
    <w:rsid w:val="00CF10B0"/>
    <w:rsid w:val="00CF381C"/>
    <w:rsid w:val="00CF7544"/>
    <w:rsid w:val="00D01555"/>
    <w:rsid w:val="00D0715E"/>
    <w:rsid w:val="00D41D95"/>
    <w:rsid w:val="00D537FE"/>
    <w:rsid w:val="00D55A40"/>
    <w:rsid w:val="00D607BA"/>
    <w:rsid w:val="00D74F45"/>
    <w:rsid w:val="00D85FD4"/>
    <w:rsid w:val="00DA13EA"/>
    <w:rsid w:val="00DB0432"/>
    <w:rsid w:val="00DB6E58"/>
    <w:rsid w:val="00DC14AA"/>
    <w:rsid w:val="00DC7C74"/>
    <w:rsid w:val="00DD4559"/>
    <w:rsid w:val="00DE0AF1"/>
    <w:rsid w:val="00DE6E5F"/>
    <w:rsid w:val="00E12FA0"/>
    <w:rsid w:val="00E138A4"/>
    <w:rsid w:val="00E13DBA"/>
    <w:rsid w:val="00E21E00"/>
    <w:rsid w:val="00E255D4"/>
    <w:rsid w:val="00E27B7F"/>
    <w:rsid w:val="00E30422"/>
    <w:rsid w:val="00E36D4C"/>
    <w:rsid w:val="00E421F6"/>
    <w:rsid w:val="00E46529"/>
    <w:rsid w:val="00E476F9"/>
    <w:rsid w:val="00E50098"/>
    <w:rsid w:val="00E51C97"/>
    <w:rsid w:val="00E66BA4"/>
    <w:rsid w:val="00E733A8"/>
    <w:rsid w:val="00E74D13"/>
    <w:rsid w:val="00E7703A"/>
    <w:rsid w:val="00E80D75"/>
    <w:rsid w:val="00E83A8A"/>
    <w:rsid w:val="00E939BA"/>
    <w:rsid w:val="00EA71BE"/>
    <w:rsid w:val="00EB23C7"/>
    <w:rsid w:val="00EC0822"/>
    <w:rsid w:val="00EC65AE"/>
    <w:rsid w:val="00ED21EC"/>
    <w:rsid w:val="00ED52C6"/>
    <w:rsid w:val="00EE684B"/>
    <w:rsid w:val="00EF1DB6"/>
    <w:rsid w:val="00F014D7"/>
    <w:rsid w:val="00F03025"/>
    <w:rsid w:val="00F05D2A"/>
    <w:rsid w:val="00F102F6"/>
    <w:rsid w:val="00F103B9"/>
    <w:rsid w:val="00F12D36"/>
    <w:rsid w:val="00F1412C"/>
    <w:rsid w:val="00F215A7"/>
    <w:rsid w:val="00F2228C"/>
    <w:rsid w:val="00F27AE4"/>
    <w:rsid w:val="00F34475"/>
    <w:rsid w:val="00F435FC"/>
    <w:rsid w:val="00F5349E"/>
    <w:rsid w:val="00F71576"/>
    <w:rsid w:val="00F7514B"/>
    <w:rsid w:val="00F75989"/>
    <w:rsid w:val="00F843C8"/>
    <w:rsid w:val="00F913C3"/>
    <w:rsid w:val="00FA0CDC"/>
    <w:rsid w:val="00FA18DE"/>
    <w:rsid w:val="00FA1FEB"/>
    <w:rsid w:val="00FC06D6"/>
    <w:rsid w:val="00FC4049"/>
    <w:rsid w:val="00FC6226"/>
    <w:rsid w:val="00FC76DC"/>
    <w:rsid w:val="00FD71BF"/>
    <w:rsid w:val="00FE0E4C"/>
    <w:rsid w:val="00FF5C53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4FB5E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0F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00310F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0310F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0310F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804739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804739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9">
    <w:name w:val="heading 9"/>
    <w:basedOn w:val="Normal"/>
    <w:next w:val="Normal"/>
    <w:qFormat/>
    <w:rsid w:val="0000310F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739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00310F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00310F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8A7642"/>
    <w:rPr>
      <w:color w:val="FF0000"/>
      <w:sz w:val="28"/>
    </w:rPr>
  </w:style>
  <w:style w:type="paragraph" w:customStyle="1" w:styleId="tabletext">
    <w:name w:val="table text"/>
    <w:basedOn w:val="Normal"/>
    <w:rsid w:val="0000310F"/>
    <w:pPr>
      <w:spacing w:before="40" w:after="40"/>
    </w:pPr>
  </w:style>
  <w:style w:type="paragraph" w:customStyle="1" w:styleId="tableheadertext">
    <w:name w:val="table header text"/>
    <w:basedOn w:val="Normal"/>
    <w:rsid w:val="0000310F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804739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rsid w:val="0080473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04739"/>
    <w:rPr>
      <w:color w:val="800080"/>
      <w:u w:val="single"/>
    </w:rPr>
  </w:style>
  <w:style w:type="paragraph" w:styleId="Header">
    <w:name w:val="header"/>
    <w:basedOn w:val="Normal"/>
    <w:semiHidden/>
    <w:rsid w:val="0000310F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804739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804739"/>
    <w:pPr>
      <w:ind w:left="4252"/>
    </w:pPr>
  </w:style>
  <w:style w:type="paragraph" w:styleId="Footer">
    <w:name w:val="footer"/>
    <w:basedOn w:val="Normal"/>
    <w:semiHidden/>
    <w:rsid w:val="00003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10F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804739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804739"/>
    <w:rPr>
      <w:szCs w:val="20"/>
    </w:rPr>
  </w:style>
  <w:style w:type="paragraph" w:styleId="BodyText">
    <w:name w:val="Body Text"/>
    <w:basedOn w:val="Normal"/>
    <w:semiHidden/>
    <w:rsid w:val="00804739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804739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0310F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804739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00310F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804739"/>
    <w:pPr>
      <w:ind w:left="600"/>
    </w:pPr>
  </w:style>
  <w:style w:type="paragraph" w:styleId="TOC5">
    <w:name w:val="toc 5"/>
    <w:basedOn w:val="Normal"/>
    <w:next w:val="Normal"/>
    <w:autoRedefine/>
    <w:semiHidden/>
    <w:rsid w:val="00804739"/>
    <w:pPr>
      <w:ind w:left="800"/>
    </w:pPr>
  </w:style>
  <w:style w:type="paragraph" w:styleId="TOC6">
    <w:name w:val="toc 6"/>
    <w:basedOn w:val="Normal"/>
    <w:next w:val="Normal"/>
    <w:autoRedefine/>
    <w:semiHidden/>
    <w:rsid w:val="00804739"/>
    <w:pPr>
      <w:ind w:left="1000"/>
    </w:pPr>
  </w:style>
  <w:style w:type="paragraph" w:styleId="TOC7">
    <w:name w:val="toc 7"/>
    <w:basedOn w:val="Normal"/>
    <w:next w:val="Normal"/>
    <w:autoRedefine/>
    <w:semiHidden/>
    <w:rsid w:val="00804739"/>
    <w:pPr>
      <w:ind w:left="1200"/>
    </w:pPr>
  </w:style>
  <w:style w:type="paragraph" w:styleId="TOC8">
    <w:name w:val="toc 8"/>
    <w:basedOn w:val="Normal"/>
    <w:next w:val="Normal"/>
    <w:autoRedefine/>
    <w:semiHidden/>
    <w:rsid w:val="00804739"/>
    <w:pPr>
      <w:ind w:left="1400"/>
    </w:pPr>
  </w:style>
  <w:style w:type="paragraph" w:styleId="TOC9">
    <w:name w:val="toc 9"/>
    <w:basedOn w:val="Normal"/>
    <w:next w:val="Normal"/>
    <w:autoRedefine/>
    <w:semiHidden/>
    <w:rsid w:val="00804739"/>
    <w:pPr>
      <w:ind w:left="1600"/>
    </w:pPr>
  </w:style>
  <w:style w:type="paragraph" w:styleId="BodyTextIndent">
    <w:name w:val="Body Text Indent"/>
    <w:basedOn w:val="Normal"/>
    <w:semiHidden/>
    <w:rsid w:val="00804739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804739"/>
    <w:rPr>
      <w:i/>
      <w:iCs/>
    </w:rPr>
  </w:style>
  <w:style w:type="paragraph" w:styleId="BodyText2">
    <w:name w:val="Body Text 2"/>
    <w:basedOn w:val="Normal"/>
    <w:semiHidden/>
    <w:rsid w:val="00804739"/>
    <w:rPr>
      <w:b/>
      <w:bCs/>
    </w:rPr>
  </w:style>
  <w:style w:type="paragraph" w:styleId="BodyText3">
    <w:name w:val="Body Text 3"/>
    <w:basedOn w:val="Normal"/>
    <w:semiHidden/>
    <w:rsid w:val="00804739"/>
    <w:rPr>
      <w:color w:val="008000"/>
    </w:rPr>
  </w:style>
  <w:style w:type="paragraph" w:customStyle="1" w:styleId="subbullet">
    <w:name w:val="subbullet"/>
    <w:basedOn w:val="Bullet"/>
    <w:rsid w:val="0000310F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00310F"/>
    <w:pPr>
      <w:numPr>
        <w:numId w:val="3"/>
      </w:numPr>
      <w:spacing w:after="120"/>
    </w:pPr>
  </w:style>
  <w:style w:type="paragraph" w:styleId="FootnoteText">
    <w:name w:val="footnote text"/>
    <w:basedOn w:val="Normal"/>
    <w:link w:val="FootnoteTextChar"/>
    <w:semiHidden/>
    <w:rsid w:val="0000310F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00310F"/>
    <w:rPr>
      <w:rFonts w:ascii="Calibri" w:hAnsi="Calibri"/>
      <w:sz w:val="20"/>
      <w:vertAlign w:val="superscript"/>
    </w:rPr>
  </w:style>
  <w:style w:type="character" w:customStyle="1" w:styleId="CommentTextChar">
    <w:name w:val="Comment Text Char"/>
    <w:basedOn w:val="DefaultParagraphFont"/>
    <w:uiPriority w:val="99"/>
    <w:semiHidden/>
    <w:rsid w:val="00804739"/>
    <w:rPr>
      <w:sz w:val="20"/>
      <w:szCs w:val="20"/>
    </w:rPr>
  </w:style>
  <w:style w:type="character" w:customStyle="1" w:styleId="Heading2Char">
    <w:name w:val="Heading 2 Char"/>
    <w:basedOn w:val="DefaultParagraphFont"/>
    <w:semiHidden/>
    <w:rsid w:val="0080473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BalloonText">
    <w:name w:val="Balloon Text"/>
    <w:basedOn w:val="Normal"/>
    <w:semiHidden/>
    <w:unhideWhenUsed/>
    <w:rsid w:val="008047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semiHidden/>
    <w:rsid w:val="00804739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semiHidden/>
    <w:rsid w:val="00804739"/>
    <w:rPr>
      <w:rFonts w:ascii="Calibri" w:hAnsi="Calibri"/>
      <w:szCs w:val="24"/>
      <w:lang w:val="en-GB" w:eastAsia="en-US"/>
    </w:rPr>
  </w:style>
  <w:style w:type="paragraph" w:styleId="ListBullet">
    <w:name w:val="List Bullet"/>
    <w:basedOn w:val="Normal"/>
    <w:autoRedefine/>
    <w:semiHidden/>
    <w:rsid w:val="00804739"/>
    <w:pPr>
      <w:numPr>
        <w:numId w:val="5"/>
      </w:numPr>
    </w:pPr>
  </w:style>
  <w:style w:type="character" w:customStyle="1" w:styleId="Heading9Char">
    <w:name w:val="Heading 9 Char"/>
    <w:basedOn w:val="DefaultParagraphFont"/>
    <w:rsid w:val="00804739"/>
    <w:rPr>
      <w:rFonts w:ascii="Calibri" w:hAnsi="Calibri"/>
      <w:b/>
      <w:bCs/>
      <w:color w:val="FFFFFF"/>
      <w:w w:val="120"/>
      <w:sz w:val="40"/>
      <w:szCs w:val="24"/>
      <w:lang w:val="en-IE"/>
    </w:rPr>
  </w:style>
  <w:style w:type="paragraph" w:customStyle="1" w:styleId="sectionhead">
    <w:name w:val="section head"/>
    <w:basedOn w:val="Heading1"/>
    <w:rsid w:val="0000310F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00310F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00310F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00310F"/>
    <w:rPr>
      <w:color w:val="000000"/>
    </w:rPr>
  </w:style>
  <w:style w:type="character" w:styleId="Strong">
    <w:name w:val="Strong"/>
    <w:basedOn w:val="DefaultParagraphFont"/>
    <w:qFormat/>
    <w:rsid w:val="00804739"/>
    <w:rPr>
      <w:b/>
      <w:bCs/>
    </w:rPr>
  </w:style>
  <w:style w:type="paragraph" w:customStyle="1" w:styleId="bullet0">
    <w:name w:val="bullet"/>
    <w:basedOn w:val="Normal"/>
    <w:rsid w:val="0080473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CommentSubject">
    <w:name w:val="annotation subject"/>
    <w:basedOn w:val="CommentText"/>
    <w:next w:val="CommentText"/>
    <w:semiHidden/>
    <w:unhideWhenUsed/>
    <w:rsid w:val="00804739"/>
    <w:rPr>
      <w:b/>
      <w:bCs/>
    </w:rPr>
  </w:style>
  <w:style w:type="character" w:customStyle="1" w:styleId="CommentTextChar1">
    <w:name w:val="Comment Text Char1"/>
    <w:basedOn w:val="DefaultParagraphFont"/>
    <w:semiHidden/>
    <w:rsid w:val="00804739"/>
    <w:rPr>
      <w:rFonts w:ascii="Calibri" w:hAnsi="Calibri"/>
      <w:lang w:val="en-IE"/>
    </w:rPr>
  </w:style>
  <w:style w:type="character" w:customStyle="1" w:styleId="CommentSubjectChar">
    <w:name w:val="Comment Subject Char"/>
    <w:basedOn w:val="CommentTextChar1"/>
    <w:rsid w:val="00804739"/>
    <w:rPr>
      <w:rFonts w:ascii="Calibri" w:hAnsi="Calibri"/>
      <w:lang w:val="en-IE"/>
    </w:rPr>
  </w:style>
  <w:style w:type="character" w:customStyle="1" w:styleId="FootnoteTextChar">
    <w:name w:val="Footnote Text Char"/>
    <w:basedOn w:val="DefaultParagraphFont"/>
    <w:link w:val="FootnoteText"/>
    <w:semiHidden/>
    <w:rsid w:val="0012576C"/>
    <w:rPr>
      <w:rFonts w:ascii="Calibri" w:eastAsia="Calibri" w:hAnsi="Calibri"/>
      <w:sz w:val="16"/>
      <w:lang w:val="en-US" w:eastAsia="en-US"/>
    </w:rPr>
  </w:style>
  <w:style w:type="table" w:styleId="TableGrid">
    <w:name w:val="Table Grid"/>
    <w:basedOn w:val="TableNormal"/>
    <w:uiPriority w:val="59"/>
    <w:rsid w:val="002B4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nobullet">
    <w:name w:val="bullet no bullet"/>
    <w:basedOn w:val="Bullet"/>
    <w:qFormat/>
    <w:rsid w:val="0055270E"/>
    <w:pPr>
      <w:numPr>
        <w:numId w:val="0"/>
      </w:numPr>
      <w:ind w:left="380"/>
    </w:pPr>
    <w:rPr>
      <w:lang w:eastAsia="en-IE"/>
    </w:rPr>
  </w:style>
  <w:style w:type="paragraph" w:customStyle="1" w:styleId="Subtitle2">
    <w:name w:val="Subtitle2"/>
    <w:basedOn w:val="Normal"/>
    <w:rsid w:val="00E12FA0"/>
    <w:rPr>
      <w:color w:val="FF0000"/>
      <w:sz w:val="28"/>
    </w:rPr>
  </w:style>
  <w:style w:type="character" w:customStyle="1" w:styleId="Heading3Char">
    <w:name w:val="Heading 3 Char"/>
    <w:link w:val="Heading3"/>
    <w:rsid w:val="00E12FA0"/>
    <w:rPr>
      <w:rFonts w:ascii="Calibri" w:hAnsi="Calibri" w:cs="Arial"/>
      <w:b/>
      <w:bCs/>
      <w:color w:val="FF0000"/>
      <w:szCs w:val="26"/>
      <w:lang w:eastAsia="en-US"/>
    </w:rPr>
  </w:style>
  <w:style w:type="paragraph" w:customStyle="1" w:styleId="Subtitle3">
    <w:name w:val="Subtitle3"/>
    <w:basedOn w:val="Normal"/>
    <w:rsid w:val="0000310F"/>
    <w:rPr>
      <w:color w:val="FF0000"/>
      <w:sz w:val="28"/>
    </w:rPr>
  </w:style>
  <w:style w:type="paragraph" w:customStyle="1" w:styleId="tableheadertext0">
    <w:name w:val="tableheadertext"/>
    <w:basedOn w:val="Normal"/>
    <w:uiPriority w:val="99"/>
    <w:rsid w:val="009B1736"/>
    <w:pPr>
      <w:spacing w:before="100" w:beforeAutospacing="1" w:after="100" w:afterAutospacing="1"/>
    </w:pPr>
    <w:rPr>
      <w:rFonts w:ascii="Times New Roman" w:eastAsia="Calibri" w:hAnsi="Times New Roman"/>
      <w:sz w:val="24"/>
      <w:lang w:eastAsia="en-IE"/>
    </w:rPr>
  </w:style>
  <w:style w:type="paragraph" w:customStyle="1" w:styleId="tabletext0">
    <w:name w:val="tabletext"/>
    <w:basedOn w:val="Normal"/>
    <w:uiPriority w:val="99"/>
    <w:rsid w:val="009B1736"/>
    <w:pPr>
      <w:spacing w:before="100" w:beforeAutospacing="1" w:after="100" w:afterAutospacing="1"/>
    </w:pPr>
    <w:rPr>
      <w:rFonts w:ascii="Times New Roman" w:eastAsia="Calibri" w:hAnsi="Times New Roman"/>
      <w:sz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0F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00310F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0310F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0310F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804739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804739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9">
    <w:name w:val="heading 9"/>
    <w:basedOn w:val="Normal"/>
    <w:next w:val="Normal"/>
    <w:qFormat/>
    <w:rsid w:val="0000310F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739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00310F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00310F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8A7642"/>
    <w:rPr>
      <w:color w:val="FF0000"/>
      <w:sz w:val="28"/>
    </w:rPr>
  </w:style>
  <w:style w:type="paragraph" w:customStyle="1" w:styleId="tabletext">
    <w:name w:val="table text"/>
    <w:basedOn w:val="Normal"/>
    <w:rsid w:val="0000310F"/>
    <w:pPr>
      <w:spacing w:before="40" w:after="40"/>
    </w:pPr>
  </w:style>
  <w:style w:type="paragraph" w:customStyle="1" w:styleId="tableheadertext">
    <w:name w:val="table header text"/>
    <w:basedOn w:val="Normal"/>
    <w:rsid w:val="0000310F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804739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rsid w:val="0080473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04739"/>
    <w:rPr>
      <w:color w:val="800080"/>
      <w:u w:val="single"/>
    </w:rPr>
  </w:style>
  <w:style w:type="paragraph" w:styleId="Header">
    <w:name w:val="header"/>
    <w:basedOn w:val="Normal"/>
    <w:semiHidden/>
    <w:rsid w:val="0000310F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804739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804739"/>
    <w:pPr>
      <w:ind w:left="4252"/>
    </w:pPr>
  </w:style>
  <w:style w:type="paragraph" w:styleId="Footer">
    <w:name w:val="footer"/>
    <w:basedOn w:val="Normal"/>
    <w:semiHidden/>
    <w:rsid w:val="00003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10F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804739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804739"/>
    <w:rPr>
      <w:szCs w:val="20"/>
    </w:rPr>
  </w:style>
  <w:style w:type="paragraph" w:styleId="BodyText">
    <w:name w:val="Body Text"/>
    <w:basedOn w:val="Normal"/>
    <w:semiHidden/>
    <w:rsid w:val="00804739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804739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0310F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804739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00310F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804739"/>
    <w:pPr>
      <w:ind w:left="600"/>
    </w:pPr>
  </w:style>
  <w:style w:type="paragraph" w:styleId="TOC5">
    <w:name w:val="toc 5"/>
    <w:basedOn w:val="Normal"/>
    <w:next w:val="Normal"/>
    <w:autoRedefine/>
    <w:semiHidden/>
    <w:rsid w:val="00804739"/>
    <w:pPr>
      <w:ind w:left="800"/>
    </w:pPr>
  </w:style>
  <w:style w:type="paragraph" w:styleId="TOC6">
    <w:name w:val="toc 6"/>
    <w:basedOn w:val="Normal"/>
    <w:next w:val="Normal"/>
    <w:autoRedefine/>
    <w:semiHidden/>
    <w:rsid w:val="00804739"/>
    <w:pPr>
      <w:ind w:left="1000"/>
    </w:pPr>
  </w:style>
  <w:style w:type="paragraph" w:styleId="TOC7">
    <w:name w:val="toc 7"/>
    <w:basedOn w:val="Normal"/>
    <w:next w:val="Normal"/>
    <w:autoRedefine/>
    <w:semiHidden/>
    <w:rsid w:val="00804739"/>
    <w:pPr>
      <w:ind w:left="1200"/>
    </w:pPr>
  </w:style>
  <w:style w:type="paragraph" w:styleId="TOC8">
    <w:name w:val="toc 8"/>
    <w:basedOn w:val="Normal"/>
    <w:next w:val="Normal"/>
    <w:autoRedefine/>
    <w:semiHidden/>
    <w:rsid w:val="00804739"/>
    <w:pPr>
      <w:ind w:left="1400"/>
    </w:pPr>
  </w:style>
  <w:style w:type="paragraph" w:styleId="TOC9">
    <w:name w:val="toc 9"/>
    <w:basedOn w:val="Normal"/>
    <w:next w:val="Normal"/>
    <w:autoRedefine/>
    <w:semiHidden/>
    <w:rsid w:val="00804739"/>
    <w:pPr>
      <w:ind w:left="1600"/>
    </w:pPr>
  </w:style>
  <w:style w:type="paragraph" w:styleId="BodyTextIndent">
    <w:name w:val="Body Text Indent"/>
    <w:basedOn w:val="Normal"/>
    <w:semiHidden/>
    <w:rsid w:val="00804739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804739"/>
    <w:rPr>
      <w:i/>
      <w:iCs/>
    </w:rPr>
  </w:style>
  <w:style w:type="paragraph" w:styleId="BodyText2">
    <w:name w:val="Body Text 2"/>
    <w:basedOn w:val="Normal"/>
    <w:semiHidden/>
    <w:rsid w:val="00804739"/>
    <w:rPr>
      <w:b/>
      <w:bCs/>
    </w:rPr>
  </w:style>
  <w:style w:type="paragraph" w:styleId="BodyText3">
    <w:name w:val="Body Text 3"/>
    <w:basedOn w:val="Normal"/>
    <w:semiHidden/>
    <w:rsid w:val="00804739"/>
    <w:rPr>
      <w:color w:val="008000"/>
    </w:rPr>
  </w:style>
  <w:style w:type="paragraph" w:customStyle="1" w:styleId="subbullet">
    <w:name w:val="subbullet"/>
    <w:basedOn w:val="Bullet"/>
    <w:rsid w:val="0000310F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00310F"/>
    <w:pPr>
      <w:numPr>
        <w:numId w:val="3"/>
      </w:numPr>
      <w:spacing w:after="120"/>
    </w:pPr>
  </w:style>
  <w:style w:type="paragraph" w:styleId="FootnoteText">
    <w:name w:val="footnote text"/>
    <w:basedOn w:val="Normal"/>
    <w:link w:val="FootnoteTextChar"/>
    <w:semiHidden/>
    <w:rsid w:val="0000310F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00310F"/>
    <w:rPr>
      <w:rFonts w:ascii="Calibri" w:hAnsi="Calibri"/>
      <w:sz w:val="20"/>
      <w:vertAlign w:val="superscript"/>
    </w:rPr>
  </w:style>
  <w:style w:type="character" w:customStyle="1" w:styleId="CommentTextChar">
    <w:name w:val="Comment Text Char"/>
    <w:basedOn w:val="DefaultParagraphFont"/>
    <w:uiPriority w:val="99"/>
    <w:semiHidden/>
    <w:rsid w:val="00804739"/>
    <w:rPr>
      <w:sz w:val="20"/>
      <w:szCs w:val="20"/>
    </w:rPr>
  </w:style>
  <w:style w:type="character" w:customStyle="1" w:styleId="Heading2Char">
    <w:name w:val="Heading 2 Char"/>
    <w:basedOn w:val="DefaultParagraphFont"/>
    <w:semiHidden/>
    <w:rsid w:val="0080473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BalloonText">
    <w:name w:val="Balloon Text"/>
    <w:basedOn w:val="Normal"/>
    <w:semiHidden/>
    <w:unhideWhenUsed/>
    <w:rsid w:val="008047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semiHidden/>
    <w:rsid w:val="00804739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semiHidden/>
    <w:rsid w:val="00804739"/>
    <w:rPr>
      <w:rFonts w:ascii="Calibri" w:hAnsi="Calibri"/>
      <w:szCs w:val="24"/>
      <w:lang w:val="en-GB" w:eastAsia="en-US"/>
    </w:rPr>
  </w:style>
  <w:style w:type="paragraph" w:styleId="ListBullet">
    <w:name w:val="List Bullet"/>
    <w:basedOn w:val="Normal"/>
    <w:autoRedefine/>
    <w:semiHidden/>
    <w:rsid w:val="00804739"/>
    <w:pPr>
      <w:numPr>
        <w:numId w:val="5"/>
      </w:numPr>
    </w:pPr>
  </w:style>
  <w:style w:type="character" w:customStyle="1" w:styleId="Heading9Char">
    <w:name w:val="Heading 9 Char"/>
    <w:basedOn w:val="DefaultParagraphFont"/>
    <w:rsid w:val="00804739"/>
    <w:rPr>
      <w:rFonts w:ascii="Calibri" w:hAnsi="Calibri"/>
      <w:b/>
      <w:bCs/>
      <w:color w:val="FFFFFF"/>
      <w:w w:val="120"/>
      <w:sz w:val="40"/>
      <w:szCs w:val="24"/>
      <w:lang w:val="en-IE"/>
    </w:rPr>
  </w:style>
  <w:style w:type="paragraph" w:customStyle="1" w:styleId="sectionhead">
    <w:name w:val="section head"/>
    <w:basedOn w:val="Heading1"/>
    <w:rsid w:val="0000310F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00310F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00310F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00310F"/>
    <w:rPr>
      <w:color w:val="000000"/>
    </w:rPr>
  </w:style>
  <w:style w:type="character" w:styleId="Strong">
    <w:name w:val="Strong"/>
    <w:basedOn w:val="DefaultParagraphFont"/>
    <w:qFormat/>
    <w:rsid w:val="00804739"/>
    <w:rPr>
      <w:b/>
      <w:bCs/>
    </w:rPr>
  </w:style>
  <w:style w:type="paragraph" w:customStyle="1" w:styleId="bullet0">
    <w:name w:val="bullet"/>
    <w:basedOn w:val="Normal"/>
    <w:rsid w:val="0080473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CommentSubject">
    <w:name w:val="annotation subject"/>
    <w:basedOn w:val="CommentText"/>
    <w:next w:val="CommentText"/>
    <w:semiHidden/>
    <w:unhideWhenUsed/>
    <w:rsid w:val="00804739"/>
    <w:rPr>
      <w:b/>
      <w:bCs/>
    </w:rPr>
  </w:style>
  <w:style w:type="character" w:customStyle="1" w:styleId="CommentTextChar1">
    <w:name w:val="Comment Text Char1"/>
    <w:basedOn w:val="DefaultParagraphFont"/>
    <w:semiHidden/>
    <w:rsid w:val="00804739"/>
    <w:rPr>
      <w:rFonts w:ascii="Calibri" w:hAnsi="Calibri"/>
      <w:lang w:val="en-IE"/>
    </w:rPr>
  </w:style>
  <w:style w:type="character" w:customStyle="1" w:styleId="CommentSubjectChar">
    <w:name w:val="Comment Subject Char"/>
    <w:basedOn w:val="CommentTextChar1"/>
    <w:rsid w:val="00804739"/>
    <w:rPr>
      <w:rFonts w:ascii="Calibri" w:hAnsi="Calibri"/>
      <w:lang w:val="en-IE"/>
    </w:rPr>
  </w:style>
  <w:style w:type="character" w:customStyle="1" w:styleId="FootnoteTextChar">
    <w:name w:val="Footnote Text Char"/>
    <w:basedOn w:val="DefaultParagraphFont"/>
    <w:link w:val="FootnoteText"/>
    <w:semiHidden/>
    <w:rsid w:val="0012576C"/>
    <w:rPr>
      <w:rFonts w:ascii="Calibri" w:eastAsia="Calibri" w:hAnsi="Calibri"/>
      <w:sz w:val="16"/>
      <w:lang w:val="en-US" w:eastAsia="en-US"/>
    </w:rPr>
  </w:style>
  <w:style w:type="table" w:styleId="TableGrid">
    <w:name w:val="Table Grid"/>
    <w:basedOn w:val="TableNormal"/>
    <w:uiPriority w:val="59"/>
    <w:rsid w:val="002B4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nobullet">
    <w:name w:val="bullet no bullet"/>
    <w:basedOn w:val="Bullet"/>
    <w:qFormat/>
    <w:rsid w:val="0055270E"/>
    <w:pPr>
      <w:numPr>
        <w:numId w:val="0"/>
      </w:numPr>
      <w:ind w:left="380"/>
    </w:pPr>
    <w:rPr>
      <w:lang w:eastAsia="en-IE"/>
    </w:rPr>
  </w:style>
  <w:style w:type="paragraph" w:customStyle="1" w:styleId="Subtitle2">
    <w:name w:val="Subtitle2"/>
    <w:basedOn w:val="Normal"/>
    <w:rsid w:val="00E12FA0"/>
    <w:rPr>
      <w:color w:val="FF0000"/>
      <w:sz w:val="28"/>
    </w:rPr>
  </w:style>
  <w:style w:type="character" w:customStyle="1" w:styleId="Heading3Char">
    <w:name w:val="Heading 3 Char"/>
    <w:link w:val="Heading3"/>
    <w:rsid w:val="00E12FA0"/>
    <w:rPr>
      <w:rFonts w:ascii="Calibri" w:hAnsi="Calibri" w:cs="Arial"/>
      <w:b/>
      <w:bCs/>
      <w:color w:val="FF0000"/>
      <w:szCs w:val="26"/>
      <w:lang w:eastAsia="en-US"/>
    </w:rPr>
  </w:style>
  <w:style w:type="paragraph" w:customStyle="1" w:styleId="Subtitle3">
    <w:name w:val="Subtitle3"/>
    <w:basedOn w:val="Normal"/>
    <w:rsid w:val="0000310F"/>
    <w:rPr>
      <w:color w:val="FF0000"/>
      <w:sz w:val="28"/>
    </w:rPr>
  </w:style>
  <w:style w:type="paragraph" w:customStyle="1" w:styleId="tableheadertext0">
    <w:name w:val="tableheadertext"/>
    <w:basedOn w:val="Normal"/>
    <w:uiPriority w:val="99"/>
    <w:rsid w:val="009B1736"/>
    <w:pPr>
      <w:spacing w:before="100" w:beforeAutospacing="1" w:after="100" w:afterAutospacing="1"/>
    </w:pPr>
    <w:rPr>
      <w:rFonts w:ascii="Times New Roman" w:eastAsia="Calibri" w:hAnsi="Times New Roman"/>
      <w:sz w:val="24"/>
      <w:lang w:eastAsia="en-IE"/>
    </w:rPr>
  </w:style>
  <w:style w:type="paragraph" w:customStyle="1" w:styleId="tabletext0">
    <w:name w:val="tabletext"/>
    <w:basedOn w:val="Normal"/>
    <w:uiPriority w:val="99"/>
    <w:rsid w:val="009B1736"/>
    <w:pPr>
      <w:spacing w:before="100" w:beforeAutospacing="1" w:after="100" w:afterAutospacing="1"/>
    </w:pPr>
    <w:rPr>
      <w:rFonts w:ascii="Times New Roman" w:eastAsia="Calibri" w:hAnsi="Times New Roman"/>
      <w:sz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wards@artscouncil.ie" TargetMode="External"/><Relationship Id="rId18" Type="http://schemas.openxmlformats.org/officeDocument/2006/relationships/hyperlink" Target="https://www.youtube.com/user/ArtsCouncilDemo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artscouncil.ie/ga/Maoiniu/Achomhair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ube.com/artscouncildemos" TargetMode="External"/><Relationship Id="rId17" Type="http://schemas.openxmlformats.org/officeDocument/2006/relationships/hyperlink" Target="http://www.openoffice.or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onlineservices.artscouncil.ie/register.aspx?&amp;amp;amp;lang=gd-ge" TargetMode="External"/><Relationship Id="rId20" Type="http://schemas.openxmlformats.org/officeDocument/2006/relationships/hyperlink" Target="mailto:payments@artscouncil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scouncil.ie/ga/Teigh-i-dteagmhail-linn/FAQS/Seirbhisi-ar-line/Seirbhisi-ar-line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rtscouncil.ie/arts-council-strategy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mailto:payments@artscouncil.ie" TargetMode="External"/><Relationship Id="rId19" Type="http://schemas.openxmlformats.org/officeDocument/2006/relationships/hyperlink" Target="mailto:payments@artscouncil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rienne.martin@artscouncil.ie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C380-D5FB-42EE-9AB5-F562A05E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0</TotalTime>
  <Pages>8</Pages>
  <Words>4106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>HP</Company>
  <LinksUpToDate>false</LinksUpToDate>
  <CharactersWithSpaces>26246</CharactersWithSpaces>
  <SharedDoc>false</SharedDoc>
  <HLinks>
    <vt:vector size="60" baseType="variant">
      <vt:variant>
        <vt:i4>5963836</vt:i4>
      </vt:variant>
      <vt:variant>
        <vt:i4>55</vt:i4>
      </vt:variant>
      <vt:variant>
        <vt:i4>0</vt:i4>
      </vt:variant>
      <vt:variant>
        <vt:i4>5</vt:i4>
      </vt:variant>
      <vt:variant>
        <vt:lpwstr>http://www.artscouncil.ie/en/fundInfo/funding_appeals.aspx</vt:lpwstr>
      </vt:variant>
      <vt:variant>
        <vt:lpwstr/>
      </vt:variant>
      <vt:variant>
        <vt:i4>3735656</vt:i4>
      </vt:variant>
      <vt:variant>
        <vt:i4>46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6291534</vt:i4>
      </vt:variant>
      <vt:variant>
        <vt:i4>40</vt:i4>
      </vt:variant>
      <vt:variant>
        <vt:i4>0</vt:i4>
      </vt:variant>
      <vt:variant>
        <vt:i4>5</vt:i4>
      </vt:variant>
      <vt:variant>
        <vt:lpwstr>mailto:onlineservices@artscouncil.ie</vt:lpwstr>
      </vt:variant>
      <vt:variant>
        <vt:lpwstr/>
      </vt:variant>
      <vt:variant>
        <vt:i4>3670060</vt:i4>
      </vt:variant>
      <vt:variant>
        <vt:i4>37</vt:i4>
      </vt:variant>
      <vt:variant>
        <vt:i4>0</vt:i4>
      </vt:variant>
      <vt:variant>
        <vt:i4>5</vt:i4>
      </vt:variant>
      <vt:variant>
        <vt:lpwstr>http://www.openoffice.org/</vt:lpwstr>
      </vt:variant>
      <vt:variant>
        <vt:lpwstr/>
      </vt:variant>
      <vt:variant>
        <vt:i4>2162802</vt:i4>
      </vt:variant>
      <vt:variant>
        <vt:i4>34</vt:i4>
      </vt:variant>
      <vt:variant>
        <vt:i4>0</vt:i4>
      </vt:variant>
      <vt:variant>
        <vt:i4>5</vt:i4>
      </vt:variant>
      <vt:variant>
        <vt:lpwstr>https://onlineservices.artscouncil.ie/register.aspx</vt:lpwstr>
      </vt:variant>
      <vt:variant>
        <vt:lpwstr/>
      </vt:variant>
      <vt:variant>
        <vt:i4>2752525</vt:i4>
      </vt:variant>
      <vt:variant>
        <vt:i4>31</vt:i4>
      </vt:variant>
      <vt:variant>
        <vt:i4>0</vt:i4>
      </vt:variant>
      <vt:variant>
        <vt:i4>5</vt:i4>
      </vt:variant>
      <vt:variant>
        <vt:lpwstr>http://www.artscouncil.ie/en/view_fund.aspx?fid=692f180d-da55-4795-b531-4ac99a58affd</vt:lpwstr>
      </vt:variant>
      <vt:variant>
        <vt:lpwstr/>
      </vt:variant>
      <vt:variant>
        <vt:i4>6553689</vt:i4>
      </vt:variant>
      <vt:variant>
        <vt:i4>28</vt:i4>
      </vt:variant>
      <vt:variant>
        <vt:i4>0</vt:i4>
      </vt:variant>
      <vt:variant>
        <vt:i4>5</vt:i4>
      </vt:variant>
      <vt:variant>
        <vt:lpwstr>mailto:awards@artscouncil.ie</vt:lpwstr>
      </vt:variant>
      <vt:variant>
        <vt:lpwstr/>
      </vt:variant>
      <vt:variant>
        <vt:i4>4128807</vt:i4>
      </vt:variant>
      <vt:variant>
        <vt:i4>22</vt:i4>
      </vt:variant>
      <vt:variant>
        <vt:i4>0</vt:i4>
      </vt:variant>
      <vt:variant>
        <vt:i4>5</vt:i4>
      </vt:variant>
      <vt:variant>
        <vt:lpwstr>http://www.youtube.com/artscouncildemos</vt:lpwstr>
      </vt:variant>
      <vt:variant>
        <vt:lpwstr/>
      </vt:variant>
      <vt:variant>
        <vt:i4>4849732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http://www.artscouncil.ie/en/FAQ/online-services.aspx</vt:lpwstr>
      </vt:variant>
      <vt:variant>
        <vt:lpwstr/>
      </vt:variant>
      <vt:variant>
        <vt:i4>6291534</vt:i4>
      </vt:variant>
      <vt:variant>
        <vt:i4>16</vt:i4>
      </vt:variant>
      <vt:variant>
        <vt:i4>0</vt:i4>
      </vt:variant>
      <vt:variant>
        <vt:i4>5</vt:i4>
      </vt:variant>
      <vt:variant>
        <vt:lpwstr>mailto:onlineservices@artscouncil.ie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dc:description>comments added by paul flynn incorporated, 8 April 2013</dc:description>
  <cp:lastModifiedBy>Ross Curran</cp:lastModifiedBy>
  <cp:revision>2</cp:revision>
  <cp:lastPrinted>2018-01-16T14:05:00Z</cp:lastPrinted>
  <dcterms:created xsi:type="dcterms:W3CDTF">2018-02-01T11:46:00Z</dcterms:created>
  <dcterms:modified xsi:type="dcterms:W3CDTF">2018-02-01T11:46:00Z</dcterms:modified>
</cp:coreProperties>
</file>