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3D" w:rsidRDefault="000F6119" w:rsidP="00B525D9">
      <w:pPr>
        <w:pStyle w:val="TOC1"/>
      </w:pPr>
      <w:r>
        <w:rPr>
          <w:lang w:eastAsia="en-IE"/>
        </w:rPr>
        <w:drawing>
          <wp:inline distT="0" distB="0" distL="0" distR="0">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C77A3D" w:rsidRDefault="00C77A3D">
      <w:pPr>
        <w:pStyle w:val="doctitle"/>
        <w:ind w:left="0"/>
      </w:pPr>
      <w:bookmarkStart w:id="0" w:name="_Toc347929069"/>
      <w:bookmarkStart w:id="1" w:name="_Toc347393647"/>
      <w:bookmarkStart w:id="2" w:name="_Toc347415860"/>
      <w:r>
        <w:t xml:space="preserve">Scéim </w:t>
      </w:r>
      <w:proofErr w:type="gramStart"/>
      <w:r>
        <w:t>na</w:t>
      </w:r>
      <w:proofErr w:type="gramEnd"/>
      <w:r>
        <w:t xml:space="preserve"> bhFoilseachán/Teideal ar Theideal </w:t>
      </w:r>
      <w:r>
        <w:rPr>
          <w:color w:val="auto"/>
          <w:sz w:val="36"/>
        </w:rPr>
        <w:t xml:space="preserve">2016 </w:t>
      </w:r>
    </w:p>
    <w:p w:rsidR="00C77A3D" w:rsidRDefault="00C77A3D">
      <w:pPr>
        <w:pStyle w:val="doctitle"/>
        <w:ind w:left="0"/>
        <w:rPr>
          <w:color w:val="auto"/>
          <w:sz w:val="32"/>
        </w:rPr>
      </w:pPr>
      <w:r>
        <w:rPr>
          <w:color w:val="auto"/>
          <w:sz w:val="32"/>
        </w:rPr>
        <w:t>Treoirlínte d’iarratasóirí</w:t>
      </w:r>
    </w:p>
    <w:p w:rsidR="00ED43DD" w:rsidRPr="001F20A1" w:rsidRDefault="00ED43DD" w:rsidP="00ED43DD">
      <w:pPr>
        <w:pStyle w:val="Subtitle1"/>
        <w:spacing w:after="0"/>
        <w:rPr>
          <w:szCs w:val="28"/>
        </w:rPr>
      </w:pPr>
      <w:r>
        <w:rPr>
          <w:szCs w:val="28"/>
        </w:rPr>
        <w:t xml:space="preserve">Spriocdháta: 5.30pm, Déardaoin </w:t>
      </w:r>
      <w:proofErr w:type="gramStart"/>
      <w:r>
        <w:rPr>
          <w:szCs w:val="28"/>
        </w:rPr>
        <w:t>an</w:t>
      </w:r>
      <w:proofErr w:type="gramEnd"/>
      <w:r>
        <w:rPr>
          <w:szCs w:val="28"/>
        </w:rPr>
        <w:t xml:space="preserve"> 10 Meán Fómhair 2015</w:t>
      </w:r>
    </w:p>
    <w:p w:rsidR="00C77A3D" w:rsidRDefault="00720FDC">
      <w:r>
        <w:rPr>
          <w:noProof/>
          <w:color w:val="FF0000"/>
          <w:lang w:eastAsia="en-IE"/>
        </w:rPr>
        <mc:AlternateContent>
          <mc:Choice Requires="wps">
            <w:drawing>
              <wp:anchor distT="0" distB="0" distL="114300" distR="114300" simplePos="0" relativeHeight="251657728" behindDoc="1" locked="0" layoutInCell="1" allowOverlap="1">
                <wp:simplePos x="0" y="0"/>
                <wp:positionH relativeFrom="column">
                  <wp:posOffset>-109855</wp:posOffset>
                </wp:positionH>
                <wp:positionV relativeFrom="paragraph">
                  <wp:posOffset>189866</wp:posOffset>
                </wp:positionV>
                <wp:extent cx="5943600" cy="379095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90950"/>
                        </a:xfrm>
                        <a:prstGeom prst="rect">
                          <a:avLst/>
                        </a:prstGeom>
                        <a:solidFill>
                          <a:srgbClr val="FFFFFF"/>
                        </a:solidFill>
                        <a:ln w="285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5pt;margin-top:14.95pt;width:468pt;height:2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EJQIAAD4EAAAOAAAAZHJzL2Uyb0RvYy54bWysU22P0zAM/o7Ef4jynbV7va1adzrtGEI6&#10;4MTBD/DSdI1Ik+Bk68avx0l3Ywd8QrRSZNfO08eP7eXtsdXsINEra0o+HOScSSNspcyu5F+/bN7M&#10;OfMBTAXaGlnyk/T8dvX61bJzhRzZxupKIiMQ44vOlbwJwRVZ5kUjW/AD66ShYG2xhUAu7rIKoSP0&#10;VmejPJ9lncXKoRXSe/p63wf5KuHXtRThU117GZguOXEL6cR0buOZrZZQ7BBco8SZBvwDixaUoZ9e&#10;oO4hANuj+gOqVQKtt3UYCNtmtq6VkKkGqmaY/1bNUwNOplpIHO8uMvn/Bys+Hh6RqarkI84MtNSi&#10;zyQamJ2WbBzl6ZwvKOvJPWIs0LsHK755Zuy6oSx5h2i7RkJFpIYxP3txITqerrJt98FWhA77YJNS&#10;xxrbCEgasGNqyOnSEHkMTNDH6WIynuXUN0Gx8c0iX0xTyzIonq879OGdtC2LRsmRyCd4ODz4EOlA&#10;8ZyS6Futqo3SOjm42641sgPQdGzSkyqgKq/TtGEd6TOf3kwT9Iugv8ZYzOL7N4xWBZpzrdqSz/P4&#10;xCQoonBvTZXsAEr3NnHW5qxkFK9vwtZWJxISbT/EtHRkNBZ/cNbRAJfcf98DSs70e0PNWAwnkzjx&#10;yZlMb0bk4HVkex0BIwiq5IGz3lyHfkv2DtWuoT8NU+3G3lEDa5Wkjc3tWZ3J0pAmxc8LFbfg2k9Z&#10;v9Z+9RMAAP//AwBQSwMEFAAGAAgAAAAhAIGurX7cAAAACgEAAA8AAABkcnMvZG93bnJldi54bWxM&#10;j0FugzAQRfeVegdrInWXGKjqAMVEUSq6b9oDGDwFFDxG2AnO7euu2uXoP/3/pjoEM7EbLm60JCHd&#10;JcCQOqtH6iV8fTbbHJjzirSaLKGEOzo41I8PlSq1XekDb2ffs1hCrlQSBu/nknPXDWiU29kZKWbf&#10;djHKx3PpuV7UGsvNxLMkEdyokeLCoGY8DdhdzlcjYRRvQZj5tB7vweWNaVN8f2mkfNqE4yswj8H/&#10;wfCrH9Whjk6tvZJ2bJKwTffPEZWQFQWwCBRpvgfWShCZKIDXFf//Qv0DAAD//wMAUEsBAi0AFAAG&#10;AAgAAAAhALaDOJL+AAAA4QEAABMAAAAAAAAAAAAAAAAAAAAAAFtDb250ZW50X1R5cGVzXS54bWxQ&#10;SwECLQAUAAYACAAAACEAOP0h/9YAAACUAQAACwAAAAAAAAAAAAAAAAAvAQAAX3JlbHMvLnJlbHNQ&#10;SwECLQAUAAYACAAAACEAu/3UxCUCAAA+BAAADgAAAAAAAAAAAAAAAAAuAgAAZHJzL2Uyb0RvYy54&#10;bWxQSwECLQAUAAYACAAAACEAga6tftwAAAAKAQAADwAAAAAAAAAAAAAAAAB/BAAAZHJzL2Rvd25y&#10;ZXYueG1sUEsFBgAAAAAEAAQA8wAAAIgFAAAAAA==&#10;" strokecolor="#969696" strokeweight="2.25pt"/>
            </w:pict>
          </mc:Fallback>
        </mc:AlternateContent>
      </w:r>
    </w:p>
    <w:p w:rsidR="00C77A3D" w:rsidRDefault="00C77A3D">
      <w:pPr>
        <w:pStyle w:val="Heading2"/>
        <w:rPr>
          <w:color w:val="FF0000"/>
          <w:sz w:val="32"/>
        </w:rPr>
      </w:pPr>
      <w:r>
        <w:rPr>
          <w:b w:val="0"/>
          <w:color w:val="FF0000"/>
          <w:sz w:val="32"/>
        </w:rPr>
        <w:tab/>
      </w:r>
      <w:r>
        <w:rPr>
          <w:bCs/>
          <w:color w:val="FF0000"/>
          <w:sz w:val="32"/>
        </w:rPr>
        <w:t xml:space="preserve">Scéim na bhFoilseachán/Teideal ar Theideal: </w:t>
      </w:r>
      <w:r>
        <w:rPr>
          <w:bCs/>
          <w:sz w:val="32"/>
        </w:rPr>
        <w:t>seicliosta don iarratas</w:t>
      </w:r>
      <w:bookmarkEnd w:id="0"/>
    </w:p>
    <w:p w:rsidR="00C77A3D" w:rsidRDefault="00C77A3D">
      <w:pPr>
        <w:autoSpaceDE w:val="0"/>
        <w:autoSpaceDN w:val="0"/>
        <w:adjustRightInd w:val="0"/>
        <w:spacing w:before="0" w:after="0"/>
      </w:pPr>
      <w:r>
        <w:t xml:space="preserve">Úsáid </w:t>
      </w:r>
      <w:proofErr w:type="gramStart"/>
      <w:r>
        <w:t>na</w:t>
      </w:r>
      <w:proofErr w:type="gramEnd"/>
      <w:r>
        <w:t xml:space="preserve"> seicliostaí thíos chun a chinntiú go bhfuil d’iarratas comhlánaithe go hiomlán. </w:t>
      </w:r>
    </w:p>
    <w:p w:rsidR="00C77A3D" w:rsidRDefault="00C77A3D" w:rsidP="001260C2">
      <w:pPr>
        <w:pStyle w:val="Heading2"/>
        <w:spacing w:before="0"/>
      </w:pPr>
      <w:r>
        <w:rPr>
          <w:b w:val="0"/>
        </w:rPr>
        <w:tab/>
      </w:r>
      <w:r>
        <w:rPr>
          <w:bCs/>
        </w:rPr>
        <w:t xml:space="preserve">Míreanna atá éigeantach i gcás gach iarratais </w:t>
      </w:r>
      <w:r>
        <w:rPr>
          <w:bCs/>
          <w:color w:val="FF0000"/>
          <w:sz w:val="16"/>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C77A3D">
        <w:trPr>
          <w:cantSplit/>
          <w:trHeight w:val="390"/>
        </w:trPr>
        <w:tc>
          <w:tcPr>
            <w:tcW w:w="420" w:type="dxa"/>
            <w:tcMar>
              <w:left w:w="0" w:type="dxa"/>
              <w:right w:w="0" w:type="dxa"/>
            </w:tcMar>
          </w:tcPr>
          <w:p w:rsidR="00C77A3D" w:rsidRDefault="00C77A3D">
            <w:pPr>
              <w:pStyle w:val="tabletext"/>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C77A3D" w:rsidRDefault="007B24A3">
            <w:pPr>
              <w:pStyle w:val="tabletext"/>
            </w:pPr>
            <w:r>
              <w:t>Tá na codanna uile den fhoirm iarratais a bhaineann lenár n-iarratas líonta againn.</w:t>
            </w:r>
          </w:p>
        </w:tc>
      </w:tr>
      <w:tr w:rsidR="00C77A3D">
        <w:trPr>
          <w:cantSplit/>
          <w:trHeight w:val="390"/>
        </w:trPr>
        <w:tc>
          <w:tcPr>
            <w:tcW w:w="420" w:type="dxa"/>
            <w:tcMar>
              <w:left w:w="0" w:type="dxa"/>
              <w:right w:w="0" w:type="dxa"/>
            </w:tcMar>
          </w:tcPr>
          <w:p w:rsidR="00C77A3D" w:rsidRDefault="00C77A3D">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C77A3D" w:rsidRDefault="007B24A3">
            <w:pPr>
              <w:pStyle w:val="tabletext"/>
            </w:pPr>
            <w:r>
              <w:t xml:space="preserve">Tá gach ábhar tacaíochta atá riachtanach ullmhaithe againn (mar a shonraítear i gcuid 1.7 thíos) agus tá siad sin réidh le huaslódáil againn. </w:t>
            </w:r>
          </w:p>
        </w:tc>
      </w:tr>
    </w:tbl>
    <w:p w:rsidR="00C77A3D" w:rsidRDefault="00C77A3D" w:rsidP="001260C2">
      <w:pPr>
        <w:pStyle w:val="Heading2"/>
        <w:spacing w:before="0"/>
      </w:pPr>
      <w:r>
        <w:rPr>
          <w:b w:val="0"/>
        </w:rPr>
        <w:tab/>
      </w:r>
      <w:r>
        <w:rPr>
          <w:bCs/>
        </w:rPr>
        <w:t xml:space="preserve">Míreanna atá éigeantach i gcás iarratais áirithe </w:t>
      </w:r>
      <w:r>
        <w:rPr>
          <w:bCs/>
          <w:color w:val="FF0000"/>
          <w:sz w:val="16"/>
        </w:rPr>
        <w:t>(ná seiceáil ach amháin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C77A3D">
        <w:trPr>
          <w:cantSplit/>
          <w:trHeight w:val="390"/>
        </w:trPr>
        <w:tc>
          <w:tcPr>
            <w:tcW w:w="420" w:type="dxa"/>
            <w:tcMar>
              <w:left w:w="0" w:type="dxa"/>
              <w:right w:w="0" w:type="dxa"/>
            </w:tcMar>
          </w:tcPr>
          <w:p w:rsidR="00C77A3D" w:rsidRDefault="00C77A3D">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C77A3D" w:rsidRDefault="00C77A3D">
            <w:pPr>
              <w:pStyle w:val="tabletext"/>
            </w:pPr>
            <w:r>
              <w:t xml:space="preserve">Tá obair le leanaí nó le daoine óga i gceist lenár dtogra, agus tá cóip den cháipéis </w:t>
            </w:r>
            <w:r>
              <w:rPr>
                <w:i/>
                <w:iCs/>
              </w:rPr>
              <w:t xml:space="preserve">Beartais agus Nósanna Imeachta um Chosaint agus Leas Leanaí </w:t>
            </w:r>
            <w:r>
              <w:t>dár gcuid curtha isteach agam.</w:t>
            </w:r>
          </w:p>
        </w:tc>
      </w:tr>
      <w:tr w:rsidR="007B24A3">
        <w:trPr>
          <w:cantSplit/>
          <w:trHeight w:val="390"/>
        </w:trPr>
        <w:tc>
          <w:tcPr>
            <w:tcW w:w="420" w:type="dxa"/>
            <w:tcMar>
              <w:left w:w="0" w:type="dxa"/>
              <w:right w:w="0" w:type="dxa"/>
            </w:tcMar>
          </w:tcPr>
          <w:p w:rsidR="007B24A3" w:rsidRDefault="007B24A3" w:rsidP="007B24A3">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7B24A3" w:rsidRDefault="007B24A3" w:rsidP="007B24A3">
            <w:pPr>
              <w:pStyle w:val="tabletext"/>
            </w:pPr>
            <w:r>
              <w:t xml:space="preserve">Tá obair le hainmhithe i gceist lenár dtogra, agus tá cóip den cháipéis </w:t>
            </w:r>
            <w:r>
              <w:rPr>
                <w:i/>
                <w:iCs/>
              </w:rPr>
              <w:t xml:space="preserve">Beartas agus Nósanna Imeachta um Chosaint agus Leas Ainmhithe </w:t>
            </w:r>
            <w:r>
              <w:t>dár gcuid curtha isteach againn.</w:t>
            </w:r>
          </w:p>
        </w:tc>
      </w:tr>
    </w:tbl>
    <w:p w:rsidR="00C77A3D" w:rsidRDefault="00C77A3D" w:rsidP="001260C2">
      <w:pPr>
        <w:pStyle w:val="Heading2"/>
        <w:spacing w:before="0"/>
      </w:pPr>
      <w:r>
        <w:rPr>
          <w:b w:val="0"/>
        </w:rPr>
        <w:tab/>
      </w:r>
      <w:r>
        <w:rPr>
          <w:bCs/>
        </w:rPr>
        <w:t xml:space="preserve">Míreanna eile atá ábhartha maidir le m’iarratas, dar liom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C77A3D">
        <w:trPr>
          <w:cantSplit/>
          <w:trHeight w:val="390"/>
        </w:trPr>
        <w:tc>
          <w:tcPr>
            <w:tcW w:w="420" w:type="dxa"/>
            <w:tcMar>
              <w:left w:w="0" w:type="dxa"/>
              <w:right w:w="0" w:type="dxa"/>
            </w:tcMar>
          </w:tcPr>
          <w:p w:rsidR="00C77A3D" w:rsidRDefault="00C77A3D">
            <w:pPr>
              <w:pStyle w:val="tabletext"/>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C77A3D" w:rsidRDefault="007B24A3" w:rsidP="000B65A5">
            <w:pPr>
              <w:pStyle w:val="tabletext"/>
            </w:pPr>
            <w:r>
              <w:t xml:space="preserve">Tá ábhar tacaíochta breise a mheasaimid a bheith ábhartha maidir lenár n-iarratas ullmhaithe againn agus é réidh le huaslódáil. </w:t>
            </w:r>
          </w:p>
        </w:tc>
      </w:tr>
    </w:tbl>
    <w:p w:rsidR="00C77A3D" w:rsidRDefault="00C77A3D" w:rsidP="001260C2">
      <w:pPr>
        <w:pStyle w:val="Heading2"/>
        <w:spacing w:before="0"/>
      </w:pPr>
      <w:r>
        <w:rPr>
          <w:b w:val="0"/>
        </w:rPr>
        <w:tab/>
      </w:r>
      <w:r>
        <w:rPr>
          <w:bCs/>
        </w:rPr>
        <w:t xml:space="preserve">An dara tuairim </w:t>
      </w:r>
      <w:r>
        <w:rPr>
          <w:bCs/>
          <w:color w:val="FF0000"/>
          <w:sz w:val="16"/>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C77A3D">
        <w:trPr>
          <w:cantSplit/>
          <w:trHeight w:val="390"/>
        </w:trPr>
        <w:tc>
          <w:tcPr>
            <w:tcW w:w="420" w:type="dxa"/>
            <w:tcBorders>
              <w:bottom w:val="single" w:sz="18" w:space="0" w:color="999999"/>
            </w:tcBorders>
            <w:tcMar>
              <w:left w:w="0" w:type="dxa"/>
              <w:right w:w="0" w:type="dxa"/>
            </w:tcMar>
          </w:tcPr>
          <w:p w:rsidR="00C77A3D" w:rsidRDefault="00C77A3D">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bottom w:val="single" w:sz="18" w:space="0" w:color="999999"/>
            </w:tcBorders>
            <w:tcMar>
              <w:left w:w="0" w:type="dxa"/>
              <w:right w:w="0" w:type="dxa"/>
            </w:tcMar>
          </w:tcPr>
          <w:p w:rsidR="00C77A3D" w:rsidRDefault="007B24A3">
            <w:pPr>
              <w:pStyle w:val="tabletext"/>
            </w:pPr>
            <w:r>
              <w:t xml:space="preserve">D’iarr mé ar dhuine éigin eile ár n-iarratas a sheiceáil lena chinntiú nach bhfuil aon earráidí ann agus nach bhfuil aon rud in easnamh. </w:t>
            </w:r>
          </w:p>
        </w:tc>
      </w:tr>
    </w:tbl>
    <w:p w:rsidR="00C77A3D" w:rsidRDefault="00C77A3D">
      <w:pPr>
        <w:autoSpaceDE w:val="0"/>
        <w:autoSpaceDN w:val="0"/>
        <w:adjustRightInd w:val="0"/>
        <w:spacing w:before="0" w:after="0"/>
      </w:pPr>
    </w:p>
    <w:p w:rsidR="00C77A3D" w:rsidRDefault="00C77A3D">
      <w:pPr>
        <w:autoSpaceDE w:val="0"/>
        <w:autoSpaceDN w:val="0"/>
        <w:adjustRightInd w:val="0"/>
        <w:spacing w:before="0" w:after="0"/>
      </w:pPr>
    </w:p>
    <w:tbl>
      <w:tblPr>
        <w:tblW w:w="9360" w:type="dxa"/>
        <w:tblInd w:w="-72" w:type="dxa"/>
        <w:shd w:val="clear" w:color="auto" w:fill="CCCCCC"/>
        <w:tblLook w:val="0000" w:firstRow="0" w:lastRow="0" w:firstColumn="0" w:lastColumn="0" w:noHBand="0" w:noVBand="0"/>
      </w:tblPr>
      <w:tblGrid>
        <w:gridCol w:w="9360"/>
      </w:tblGrid>
      <w:tr w:rsidR="00C77A3D" w:rsidTr="001260C2">
        <w:trPr>
          <w:trHeight w:val="3970"/>
        </w:trPr>
        <w:tc>
          <w:tcPr>
            <w:tcW w:w="9360" w:type="dxa"/>
            <w:shd w:val="clear" w:color="auto" w:fill="CCCCCC"/>
          </w:tcPr>
          <w:p w:rsidR="009B1CED" w:rsidRPr="00AE5487" w:rsidRDefault="009B1CED" w:rsidP="009B1CED">
            <w:pPr>
              <w:pStyle w:val="Heading2"/>
              <w:ind w:left="0"/>
            </w:pPr>
            <w:r>
              <w:rPr>
                <w:bCs/>
              </w:rPr>
              <w:t>Cabhair maidir le d’iarratas</w:t>
            </w:r>
          </w:p>
          <w:p w:rsidR="009B1CED" w:rsidRDefault="009B1CED" w:rsidP="009B1CED">
            <w:pPr>
              <w:pStyle w:val="Bullet"/>
            </w:pPr>
            <w:r>
              <w:t xml:space="preserve">Má tá ceist theicniúil agat faoi shuíomh gréasáin na Seirbhísí ar Líne a úsáid, is féidir leat ríomhphost a sheoladh chuig </w:t>
            </w:r>
            <w:hyperlink r:id="rId9" w:history="1">
              <w:r>
                <w:rPr>
                  <w:rStyle w:val="Hyperlink"/>
                  <w:szCs w:val="20"/>
                  <w:u w:val="none"/>
                </w:rPr>
                <w:t>onlineservices@artscouncil.ie</w:t>
              </w:r>
            </w:hyperlink>
            <w:r>
              <w:t xml:space="preserve"> </w:t>
            </w:r>
          </w:p>
          <w:p w:rsidR="009B1CED" w:rsidRDefault="009B1CED" w:rsidP="009B1CED">
            <w:pPr>
              <w:pStyle w:val="Bullet"/>
            </w:pPr>
            <w:r>
              <w:t xml:space="preserve">Tá freagraí ar cheisteanna coitianta maidir leis na seirbhísí ar líne a úsáid ar fáil sa rannán Ceisteanna Coitianta ar shuíomh gréasáin na Comhairle Ealaíon ag: </w:t>
            </w:r>
            <w:hyperlink r:id="rId10" w:history="1">
              <w:r>
                <w:rPr>
                  <w:rStyle w:val="Hyperlink"/>
                  <w:u w:val="none"/>
                </w:rPr>
                <w:t>http://www.artscouncil.ie/ga/Teigh-i-dteagmhail-linn/FAQS/Seirbhisi-ar-line/Seirbhisi-ar-line/</w:t>
              </w:r>
            </w:hyperlink>
          </w:p>
          <w:p w:rsidR="009B1CED" w:rsidRDefault="009B1CED" w:rsidP="009B1CED">
            <w:pPr>
              <w:pStyle w:val="Bullet"/>
            </w:pPr>
            <w:r>
              <w:t xml:space="preserve">Téigh chuig an nasc seo a leanas chun féachaint ar ár dtreoir ar YouTube maidir le hiarratas a dhéanamh: </w:t>
            </w:r>
            <w:hyperlink r:id="rId11" w:history="1">
              <w:r>
                <w:rPr>
                  <w:rStyle w:val="Hyperlink"/>
                  <w:szCs w:val="20"/>
                  <w:u w:val="none"/>
                </w:rPr>
                <w:t>http://www.youtube.com/artscouncildemos</w:t>
              </w:r>
            </w:hyperlink>
          </w:p>
          <w:p w:rsidR="009B1CED" w:rsidRDefault="009B1CED" w:rsidP="009B1CED">
            <w:pPr>
              <w:pStyle w:val="Bullet"/>
            </w:pPr>
            <w:r>
              <w:t xml:space="preserve">Má tá cabhair uait maidir leis an méid atá i d’iarratas, cuir glaoch ar an gComhairle Ealaíon ag 01 6180200 nó cuir ríomhphost chugainn ag </w:t>
            </w:r>
            <w:hyperlink r:id="rId12" w:history="1">
              <w:r>
                <w:rPr>
                  <w:rStyle w:val="Hyperlink"/>
                  <w:szCs w:val="20"/>
                </w:rPr>
                <w:t>awards@artscouncil.ie</w:t>
              </w:r>
            </w:hyperlink>
          </w:p>
          <w:p w:rsidR="00C77A3D" w:rsidRDefault="00CF6214" w:rsidP="000B65A5">
            <w:pPr>
              <w:pStyle w:val="Bullet"/>
            </w:pPr>
            <w:r>
              <w:t xml:space="preserve">Déanann an Chomhairle Ealaíon gach iarracht freastal réasúnta a dhéanamh ar dhaoine atá faoi mhíchumas agus ar mian </w:t>
            </w:r>
            <w:proofErr w:type="gramStart"/>
            <w:r>
              <w:t>leo</w:t>
            </w:r>
            <w:proofErr w:type="gramEnd"/>
            <w:r>
              <w:t xml:space="preserve"> iarratas a chur isteach nó a bhfuil deacrachtaí acu teacht ar Sheirbhísí ar Líne. Má tá riachtanas agat </w:t>
            </w:r>
            <w:proofErr w:type="gramStart"/>
            <w:r>
              <w:t>sa</w:t>
            </w:r>
            <w:proofErr w:type="gramEnd"/>
            <w:r>
              <w:t xml:space="preserve"> réimse sin, déan teagmháil le Adrienne Martin, Oifigeach Rochtana na Comhairle Ealaíon, ar an nguthán (01 6180219) nó trí ríomhphost (</w:t>
            </w:r>
            <w:hyperlink r:id="rId13" w:history="1">
              <w:r>
                <w:rPr>
                  <w:rStyle w:val="Hyperlink"/>
                  <w:u w:val="none"/>
                </w:rPr>
                <w:t>adrienne.martin@artscouncil.ie</w:t>
              </w:r>
            </w:hyperlink>
            <w:r>
              <w:t>) trí seachtaine ar a laghad roimh an spriocdháta.</w:t>
            </w:r>
          </w:p>
        </w:tc>
      </w:tr>
    </w:tbl>
    <w:p w:rsidR="00C77A3D" w:rsidRDefault="00C77A3D"/>
    <w:p w:rsidR="00C77A3D" w:rsidRDefault="00C77A3D">
      <w:pPr>
        <w:pStyle w:val="Heading1"/>
      </w:pPr>
      <w:r>
        <w:rPr>
          <w:bCs w:val="0"/>
        </w:rPr>
        <w:lastRenderedPageBreak/>
        <w:t>1</w:t>
      </w:r>
      <w:r>
        <w:rPr>
          <w:bCs w:val="0"/>
        </w:rPr>
        <w:tab/>
        <w:t xml:space="preserve">Maidir le Scéim </w:t>
      </w:r>
      <w:proofErr w:type="gramStart"/>
      <w:r>
        <w:rPr>
          <w:bCs w:val="0"/>
        </w:rPr>
        <w:t>na</w:t>
      </w:r>
      <w:proofErr w:type="gramEnd"/>
      <w:r>
        <w:rPr>
          <w:bCs w:val="0"/>
        </w:rPr>
        <w:t xml:space="preserve"> bhFoilseachán/Teideal ar Theideal</w:t>
      </w:r>
      <w:bookmarkEnd w:id="1"/>
      <w:bookmarkEnd w:id="2"/>
      <w:r>
        <w:rPr>
          <w:bCs w:val="0"/>
        </w:rPr>
        <w:t xml:space="preserve"> </w:t>
      </w:r>
    </w:p>
    <w:p w:rsidR="00C77A3D" w:rsidRDefault="00C77A3D">
      <w:pPr>
        <w:pStyle w:val="Heading2"/>
      </w:pPr>
      <w:r>
        <w:rPr>
          <w:bCs/>
        </w:rPr>
        <w:t>1.1</w:t>
      </w:r>
      <w:r>
        <w:rPr>
          <w:bCs/>
        </w:rPr>
        <w:tab/>
        <w:t>An spriocdháta chun iarratais a chur isteach</w:t>
      </w:r>
    </w:p>
    <w:p w:rsidR="00C77A3D" w:rsidRDefault="00C77A3D">
      <w:r>
        <w:t xml:space="preserve">Ní mór gach iarratas a dhéanamh trí úsáid a bhaint as Seirbhísí ar Líne </w:t>
      </w:r>
      <w:proofErr w:type="gramStart"/>
      <w:r>
        <w:t>na</w:t>
      </w:r>
      <w:proofErr w:type="gramEnd"/>
      <w:r>
        <w:t xml:space="preserve">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442"/>
      </w:tblGrid>
      <w:tr w:rsidR="00C77A3D" w:rsidTr="001260C2">
        <w:tc>
          <w:tcPr>
            <w:tcW w:w="3888" w:type="dxa"/>
            <w:tcBorders>
              <w:top w:val="nil"/>
              <w:left w:val="nil"/>
              <w:bottom w:val="nil"/>
              <w:right w:val="single" w:sz="18" w:space="0" w:color="FF0000"/>
            </w:tcBorders>
          </w:tcPr>
          <w:p w:rsidR="00C77A3D" w:rsidRDefault="00C77A3D">
            <w:pPr>
              <w:pStyle w:val="tabletext"/>
            </w:pPr>
            <w:r>
              <w:t xml:space="preserve">Is é an spriocdháta i gcomhair iarratas: </w:t>
            </w:r>
          </w:p>
        </w:tc>
        <w:tc>
          <w:tcPr>
            <w:tcW w:w="4442" w:type="dxa"/>
            <w:tcBorders>
              <w:top w:val="single" w:sz="18" w:space="0" w:color="FF0000"/>
              <w:left w:val="single" w:sz="18" w:space="0" w:color="FF0000"/>
              <w:bottom w:val="single" w:sz="18" w:space="0" w:color="FF0000"/>
              <w:right w:val="single" w:sz="18" w:space="0" w:color="FF0000"/>
            </w:tcBorders>
          </w:tcPr>
          <w:p w:rsidR="00C77A3D" w:rsidRDefault="009B1CED" w:rsidP="00C822FC">
            <w:pPr>
              <w:pStyle w:val="tabletext"/>
              <w:rPr>
                <w:b/>
              </w:rPr>
            </w:pPr>
            <w:r>
              <w:rPr>
                <w:b/>
                <w:bCs/>
              </w:rPr>
              <w:t>5.30pm, Déardaoin an 10 Meán Fómhair 2015</w:t>
            </w:r>
          </w:p>
        </w:tc>
      </w:tr>
    </w:tbl>
    <w:p w:rsidR="00C77A3D" w:rsidRDefault="00C77A3D">
      <w:pPr>
        <w:pStyle w:val="Heading2"/>
      </w:pPr>
      <w:r>
        <w:rPr>
          <w:bCs/>
        </w:rPr>
        <w:t xml:space="preserve"> </w:t>
      </w:r>
      <w:bookmarkStart w:id="3" w:name="_Ref349828057"/>
      <w:r>
        <w:rPr>
          <w:bCs/>
        </w:rPr>
        <w:t>1.2</w:t>
      </w:r>
      <w:r>
        <w:rPr>
          <w:bCs/>
        </w:rPr>
        <w:tab/>
        <w:t xml:space="preserve">Cuspóirí agus tosaíochtaí na </w:t>
      </w:r>
      <w:bookmarkStart w:id="4" w:name="OLE_LINK1"/>
      <w:bookmarkEnd w:id="3"/>
      <w:r>
        <w:rPr>
          <w:bCs/>
        </w:rPr>
        <w:t>scéime</w:t>
      </w:r>
    </w:p>
    <w:bookmarkEnd w:id="4"/>
    <w:p w:rsidR="003767D8" w:rsidRDefault="00C77A3D">
      <w:r>
        <w:t xml:space="preserve">Is é is cuspóir le Scéim </w:t>
      </w:r>
      <w:proofErr w:type="gramStart"/>
      <w:r>
        <w:t>na</w:t>
      </w:r>
      <w:proofErr w:type="gramEnd"/>
      <w:r>
        <w:t xml:space="preserve"> bhFoilseachán/Teideal ar Theideal cuidiú le saothar agus irisí liteartha ar ardchaighdeán a fhoilsiú, a chur chun cinn agus a scaipeadh i measc lucht mór léitheoireachta. </w:t>
      </w:r>
    </w:p>
    <w:p w:rsidR="003767D8" w:rsidRDefault="003767D8" w:rsidP="003767D8">
      <w:pPr>
        <w:pBdr>
          <w:bottom w:val="single" w:sz="12" w:space="1" w:color="auto"/>
        </w:pBdr>
        <w:rPr>
          <w:b/>
          <w:color w:val="FF0000"/>
        </w:rPr>
      </w:pPr>
    </w:p>
    <w:p w:rsidR="003767D8" w:rsidRPr="007766FF" w:rsidRDefault="003767D8" w:rsidP="003767D8">
      <w:pPr>
        <w:rPr>
          <w:b/>
        </w:rPr>
      </w:pPr>
      <w:r>
        <w:rPr>
          <w:b/>
          <w:bCs/>
          <w:color w:val="FF0000"/>
        </w:rPr>
        <w:t xml:space="preserve">Sainmhíniú ar Scríobh </w:t>
      </w:r>
      <w:proofErr w:type="gramStart"/>
      <w:r>
        <w:rPr>
          <w:b/>
          <w:bCs/>
          <w:color w:val="FF0000"/>
        </w:rPr>
        <w:t>na</w:t>
      </w:r>
      <w:proofErr w:type="gramEnd"/>
      <w:r>
        <w:rPr>
          <w:b/>
          <w:bCs/>
          <w:color w:val="FF0000"/>
        </w:rPr>
        <w:t xml:space="preserve"> Litríochta</w:t>
      </w:r>
    </w:p>
    <w:p w:rsidR="003767D8" w:rsidRDefault="003767D8" w:rsidP="003767D8">
      <w:pPr>
        <w:rPr>
          <w:szCs w:val="20"/>
        </w:rPr>
      </w:pPr>
      <w:r>
        <w:rPr>
          <w:szCs w:val="20"/>
        </w:rPr>
        <w:t xml:space="preserve">Cuirfidh </w:t>
      </w:r>
      <w:proofErr w:type="gramStart"/>
      <w:r>
        <w:rPr>
          <w:szCs w:val="20"/>
        </w:rPr>
        <w:t>an</w:t>
      </w:r>
      <w:proofErr w:type="gramEnd"/>
      <w:r>
        <w:rPr>
          <w:szCs w:val="20"/>
        </w:rPr>
        <w:t xml:space="preserve"> scéim tacaíocht ar fáil do shaothar sna réimsí seo a leanas:</w:t>
      </w:r>
    </w:p>
    <w:tbl>
      <w:tblPr>
        <w:tblW w:w="0" w:type="auto"/>
        <w:tblLook w:val="04A0" w:firstRow="1" w:lastRow="0" w:firstColumn="1" w:lastColumn="0" w:noHBand="0" w:noVBand="1"/>
      </w:tblPr>
      <w:tblGrid>
        <w:gridCol w:w="2235"/>
        <w:gridCol w:w="2551"/>
        <w:gridCol w:w="4500"/>
      </w:tblGrid>
      <w:tr w:rsidR="003767D8" w:rsidRPr="00C77A3D" w:rsidTr="00A26C48">
        <w:tc>
          <w:tcPr>
            <w:tcW w:w="2235" w:type="dxa"/>
            <w:shd w:val="clear" w:color="auto" w:fill="auto"/>
          </w:tcPr>
          <w:p w:rsidR="003767D8" w:rsidRPr="00C77A3D" w:rsidRDefault="003767D8" w:rsidP="00A26C48">
            <w:pPr>
              <w:pStyle w:val="Bullet"/>
            </w:pPr>
            <w:r>
              <w:t xml:space="preserve">Ficsean </w:t>
            </w:r>
          </w:p>
        </w:tc>
        <w:tc>
          <w:tcPr>
            <w:tcW w:w="2551" w:type="dxa"/>
            <w:shd w:val="clear" w:color="auto" w:fill="auto"/>
          </w:tcPr>
          <w:p w:rsidR="003767D8" w:rsidRPr="001D6487" w:rsidRDefault="003767D8" w:rsidP="00A26C48">
            <w:pPr>
              <w:pStyle w:val="Bullet"/>
            </w:pPr>
            <w:r>
              <w:t>Filíocht</w:t>
            </w:r>
          </w:p>
        </w:tc>
        <w:tc>
          <w:tcPr>
            <w:tcW w:w="4500" w:type="dxa"/>
            <w:shd w:val="clear" w:color="auto" w:fill="auto"/>
          </w:tcPr>
          <w:p w:rsidR="003767D8" w:rsidRPr="007766FF" w:rsidRDefault="003767D8" w:rsidP="00A26C48">
            <w:pPr>
              <w:pStyle w:val="Bullet"/>
            </w:pPr>
            <w:r>
              <w:t>Neamhfhicsean cruthaitheach (e.g. cuimhní cinn agus aistí)</w:t>
            </w:r>
          </w:p>
        </w:tc>
      </w:tr>
      <w:tr w:rsidR="003767D8" w:rsidRPr="00C77A3D" w:rsidTr="00A26C48">
        <w:tc>
          <w:tcPr>
            <w:tcW w:w="2235" w:type="dxa"/>
            <w:shd w:val="clear" w:color="auto" w:fill="auto"/>
          </w:tcPr>
          <w:p w:rsidR="003767D8" w:rsidRPr="00C77A3D" w:rsidRDefault="003767D8" w:rsidP="00A26C48">
            <w:pPr>
              <w:pStyle w:val="Bullet"/>
            </w:pPr>
            <w:r>
              <w:t xml:space="preserve">Úrscéalta grafacha </w:t>
            </w:r>
          </w:p>
        </w:tc>
        <w:tc>
          <w:tcPr>
            <w:tcW w:w="2551" w:type="dxa"/>
            <w:shd w:val="clear" w:color="auto" w:fill="auto"/>
          </w:tcPr>
          <w:p w:rsidR="003767D8" w:rsidRPr="00C77A3D" w:rsidRDefault="003767D8" w:rsidP="003767D8">
            <w:pPr>
              <w:pStyle w:val="Bullet"/>
            </w:pPr>
            <w:r>
              <w:t>Ficsean agus filíocht do leanaí agus daoine óga</w:t>
            </w:r>
          </w:p>
        </w:tc>
        <w:tc>
          <w:tcPr>
            <w:tcW w:w="4500" w:type="dxa"/>
            <w:shd w:val="clear" w:color="auto" w:fill="auto"/>
          </w:tcPr>
          <w:p w:rsidR="003767D8" w:rsidRPr="00C77A3D" w:rsidRDefault="003767D8" w:rsidP="00A26C48">
            <w:pPr>
              <w:pStyle w:val="Bullet"/>
            </w:pPr>
            <w:r>
              <w:t>Leabhair phictiúr mhaisithe</w:t>
            </w:r>
          </w:p>
        </w:tc>
      </w:tr>
      <w:tr w:rsidR="003767D8" w:rsidRPr="00D916BC" w:rsidTr="000455D7">
        <w:trPr>
          <w:trHeight w:val="526"/>
        </w:trPr>
        <w:tc>
          <w:tcPr>
            <w:tcW w:w="2235" w:type="dxa"/>
            <w:shd w:val="clear" w:color="auto" w:fill="auto"/>
          </w:tcPr>
          <w:p w:rsidR="003767D8" w:rsidRPr="00D916BC" w:rsidRDefault="00582703" w:rsidP="00582703">
            <w:pPr>
              <w:pStyle w:val="Bullet"/>
            </w:pPr>
            <w:r>
              <w:t>Léirmheastóireacht ealaíon</w:t>
            </w:r>
          </w:p>
        </w:tc>
        <w:tc>
          <w:tcPr>
            <w:tcW w:w="7051" w:type="dxa"/>
            <w:gridSpan w:val="2"/>
            <w:shd w:val="clear" w:color="auto" w:fill="auto"/>
          </w:tcPr>
          <w:p w:rsidR="003767D8" w:rsidRPr="00D916BC" w:rsidRDefault="003767D8" w:rsidP="00A26C48">
            <w:pPr>
              <w:pStyle w:val="Bullet"/>
            </w:pPr>
            <w:r>
              <w:t>Beathaisnéis/dírbheathaisnéis i réimse na n-ealaíon comhaimseartha</w:t>
            </w:r>
          </w:p>
          <w:p w:rsidR="003767D8" w:rsidRPr="00D916BC" w:rsidRDefault="003767D8" w:rsidP="00A26C48">
            <w:pPr>
              <w:pStyle w:val="Bullet"/>
              <w:numPr>
                <w:ilvl w:val="0"/>
                <w:numId w:val="0"/>
              </w:numPr>
              <w:ind w:left="380" w:hanging="380"/>
            </w:pPr>
          </w:p>
        </w:tc>
      </w:tr>
      <w:tr w:rsidR="003767D8" w:rsidRPr="00D916BC" w:rsidTr="000455D7">
        <w:trPr>
          <w:trHeight w:val="80"/>
        </w:trPr>
        <w:tc>
          <w:tcPr>
            <w:tcW w:w="2235" w:type="dxa"/>
            <w:shd w:val="clear" w:color="auto" w:fill="auto"/>
          </w:tcPr>
          <w:p w:rsidR="003767D8" w:rsidRPr="00D916BC" w:rsidRDefault="003767D8" w:rsidP="00582703">
            <w:pPr>
              <w:pStyle w:val="Bullet"/>
              <w:numPr>
                <w:ilvl w:val="0"/>
                <w:numId w:val="0"/>
              </w:numPr>
            </w:pPr>
          </w:p>
        </w:tc>
        <w:tc>
          <w:tcPr>
            <w:tcW w:w="7051" w:type="dxa"/>
            <w:gridSpan w:val="2"/>
            <w:shd w:val="clear" w:color="auto" w:fill="auto"/>
          </w:tcPr>
          <w:p w:rsidR="003767D8" w:rsidRPr="00D916BC" w:rsidRDefault="003767D8" w:rsidP="003D512F">
            <w:pPr>
              <w:pStyle w:val="Bullet"/>
              <w:numPr>
                <w:ilvl w:val="0"/>
                <w:numId w:val="0"/>
              </w:numPr>
            </w:pPr>
          </w:p>
        </w:tc>
      </w:tr>
    </w:tbl>
    <w:p w:rsidR="003767D8" w:rsidRDefault="003767D8" w:rsidP="003767D8">
      <w:pPr>
        <w:pBdr>
          <w:bottom w:val="single" w:sz="12" w:space="1" w:color="auto"/>
        </w:pBdr>
        <w:rPr>
          <w:szCs w:val="20"/>
        </w:rPr>
      </w:pPr>
      <w:proofErr w:type="gramStart"/>
      <w:r>
        <w:rPr>
          <w:rFonts w:hAnsi="Verdana"/>
          <w:szCs w:val="20"/>
        </w:rPr>
        <w:t>Faoin sainmh</w:t>
      </w:r>
      <w:r>
        <w:rPr>
          <w:rFonts w:hAnsi="Verdana"/>
          <w:szCs w:val="20"/>
        </w:rPr>
        <w:t>í</w:t>
      </w:r>
      <w:r>
        <w:rPr>
          <w:rFonts w:hAnsi="Verdana"/>
          <w:szCs w:val="20"/>
        </w:rPr>
        <w:t>ni</w:t>
      </w:r>
      <w:r>
        <w:rPr>
          <w:rFonts w:hAnsi="Verdana"/>
          <w:szCs w:val="20"/>
        </w:rPr>
        <w:t>ú</w:t>
      </w:r>
      <w:r>
        <w:rPr>
          <w:rFonts w:hAnsi="Verdana"/>
          <w:szCs w:val="20"/>
        </w:rPr>
        <w:t xml:space="preserve"> seo, </w:t>
      </w:r>
      <w:r>
        <w:rPr>
          <w:b/>
          <w:bCs/>
          <w:color w:val="FF0000"/>
          <w:szCs w:val="20"/>
        </w:rPr>
        <w:t>ní áirítear</w:t>
      </w:r>
      <w:r>
        <w:rPr>
          <w:color w:val="FF0000"/>
          <w:szCs w:val="20"/>
        </w:rPr>
        <w:t xml:space="preserve"> </w:t>
      </w:r>
      <w:r>
        <w:rPr>
          <w:szCs w:val="20"/>
        </w:rPr>
        <w:t>scríbhneoireacht i réimsí amhail scríbhneoireacht drámaí, scríbhneoireacht scáileáin, iriseoireacht, scríbhneoireacht reiligiúnach, scríbhneoireacht ghairmiúil, scríbhneoireacht teagaisc ná scríbhneoireacht acadúil.</w:t>
      </w:r>
      <w:proofErr w:type="gramEnd"/>
    </w:p>
    <w:p w:rsidR="003767D8" w:rsidRDefault="003767D8" w:rsidP="003767D8">
      <w:pPr>
        <w:pBdr>
          <w:bottom w:val="single" w:sz="12" w:space="1" w:color="auto"/>
        </w:pBdr>
      </w:pPr>
    </w:p>
    <w:p w:rsidR="00C77A3D" w:rsidRDefault="00C77A3D" w:rsidP="009B1CED">
      <w:pPr>
        <w:spacing w:after="80"/>
      </w:pPr>
      <w:r>
        <w:t xml:space="preserve">Tabharfar tús áite d’fhoilsitheoirí </w:t>
      </w:r>
      <w:proofErr w:type="gramStart"/>
      <w:r>
        <w:t>lena</w:t>
      </w:r>
      <w:proofErr w:type="gramEnd"/>
      <w:r>
        <w:t xml:space="preserve"> mbaineann an méid seo a leanas:</w:t>
      </w:r>
    </w:p>
    <w:p w:rsidR="00C77A3D" w:rsidRDefault="00C77A3D">
      <w:pPr>
        <w:pStyle w:val="Bullet"/>
      </w:pPr>
      <w:r>
        <w:t>Tá cuntas teiste acu maidir le foilseacháin ar ardchaighdeán eagarthóireachta agus táirgthe a tháirgeadh.</w:t>
      </w:r>
    </w:p>
    <w:p w:rsidR="00C77A3D" w:rsidRDefault="00C77A3D">
      <w:pPr>
        <w:pStyle w:val="Bullet"/>
      </w:pPr>
      <w:r>
        <w:t>Deiseanna a chur ar fáil chun scríbhneoireacht ar ardchaighdeán a chur chun cinn</w:t>
      </w:r>
    </w:p>
    <w:p w:rsidR="00C77A3D" w:rsidRDefault="00C77A3D">
      <w:pPr>
        <w:pStyle w:val="Bullet"/>
      </w:pPr>
      <w:r>
        <w:t xml:space="preserve">Tá pleananna agus acmhainní éifeachtacha margaíochta, dáileacháin agus cuir </w:t>
      </w:r>
      <w:proofErr w:type="gramStart"/>
      <w:r>
        <w:t>chun</w:t>
      </w:r>
      <w:proofErr w:type="gramEnd"/>
      <w:r>
        <w:t xml:space="preserve"> cinn acu, agus is féidir leo a léiriú conas a d’fhéadfadh a dteidil teacht ar lucht léitheoireachta agus dul chun sochair litríocht chomhaimseartha na hÉireann.</w:t>
      </w:r>
    </w:p>
    <w:p w:rsidR="00C77A3D" w:rsidRDefault="00C77A3D">
      <w:pPr>
        <w:pStyle w:val="Bullet"/>
      </w:pPr>
      <w:r>
        <w:t>Léiríonn siad rátaí íocaíochta atá cóir agus réasúnta do scríbhneoirí, do mhaisitheoirí agus d’ealaíontóirí eile.</w:t>
      </w:r>
    </w:p>
    <w:p w:rsidR="00C77A3D" w:rsidRDefault="00C77A3D">
      <w:pPr>
        <w:pStyle w:val="Heading2"/>
      </w:pPr>
      <w:r>
        <w:rPr>
          <w:bCs/>
        </w:rPr>
        <w:t>1.3</w:t>
      </w:r>
      <w:r>
        <w:rPr>
          <w:bCs/>
        </w:rPr>
        <w:tab/>
        <w:t>Cé atá i dteideal iarratas a dhéanamh?</w:t>
      </w:r>
    </w:p>
    <w:p w:rsidR="00C77A3D" w:rsidRDefault="00C77A3D">
      <w:r>
        <w:t xml:space="preserve">Tá Scéim </w:t>
      </w:r>
      <w:proofErr w:type="gramStart"/>
      <w:r>
        <w:t>na</w:t>
      </w:r>
      <w:proofErr w:type="gramEnd"/>
      <w:r>
        <w:t xml:space="preserve"> bhFoilseachán/Teideal ar Theideal le fáil ag gach foilsitheoir leabhar agus irisí liteartha (lena n-áirítear ríomhleabhair agus irisí ar líne) atá bunaithe in Éirinn.</w:t>
      </w:r>
    </w:p>
    <w:p w:rsidR="00C77A3D" w:rsidRDefault="00C77A3D">
      <w:r>
        <w:t xml:space="preserve">Le bheith incháilithe, ní mór do </w:t>
      </w:r>
      <w:proofErr w:type="gramStart"/>
      <w:r>
        <w:t>na</w:t>
      </w:r>
      <w:proofErr w:type="gramEnd"/>
      <w:r>
        <w:t xml:space="preserve"> foilsitheoirí a bheith bunaithe in Éirinn (Poblacht na hÉireann), nó, má tá siad bunaithe i dTuaisceart Éireann, ní mór dóibh a léiriú go bhfuil líonra suntasach dáileacháin, léitheoireachta agus díolacháin acu i bPoblacht na hÉireann.</w:t>
      </w:r>
    </w:p>
    <w:p w:rsidR="00C77A3D" w:rsidRDefault="00C77A3D">
      <w:r>
        <w:t xml:space="preserve">Meastar go dtiocfaidh formhór </w:t>
      </w:r>
      <w:proofErr w:type="gramStart"/>
      <w:r>
        <w:t>na</w:t>
      </w:r>
      <w:proofErr w:type="gramEnd"/>
      <w:r>
        <w:t xml:space="preserve"> n-iarratas ó fhoilsitheoirí liteartha fadbhunaithe, ach tá fáilte roimh fhoilsitheoirí liteartha nua in Éirinn iarratas a dhéanamh freisin. </w:t>
      </w:r>
    </w:p>
    <w:p w:rsidR="00C77A3D" w:rsidRDefault="00C77A3D">
      <w:pPr>
        <w:pStyle w:val="Heading3"/>
      </w:pPr>
      <w:r>
        <w:t>Cé hé an t-iarratasóir?</w:t>
      </w:r>
    </w:p>
    <w:p w:rsidR="00C77A3D" w:rsidRDefault="00C77A3D">
      <w:r>
        <w:t xml:space="preserve">Is é </w:t>
      </w:r>
      <w:proofErr w:type="gramStart"/>
      <w:r>
        <w:t>an</w:t>
      </w:r>
      <w:proofErr w:type="gramEnd"/>
      <w:r>
        <w:t xml:space="preserve"> t-iarratasóir an </w:t>
      </w:r>
      <w:r>
        <w:rPr>
          <w:b/>
          <w:bCs/>
        </w:rPr>
        <w:t>foilsitheoir</w:t>
      </w:r>
      <w:r>
        <w:t xml:space="preserve"> a gheobhaidh aon mhaoiniú a bheidh á thairiscint agus beidh air glacadh le téarmaí agus coinníollacha an mhaoinithe sin. </w:t>
      </w:r>
    </w:p>
    <w:p w:rsidR="00C77A3D" w:rsidRDefault="00C77A3D">
      <w:proofErr w:type="gramStart"/>
      <w:r>
        <w:t>Ní íocfar aon mhaoiniú a thairgfear ach isteach i gcuntas bainc atá á shealbhú in ainm an fhoilsitheora atá i mbun iarratais.</w:t>
      </w:r>
      <w:proofErr w:type="gramEnd"/>
      <w:r>
        <w:t xml:space="preserve"> </w:t>
      </w:r>
    </w:p>
    <w:p w:rsidR="00C77A3D" w:rsidRDefault="00C77A3D">
      <w:r>
        <w:t xml:space="preserve">Ní mór </w:t>
      </w:r>
      <w:proofErr w:type="gramStart"/>
      <w:r>
        <w:t>na</w:t>
      </w:r>
      <w:proofErr w:type="gramEnd"/>
      <w:r>
        <w:t xml:space="preserve"> doiciméid go léir a chuirfear ar fáil a bheith in ainm an fhoilsitheora. Mar shampla, má chuireann tú isteach ar mhaoiniú ón gComhairle Ealaíon faoin ainm Leabhair </w:t>
      </w:r>
      <w:proofErr w:type="gramStart"/>
      <w:r>
        <w:t>an</w:t>
      </w:r>
      <w:proofErr w:type="gramEnd"/>
      <w:r>
        <w:t xml:space="preserve"> Bhaile Nua Teoranta, ní mór go mbeadh </w:t>
      </w:r>
      <w:r>
        <w:lastRenderedPageBreak/>
        <w:t xml:space="preserve">gach doiciméad, lena n-áirítear sonraí bainc agus sonraí cánach, san ainm sin agus ní in ainm an dílseánaigh ná stiúrthóra ná bainisteora ar bith. </w:t>
      </w:r>
    </w:p>
    <w:p w:rsidR="00C77A3D" w:rsidRDefault="00C77A3D">
      <w:pPr>
        <w:pStyle w:val="Heading2"/>
      </w:pPr>
      <w:r>
        <w:rPr>
          <w:bCs/>
        </w:rPr>
        <w:t>1.4</w:t>
      </w:r>
      <w:r>
        <w:rPr>
          <w:bCs/>
        </w:rPr>
        <w:tab/>
        <w:t>Cé nach bhfuil incháilithe chun iarratas a dhéanamh?</w:t>
      </w:r>
    </w:p>
    <w:p w:rsidR="00C77A3D" w:rsidRDefault="00C77A3D">
      <w:r>
        <w:t xml:space="preserve">Tá siad seo a leanas i measc </w:t>
      </w:r>
      <w:proofErr w:type="gramStart"/>
      <w:r>
        <w:t>na</w:t>
      </w:r>
      <w:proofErr w:type="gramEnd"/>
      <w:r>
        <w:t xml:space="preserve"> ndaoine nach bhfuil i dteideal iarratas a dhéanamh faoin scéim:</w:t>
      </w:r>
    </w:p>
    <w:p w:rsidR="00C77A3D" w:rsidRDefault="00C77A3D">
      <w:pPr>
        <w:pStyle w:val="Bullet"/>
        <w:rPr>
          <w:rFonts w:eastAsia="Arial Unicode MS"/>
        </w:rPr>
      </w:pPr>
      <w:r>
        <w:rPr>
          <w:rFonts w:eastAsia="Arial Unicode MS"/>
        </w:rPr>
        <w:t>Daoine aonair</w:t>
      </w:r>
    </w:p>
    <w:p w:rsidR="009B1CED" w:rsidRPr="009B1CED" w:rsidRDefault="00C77A3D" w:rsidP="00C77A3D">
      <w:pPr>
        <w:pStyle w:val="Bullet"/>
        <w:rPr>
          <w:rFonts w:eastAsia="Arial Unicode MS"/>
        </w:rPr>
      </w:pPr>
      <w:r>
        <w:t>Eagraíochtaí nach foilsitheoirí iad</w:t>
      </w:r>
    </w:p>
    <w:p w:rsidR="00C77A3D" w:rsidRPr="009B1CED" w:rsidRDefault="00C77A3D" w:rsidP="00C77A3D">
      <w:pPr>
        <w:pStyle w:val="Bullet"/>
        <w:rPr>
          <w:rFonts w:eastAsia="Arial Unicode MS"/>
        </w:rPr>
      </w:pPr>
      <w:r>
        <w:t xml:space="preserve">Eagraíochtaí a bhfuil sé beartaithe acu iarratas a dhéanamh ar mhaoiniú faoi chláir maoinithe athfhilltigh ar bith de chuid </w:t>
      </w:r>
      <w:proofErr w:type="gramStart"/>
      <w:r>
        <w:t>na</w:t>
      </w:r>
      <w:proofErr w:type="gramEnd"/>
      <w:r>
        <w:t xml:space="preserve"> Comhairle Ealaíon le haghaidh 2015/2016 – níl sé i gceist go n-úsáidfí Scéim na bhFoilseachán/Teideal ar Theideal mar bhreisiú ar mhaoiniú reatha na Comhairle Ealaíon.</w:t>
      </w:r>
    </w:p>
    <w:p w:rsidR="00C77A3D" w:rsidRDefault="00C77A3D">
      <w:pPr>
        <w:pStyle w:val="Heading2"/>
      </w:pPr>
      <w:r>
        <w:rPr>
          <w:bCs/>
        </w:rPr>
        <w:t>1.5</w:t>
      </w:r>
      <w:r>
        <w:rPr>
          <w:bCs/>
        </w:rPr>
        <w:tab/>
        <w:t>Cad ar ar féidir leat iarratas a dhéanamh?</w:t>
      </w:r>
    </w:p>
    <w:p w:rsidR="005208DD" w:rsidRDefault="00C77A3D">
      <w:pPr>
        <w:rPr>
          <w:rFonts w:cs="Calibri"/>
        </w:rPr>
      </w:pPr>
      <w:proofErr w:type="gramStart"/>
      <w:r>
        <w:t>Féadann</w:t>
      </w:r>
      <w:r>
        <w:rPr>
          <w:b/>
          <w:bCs/>
        </w:rPr>
        <w:t xml:space="preserve"> foilsitheoirí leabhar</w:t>
      </w:r>
      <w:r>
        <w:t xml:space="preserve"> cur isteach ar fhóirdheontas i gcomhair suas le seacht dteideal.</w:t>
      </w:r>
      <w:proofErr w:type="gramEnd"/>
      <w:r>
        <w:t xml:space="preserve"> Is é an t-uasmhéid ar féidir iarratas a dhéanamh air ná</w:t>
      </w:r>
      <w:r>
        <w:rPr>
          <w:b/>
          <w:bCs/>
        </w:rPr>
        <w:t xml:space="preserve"> €5,000</w:t>
      </w:r>
      <w:r>
        <w:t xml:space="preserve"> in aghaidh an teidil ficsin nó neamhfhicsin liteartha</w:t>
      </w:r>
      <w:bookmarkStart w:id="5" w:name="_GoBack"/>
      <w:bookmarkEnd w:id="5"/>
      <w:r>
        <w:t xml:space="preserve"> agus </w:t>
      </w:r>
      <w:r>
        <w:rPr>
          <w:b/>
          <w:bCs/>
        </w:rPr>
        <w:t>€3,000</w:t>
      </w:r>
      <w:r>
        <w:t xml:space="preserve"> in aghaidh an teidil filíochta. I measc </w:t>
      </w:r>
      <w:proofErr w:type="gramStart"/>
      <w:r>
        <w:t>na</w:t>
      </w:r>
      <w:proofErr w:type="gramEnd"/>
      <w:r>
        <w:t xml:space="preserve"> gcostas a bhféadfaidh tú cur isteach orthu, tá siad seo a leanas agus costais foilseacháin eile ar bith a thabhófar:</w:t>
      </w:r>
    </w:p>
    <w:p w:rsidR="005208DD" w:rsidRDefault="005208DD" w:rsidP="00B525D9">
      <w:pPr>
        <w:pStyle w:val="Bullet"/>
      </w:pPr>
      <w:r>
        <w:t>Airleacain údar</w:t>
      </w:r>
    </w:p>
    <w:p w:rsidR="005208DD" w:rsidRDefault="005208DD" w:rsidP="00B525D9">
      <w:pPr>
        <w:pStyle w:val="Bullet"/>
      </w:pPr>
      <w:r>
        <w:t>Costais eagarthóireachta</w:t>
      </w:r>
    </w:p>
    <w:p w:rsidR="00186D1D" w:rsidRDefault="00186D1D" w:rsidP="00B525D9">
      <w:pPr>
        <w:pStyle w:val="Bullet"/>
      </w:pPr>
      <w:r>
        <w:t>Costais phriontála agus táirgthe</w:t>
      </w:r>
    </w:p>
    <w:p w:rsidR="005208DD" w:rsidRDefault="005208DD" w:rsidP="00B525D9">
      <w:pPr>
        <w:pStyle w:val="Bullet"/>
      </w:pPr>
      <w:r>
        <w:t>Táillí le haghaidh dearthóirí, aistritheoirí, maisitheoirí agus grianghrafadóirí</w:t>
      </w:r>
    </w:p>
    <w:p w:rsidR="005208DD" w:rsidRDefault="005208DD" w:rsidP="00B525D9">
      <w:pPr>
        <w:pStyle w:val="lastbullet"/>
      </w:pPr>
      <w:r>
        <w:t xml:space="preserve">Costais margaíochta agus costais a bhaineann le cearta </w:t>
      </w:r>
      <w:proofErr w:type="gramStart"/>
      <w:r>
        <w:t>a</w:t>
      </w:r>
      <w:proofErr w:type="gramEnd"/>
      <w:r>
        <w:t xml:space="preserve"> fháil.</w:t>
      </w:r>
    </w:p>
    <w:p w:rsidR="00C77A3D" w:rsidRDefault="00186D1D">
      <w:r>
        <w:rPr>
          <w:rFonts w:cs="Calibri"/>
        </w:rPr>
        <w:t xml:space="preserve">Áirigh sonraí iomlána maidir leis </w:t>
      </w:r>
      <w:proofErr w:type="gramStart"/>
      <w:r>
        <w:rPr>
          <w:rFonts w:cs="Calibri"/>
        </w:rPr>
        <w:t>na</w:t>
      </w:r>
      <w:proofErr w:type="gramEnd"/>
      <w:r>
        <w:rPr>
          <w:rFonts w:cs="Calibri"/>
        </w:rPr>
        <w:t xml:space="preserve"> costais sna codanna Caiteachais i do bhuiséad mionsonraithe. </w:t>
      </w:r>
    </w:p>
    <w:p w:rsidR="00C77A3D" w:rsidRDefault="00C77A3D">
      <w:r>
        <w:t>Féadfaidh</w:t>
      </w:r>
      <w:r>
        <w:rPr>
          <w:b/>
          <w:bCs/>
        </w:rPr>
        <w:t xml:space="preserve"> foilsitheoirí irisí liteartha</w:t>
      </w:r>
      <w:r>
        <w:t xml:space="preserve"> iarratas a dhéanamh ar mhaoiniú </w:t>
      </w:r>
      <w:proofErr w:type="gramStart"/>
      <w:r>
        <w:t>chun</w:t>
      </w:r>
      <w:proofErr w:type="gramEnd"/>
      <w:r>
        <w:t xml:space="preserve"> táillí scríbhneoirí agus cuid de na costais táirgthe a chur san áireamh. Go ginearálta, is é €20,000 </w:t>
      </w:r>
      <w:proofErr w:type="gramStart"/>
      <w:r>
        <w:t>an</w:t>
      </w:r>
      <w:proofErr w:type="gramEnd"/>
      <w:r>
        <w:t xml:space="preserve"> t-uasmhéid ar féidir iarratas a dhéanamh air. </w:t>
      </w:r>
    </w:p>
    <w:p w:rsidR="00C77A3D" w:rsidRDefault="00C77A3D">
      <w:proofErr w:type="gramStart"/>
      <w:r>
        <w:t>Féadfaidh</w:t>
      </w:r>
      <w:r>
        <w:rPr>
          <w:b/>
          <w:bCs/>
        </w:rPr>
        <w:t xml:space="preserve"> foilsitheoirí ríomhleabhar agus irisí ar líne</w:t>
      </w:r>
      <w:r>
        <w:t xml:space="preserve"> iarratais a dhéanamh freisin.</w:t>
      </w:r>
      <w:proofErr w:type="gramEnd"/>
    </w:p>
    <w:p w:rsidR="00C77A3D" w:rsidRDefault="00C77A3D">
      <w:pPr>
        <w:pStyle w:val="Heading3"/>
      </w:pPr>
      <w:r>
        <w:t>Cá mhéad maoinithe ar féidir leat iarratas a dhéanamh air?</w:t>
      </w:r>
    </w:p>
    <w:p w:rsidR="00C77A3D" w:rsidRDefault="00C77A3D">
      <w:r>
        <w:t xml:space="preserve">Is ionann </w:t>
      </w:r>
      <w:proofErr w:type="gramStart"/>
      <w:r>
        <w:t>an</w:t>
      </w:r>
      <w:proofErr w:type="gramEnd"/>
      <w:r>
        <w:t xml:space="preserve"> t-uasmhéid maoinithe is féidir leat a iarraidh agus an difríocht idir an</w:t>
      </w:r>
      <w:r>
        <w:rPr>
          <w:b/>
          <w:bCs/>
        </w:rPr>
        <w:t xml:space="preserve"> caiteachas beartaithe</w:t>
      </w:r>
      <w:r>
        <w:t xml:space="preserve"> agus an</w:t>
      </w:r>
      <w:r>
        <w:rPr>
          <w:b/>
          <w:bCs/>
        </w:rPr>
        <w:t xml:space="preserve"> </w:t>
      </w:r>
      <w:r>
        <w:t>t-</w:t>
      </w:r>
      <w:r>
        <w:rPr>
          <w:b/>
          <w:bCs/>
        </w:rPr>
        <w:t>ioncam beartaithe</w:t>
      </w:r>
      <w:r>
        <w:t xml:space="preserve"> a shonraíonn tú sa bhuiséad.</w:t>
      </w:r>
    </w:p>
    <w:p w:rsidR="00C77A3D" w:rsidRDefault="00C77A3D">
      <w:pPr>
        <w:pStyle w:val="Bullet"/>
      </w:pPr>
      <w:r>
        <w:t xml:space="preserve">Ba chóir go mbeadh costais a bhaineann le táirgeadh </w:t>
      </w:r>
      <w:proofErr w:type="gramStart"/>
      <w:r>
        <w:t>na</w:t>
      </w:r>
      <w:proofErr w:type="gramEnd"/>
      <w:r>
        <w:t xml:space="preserve"> dteideal beartaithe san áireamh sa chaiteachas beartaithe – costais maidir le hairleacain údar agus costais eagarthóireachta, chlóchuir, phriontála, dáileachán, mhargaíochta agus costais eile.</w:t>
      </w:r>
    </w:p>
    <w:p w:rsidR="00C77A3D" w:rsidRDefault="00C77A3D">
      <w:pPr>
        <w:pStyle w:val="lastbullet"/>
      </w:pPr>
      <w:bookmarkStart w:id="6" w:name="OLE_LINK4"/>
      <w:r>
        <w:t>Ba chóir go mbeadh aon airgead ó fhoinsí eile a bhfuil sé beartaithe agat a úsáid chun foilsiú do theideal beartaithe a mhaoiniú san áireamh ann. Ba chóir go mbeadh ioncam ar bith a shíleann tú a gheofar ó dhíolacháin na dteideal beartaithe suas go dtí deireadh 201</w:t>
      </w:r>
      <w:bookmarkEnd w:id="6"/>
      <w:r>
        <w:t>6 san ioncam chomh maith.</w:t>
      </w:r>
    </w:p>
    <w:p w:rsidR="00C77A3D" w:rsidRDefault="00C77A3D">
      <w:r>
        <w:t xml:space="preserve">Iarrtar ort </w:t>
      </w:r>
      <w:proofErr w:type="gramStart"/>
      <w:r>
        <w:t>an</w:t>
      </w:r>
      <w:proofErr w:type="gramEnd"/>
      <w:r>
        <w:t xml:space="preserve"> t-ioncam, an caiteachas agus an méid atá á iarraidh agat a shonrú ag trí chéim le linn d’iarratais:</w:t>
      </w:r>
    </w:p>
    <w:p w:rsidR="00C77A3D" w:rsidRDefault="00C77A3D">
      <w:pPr>
        <w:pStyle w:val="Bullet"/>
      </w:pPr>
      <w:r>
        <w:t xml:space="preserve">Ar líne, nuair a chuireann tú tús leis an iarratas </w:t>
      </w:r>
    </w:p>
    <w:p w:rsidR="00C77A3D" w:rsidRDefault="00C77A3D">
      <w:pPr>
        <w:pStyle w:val="Bullet"/>
      </w:pPr>
      <w:r>
        <w:t>I gcuid 3 den fhoirm iarratais</w:t>
      </w:r>
    </w:p>
    <w:p w:rsidR="00C77A3D" w:rsidRDefault="00C77A3D" w:rsidP="007F65C2">
      <w:pPr>
        <w:pStyle w:val="lastbullet"/>
      </w:pPr>
      <w:r>
        <w:t>I do bhuiséid léiriúcháin mionsonraithe.</w:t>
      </w:r>
    </w:p>
    <w:p w:rsidR="00C77A3D" w:rsidRDefault="00C77A3D">
      <w:pPr>
        <w:rPr>
          <w:rFonts w:ascii="TTE3B53258t00" w:hAnsi="TTE3B53258t00"/>
        </w:rPr>
      </w:pPr>
      <w:r>
        <w:t xml:space="preserve">Cinntigh go bhfuil </w:t>
      </w:r>
      <w:proofErr w:type="gramStart"/>
      <w:r>
        <w:t>na</w:t>
      </w:r>
      <w:proofErr w:type="gramEnd"/>
      <w:r>
        <w:t xml:space="preserve"> figiúirí iomlána mar an gcéanna sna trí chás, agus cinntigh gurb ionann an méid atá á iarraidh agus CAITEACHAS IOMLÁN lúide IONCAM IOMLÁN.</w:t>
      </w:r>
    </w:p>
    <w:p w:rsidR="00C77A3D" w:rsidRDefault="00C77A3D">
      <w:pPr>
        <w:pStyle w:val="Heading2"/>
      </w:pPr>
      <w:r>
        <w:rPr>
          <w:bCs/>
        </w:rPr>
        <w:t xml:space="preserve"> 1.6 Cad nach féidir leat iarratas a dhéanamh air?</w:t>
      </w:r>
      <w:r>
        <w:rPr>
          <w:b w:val="0"/>
        </w:rPr>
        <w:tab/>
      </w:r>
    </w:p>
    <w:p w:rsidR="00C77A3D" w:rsidRDefault="00C77A3D">
      <w:pPr>
        <w:rPr>
          <w:szCs w:val="20"/>
        </w:rPr>
      </w:pPr>
      <w:bookmarkStart w:id="7" w:name="_Ref349827971"/>
      <w:r>
        <w:t xml:space="preserve">I measc </w:t>
      </w:r>
      <w:proofErr w:type="gramStart"/>
      <w:r>
        <w:t>na</w:t>
      </w:r>
      <w:proofErr w:type="gramEnd"/>
      <w:r>
        <w:t xml:space="preserve"> ngníomhaíochtaí agus na gcostas nach féidir leat cur isteach orthu, tá siad seo a leanas:</w:t>
      </w:r>
    </w:p>
    <w:p w:rsidR="00C77A3D" w:rsidRDefault="00C77A3D">
      <w:pPr>
        <w:pStyle w:val="Bullet"/>
      </w:pPr>
      <w:r>
        <w:t>Príomhchostais leanúnacha (costais tuarastail, cíos, solas agus teas, etc.)</w:t>
      </w:r>
    </w:p>
    <w:p w:rsidR="00C77A3D" w:rsidRDefault="00C77A3D">
      <w:pPr>
        <w:pStyle w:val="Bullet"/>
      </w:pPr>
      <w:r>
        <w:t>Tograí féinfhoilsithe (is é atá i gceist le féinfhoilsiú ná leabhair agus meáin eile a fhoilsíonn a n-údair féin seachas foilsitheoirí bunaithe)</w:t>
      </w:r>
    </w:p>
    <w:p w:rsidR="00C77A3D" w:rsidRDefault="00C77A3D">
      <w:pPr>
        <w:pStyle w:val="Bullet"/>
      </w:pPr>
      <w:r>
        <w:t>Tograí chun scríbhneoireacht neamhliteartha a fhoilsiú (féach thuas an sainmhíniú ar scríbhneoireacht liteartha i gcuid 1.2 ar leathanach</w:t>
      </w:r>
      <w:r w:rsidR="00D873ED">
        <w:t xml:space="preserve"> 2</w:t>
      </w:r>
      <w:r>
        <w:t>)</w:t>
      </w:r>
    </w:p>
    <w:p w:rsidR="00C77A3D" w:rsidRDefault="00C77A3D">
      <w:pPr>
        <w:pStyle w:val="Bullet"/>
      </w:pPr>
      <w:r>
        <w:t>Gníomhaíochtaí nó costais nach n</w:t>
      </w:r>
      <w:r>
        <w:noBreakHyphen/>
        <w:t>oireann do chuspóir na dámhachtana</w:t>
      </w:r>
    </w:p>
    <w:p w:rsidR="00C77A3D" w:rsidRDefault="00C77A3D">
      <w:pPr>
        <w:pStyle w:val="Bullet"/>
      </w:pPr>
      <w:r>
        <w:t>Gníomhaíochtaí atá níos oiriúnaí do dhámhachtain eile a mhaoiníonn an Chomhairle Ealaíon nó a fheidhmíonn gníomhaireachtaí Stáit eile (Cultúr Éireann san áireamh)</w:t>
      </w:r>
    </w:p>
    <w:p w:rsidR="00C77A3D" w:rsidRDefault="00C77A3D">
      <w:pPr>
        <w:pStyle w:val="Bullet"/>
      </w:pPr>
      <w:r>
        <w:lastRenderedPageBreak/>
        <w:t>Foilseacháin atá táirgthe cheana féin nó a tháirgfear sula ndéanfar cinneadh faoi d’iarratas</w:t>
      </w:r>
    </w:p>
    <w:p w:rsidR="00C77A3D" w:rsidRDefault="00C77A3D">
      <w:pPr>
        <w:pStyle w:val="Bullet"/>
      </w:pPr>
      <w:r>
        <w:t>Foilseacháin chun airgead a thiomsú le haghaidh carthanais, chun páirt a ghlacadh i gcomórtas, nó a bheidh ar siúl go príomha chun brabús a dhéanamh</w:t>
      </w:r>
    </w:p>
    <w:p w:rsidR="00C77A3D" w:rsidRDefault="00C77A3D">
      <w:pPr>
        <w:pStyle w:val="lastbullet"/>
      </w:pPr>
      <w:r>
        <w:t xml:space="preserve">Iarratais a ndearna </w:t>
      </w:r>
      <w:proofErr w:type="gramStart"/>
      <w:r>
        <w:t>an</w:t>
      </w:r>
      <w:proofErr w:type="gramEnd"/>
      <w:r>
        <w:t xml:space="preserve"> Chomhairle Ealaíon measúnú orthu cheana féin. Déanfar eisceacht má mhol </w:t>
      </w:r>
      <w:proofErr w:type="gramStart"/>
      <w:r>
        <w:t>an</w:t>
      </w:r>
      <w:proofErr w:type="gramEnd"/>
      <w:r>
        <w:t xml:space="preserve"> Chomhairle duit go sainiúil d’iarratas a sheoladh isteach arís faoin scéim maoinithe seo. Cuimhnigh, áfach, nach ionann a leithéid de chomhairle agus ráthaíocht go n</w:t>
      </w:r>
      <w:r>
        <w:noBreakHyphen/>
        <w:t>éireoidh leis an iarratas.</w:t>
      </w:r>
    </w:p>
    <w:p w:rsidR="00C77A3D" w:rsidRDefault="00C77A3D">
      <w:pPr>
        <w:pStyle w:val="Heading2"/>
      </w:pPr>
      <w:r>
        <w:rPr>
          <w:bCs/>
        </w:rPr>
        <w:t>1.7</w:t>
      </w:r>
      <w:r>
        <w:rPr>
          <w:bCs/>
        </w:rPr>
        <w:tab/>
        <w:t>Cén t-ábhar tacaíochta nach mór duit a chur isteach le d’iarratas?</w:t>
      </w:r>
      <w:bookmarkEnd w:id="7"/>
    </w:p>
    <w:p w:rsidR="00C77A3D" w:rsidRDefault="00C77A3D">
      <w:pPr>
        <w:pStyle w:val="Heading3"/>
      </w:pPr>
      <w:r>
        <w:t>Foilsitheoirí leabhar</w:t>
      </w:r>
    </w:p>
    <w:p w:rsidR="00C77A3D" w:rsidRDefault="00C77A3D">
      <w:r>
        <w:t xml:space="preserve">Le bheith incháilithe le haghaidh measúnú ar mhaoiniú faoi </w:t>
      </w:r>
      <w:bookmarkStart w:id="8" w:name="OLE_LINK3"/>
      <w:r>
        <w:t xml:space="preserve">Scéim </w:t>
      </w:r>
      <w:proofErr w:type="gramStart"/>
      <w:r>
        <w:t>na</w:t>
      </w:r>
      <w:proofErr w:type="gramEnd"/>
      <w:r>
        <w:t xml:space="preserve"> bhFoilseachán/Teideal ar Theideal</w:t>
      </w:r>
      <w:bookmarkEnd w:id="8"/>
      <w:r>
        <w:t xml:space="preserve"> </w:t>
      </w:r>
      <w:r>
        <w:rPr>
          <w:b/>
          <w:bCs/>
        </w:rPr>
        <w:t>caithfidh</w:t>
      </w:r>
      <w:r>
        <w:t xml:space="preserve"> foilsitheoirí leabhar na doiciméid tacaíochta seo a leanas a chur isteach ar líne:</w:t>
      </w:r>
    </w:p>
    <w:p w:rsidR="00C77A3D" w:rsidRDefault="00C77A3D">
      <w:pPr>
        <w:pStyle w:val="Bullet"/>
      </w:pPr>
      <w:r>
        <w:t>Foirm iarratais ar Scéim na bhFoilseachán/Teideal ar Theideal agus í líonta amach</w:t>
      </w:r>
    </w:p>
    <w:p w:rsidR="008534B3" w:rsidRDefault="00C77A3D">
      <w:pPr>
        <w:pStyle w:val="Bullet"/>
      </w:pPr>
      <w:r>
        <w:t>Buiséad léiriúcháin mionsonraithe. Ní mór duit teimpléad na Comhairle Ealaíon a úsáid chun an fhaisnéis sin a chur ar fáil – tá sé sin i bhformáid Microsoft Excel agus is féidir leat é a íoslódáil ó</w:t>
      </w:r>
      <w:r w:rsidRPr="001260C2">
        <w:t xml:space="preserve"> leathanach Scéim na bhFoilseachán/Teideal ar Theideal de shuíomh gréasáin na Comhairle Ealaíon</w:t>
      </w:r>
      <w:r>
        <w:t xml:space="preserve"> (an chuid ‘maoiniú atá ar fáil’)</w:t>
      </w:r>
      <w:r w:rsidR="001260C2">
        <w:t xml:space="preserve"> </w:t>
      </w:r>
      <w:hyperlink r:id="rId14" w:history="1">
        <w:r w:rsidR="008534B3" w:rsidRPr="00501DFD">
          <w:rPr>
            <w:rStyle w:val="Hyperlink"/>
          </w:rPr>
          <w:t>http://www.artscouncil.ie/fundPage.aspx?id=500</w:t>
        </w:r>
      </w:hyperlink>
    </w:p>
    <w:p w:rsidR="00C77A3D" w:rsidRDefault="00C77A3D">
      <w:pPr>
        <w:pStyle w:val="Bullet"/>
      </w:pPr>
      <w:r>
        <w:t xml:space="preserve">Sampla (10 leathanach ar a mhéad) i gcomhair gach ceann de na teidil atá beartaithe </w:t>
      </w:r>
    </w:p>
    <w:p w:rsidR="00C77A3D" w:rsidRDefault="00C77A3D">
      <w:pPr>
        <w:pStyle w:val="Bullet"/>
      </w:pPr>
      <w:r>
        <w:t>Sampla de shaothar a foilsíodh roimhe seo (ar líne nó i gcruachóip)</w:t>
      </w:r>
    </w:p>
    <w:p w:rsidR="00C77A3D" w:rsidRDefault="00C77A3D">
      <w:pPr>
        <w:pStyle w:val="Bullet"/>
      </w:pPr>
      <w:r>
        <w:t xml:space="preserve">Faisnéis maidir le hairleacain údar agus leagan amach na ndleachtanna </w:t>
      </w:r>
    </w:p>
    <w:p w:rsidR="00C77A3D" w:rsidRDefault="00C77A3D">
      <w:pPr>
        <w:pStyle w:val="Bullet"/>
      </w:pPr>
      <w:r>
        <w:t>Sonraí maidir le do straitéis margaíochta, dáileacháin agus poiblíochta</w:t>
      </w:r>
    </w:p>
    <w:p w:rsidR="00C77A3D" w:rsidRDefault="00C77A3D">
      <w:pPr>
        <w:pStyle w:val="Bullet"/>
      </w:pPr>
      <w:r>
        <w:t>Sonraí maidir leis na nithe is déanaí a bhain tú amach mar fhoilsitheoir, agus an bhaint atá acu sin leis an iarratas seo</w:t>
      </w:r>
    </w:p>
    <w:p w:rsidR="00C77A3D" w:rsidRDefault="00C77A3D">
      <w:pPr>
        <w:pStyle w:val="Bullet"/>
      </w:pPr>
      <w:r>
        <w:t>Faisnéis faoi chomhpháirtithe nó faoi chomhoibrithe ar bith agus faoina róil</w:t>
      </w:r>
    </w:p>
    <w:p w:rsidR="00C77A3D" w:rsidRDefault="00C77A3D">
      <w:pPr>
        <w:pStyle w:val="lastbullet"/>
      </w:pPr>
      <w:r>
        <w:t>Aon eolas eile maidir le cúrsaí teicniúla nó airgeadais a mheasann tú a bheith cuí do d’iarratas.</w:t>
      </w:r>
    </w:p>
    <w:p w:rsidR="00C77A3D" w:rsidRDefault="00C77A3D">
      <w:pPr>
        <w:pStyle w:val="Heading3"/>
      </w:pPr>
      <w:r>
        <w:t>Foilsitheoirí irisí liteartha</w:t>
      </w:r>
    </w:p>
    <w:p w:rsidR="00C77A3D" w:rsidRDefault="00C77A3D">
      <w:r>
        <w:t xml:space="preserve">Le bheith incháilithe le haghaidh measúnú ar mhaoiniú faoi Scéim </w:t>
      </w:r>
      <w:proofErr w:type="gramStart"/>
      <w:r>
        <w:t>na</w:t>
      </w:r>
      <w:proofErr w:type="gramEnd"/>
      <w:r>
        <w:t xml:space="preserve"> bhFoilseachán/Teideal ar Theideal, </w:t>
      </w:r>
      <w:r>
        <w:rPr>
          <w:b/>
          <w:bCs/>
        </w:rPr>
        <w:t>caithfidh</w:t>
      </w:r>
      <w:r>
        <w:t xml:space="preserve"> foilsitheoirí irisí liteartha na doiciméid tacaíochta seo a leanas a chur isteach ar líne:</w:t>
      </w:r>
    </w:p>
    <w:p w:rsidR="00C77A3D" w:rsidRDefault="00C77A3D">
      <w:pPr>
        <w:pStyle w:val="Bullet"/>
      </w:pPr>
      <w:r>
        <w:t>Foirm iarratais ar Scéim na bhFoilseachán/Teideal ar Theideal agus í líonta amach</w:t>
      </w:r>
    </w:p>
    <w:p w:rsidR="00C77A3D" w:rsidRDefault="00C77A3D">
      <w:pPr>
        <w:pStyle w:val="Bullet"/>
      </w:pPr>
      <w:r>
        <w:t>Buiséad léiriúcháin mionsonraithe. Ní mór duit teimpléad na Comhairle Ealaíon a úsáid chun an fhaisnéis sin a chur ar fáil – tá sé sin i bhformáid Microsoft Excel agus is féidir leat é a íoslódáil ón</w:t>
      </w:r>
      <w:r w:rsidRPr="006F0CDD">
        <w:t xml:space="preserve"> leathanach Scéim na bhFoilseachán/Teideal ar Theideal ar shuíomh gréasáin na Comhairle Ealaíon</w:t>
      </w:r>
      <w:r>
        <w:t xml:space="preserve"> (an chuid ‘maoiniú atá ar fáil’)</w:t>
      </w:r>
      <w:r w:rsidR="008534B3" w:rsidRPr="008534B3">
        <w:t xml:space="preserve"> </w:t>
      </w:r>
      <w:hyperlink r:id="rId15" w:history="1">
        <w:r w:rsidR="008534B3" w:rsidRPr="00501DFD">
          <w:rPr>
            <w:rStyle w:val="Hyperlink"/>
          </w:rPr>
          <w:t>http://www.artscouncil.ie/fundPage.aspx?id=500</w:t>
        </w:r>
      </w:hyperlink>
    </w:p>
    <w:p w:rsidR="00C77A3D" w:rsidRDefault="00C77A3D">
      <w:pPr>
        <w:pStyle w:val="Bullet"/>
      </w:pPr>
      <w:r>
        <w:t>Liosta scríbhneoirí atá fostaithe nó atá le fostú</w:t>
      </w:r>
    </w:p>
    <w:p w:rsidR="00C77A3D" w:rsidRDefault="00C77A3D">
      <w:pPr>
        <w:pStyle w:val="Bullet"/>
      </w:pPr>
      <w:r>
        <w:t xml:space="preserve">Sonraí na dtáillí a íocfar le scríbhneoirí agus rannpháirtithe </w:t>
      </w:r>
    </w:p>
    <w:p w:rsidR="00C77A3D" w:rsidRDefault="00C77A3D">
      <w:pPr>
        <w:pStyle w:val="Bullet"/>
      </w:pPr>
      <w:r>
        <w:t>Sampla scríbhneoireachta (10 leathanach ar a mhéad) ó gach duine de na rannpháirtithe, má tá fáil orthu</w:t>
      </w:r>
    </w:p>
    <w:p w:rsidR="00C77A3D" w:rsidRDefault="00C77A3D">
      <w:pPr>
        <w:pStyle w:val="Bullet"/>
      </w:pPr>
      <w:r>
        <w:t xml:space="preserve">Sampla de shaothar a foilsíodh roimhe seo (ar líne nó i gcruachóip) </w:t>
      </w:r>
    </w:p>
    <w:p w:rsidR="00C77A3D" w:rsidRDefault="00C77A3D">
      <w:pPr>
        <w:pStyle w:val="Bullet"/>
      </w:pPr>
      <w:r>
        <w:t>Sonraí maidir le do straitéis margaíochta, dáileacháin agus poiblíochta</w:t>
      </w:r>
    </w:p>
    <w:p w:rsidR="00C77A3D" w:rsidRDefault="00C77A3D">
      <w:pPr>
        <w:pStyle w:val="Bullet"/>
      </w:pPr>
      <w:r>
        <w:t>Sonraí maidir leis na nithe is déanaí a bhain tú amach mar fhoilsitheoir, agus an bhaint atá acu sin leis an iarratas seo</w:t>
      </w:r>
    </w:p>
    <w:p w:rsidR="00C77A3D" w:rsidRDefault="00C77A3D">
      <w:pPr>
        <w:pStyle w:val="Bullet"/>
        <w:rPr>
          <w:szCs w:val="20"/>
        </w:rPr>
      </w:pPr>
      <w:r>
        <w:t>Faisnéis faoi chomhpháirtithe nó faoi chomhoibrithe ar bith agus faoina róil</w:t>
      </w:r>
    </w:p>
    <w:p w:rsidR="00C77A3D" w:rsidRDefault="00C77A3D">
      <w:pPr>
        <w:pStyle w:val="lastbullet"/>
        <w:rPr>
          <w:szCs w:val="20"/>
        </w:rPr>
      </w:pPr>
      <w:r>
        <w:t>Aon eolas eile maidir le cúrsaí teicniúla nó airgeadais a mheasann tú a bheith cuí do d’iarratas.</w:t>
      </w:r>
    </w:p>
    <w:p w:rsidR="00C77A3D" w:rsidRDefault="00C77A3D">
      <w:pPr>
        <w:pStyle w:val="Heading3"/>
      </w:pPr>
      <w:r>
        <w:t>Iarratasóirí nua</w:t>
      </w:r>
    </w:p>
    <w:p w:rsidR="00C77A3D" w:rsidRDefault="00C77A3D">
      <w:r>
        <w:t xml:space="preserve">Más iarratasóir nua thú faoin scéim seo, beidh ort </w:t>
      </w:r>
      <w:proofErr w:type="gramStart"/>
      <w:r>
        <w:t>na</w:t>
      </w:r>
      <w:proofErr w:type="gramEnd"/>
      <w:r>
        <w:t xml:space="preserve"> doiciméid tacaíochta seo a leanas a chur ar fáil chomh maith:</w:t>
      </w:r>
    </w:p>
    <w:p w:rsidR="00C77A3D" w:rsidRDefault="00C77A3D">
      <w:pPr>
        <w:pStyle w:val="Bullet"/>
      </w:pPr>
      <w:r>
        <w:t xml:space="preserve">Faisnéis chúlra faoi d’eagraíocht, a réasúnaíocht foilseacháin, agus cuntas gairid ar na foilseacháin atá curtha amach aici le trí bliana anuas – agus tuilleadh faisnéise mar bhreis ar an bhfaisnéis a thug tú ag cuid 1.3 den fhoirm iarratais </w:t>
      </w:r>
    </w:p>
    <w:p w:rsidR="00C77A3D" w:rsidRDefault="00A50320">
      <w:pPr>
        <w:pStyle w:val="lastbullet"/>
        <w:rPr>
          <w:szCs w:val="20"/>
        </w:rPr>
      </w:pPr>
      <w:r>
        <w:t xml:space="preserve">CVanna gearra/blaganna na n-eagarthóirí agus príomhphearsanra eile atá bainteach leis </w:t>
      </w:r>
      <w:proofErr w:type="gramStart"/>
      <w:r>
        <w:t>an</w:t>
      </w:r>
      <w:proofErr w:type="gramEnd"/>
      <w:r>
        <w:t xml:space="preserve"> eagraíocht. </w:t>
      </w:r>
    </w:p>
    <w:p w:rsidR="00C77A3D" w:rsidRDefault="00C77A3D">
      <w:pPr>
        <w:pStyle w:val="Heading3"/>
      </w:pPr>
      <w:r>
        <w:t>Do gach iarratasóir</w:t>
      </w:r>
    </w:p>
    <w:p w:rsidR="00C77A3D" w:rsidRDefault="00C77A3D">
      <w:r>
        <w:t xml:space="preserve">Má tá obair le leanaí nó le daoine óga i gceist le do thogra, ní mór duit cóip den cháipéis </w:t>
      </w:r>
      <w:r>
        <w:rPr>
          <w:i/>
          <w:iCs/>
        </w:rPr>
        <w:t xml:space="preserve">Beartais agus Nósanna Imeachta um Chosaint agus Leas Leanaí </w:t>
      </w:r>
      <w:r>
        <w:t xml:space="preserve">de do chuid a chur ar fáil. </w:t>
      </w:r>
    </w:p>
    <w:p w:rsidR="00BA28D9" w:rsidRDefault="00BA28D9">
      <w:r>
        <w:lastRenderedPageBreak/>
        <w:t xml:space="preserve">Má tá obair le hainmhithe i gceist le do thogra, ní mór duit cóip den cháipéis </w:t>
      </w:r>
      <w:r>
        <w:rPr>
          <w:i/>
          <w:iCs/>
        </w:rPr>
        <w:t>Beartas agus Nósanna Imeachta um Chosaint Ainmhithe</w:t>
      </w:r>
      <w:r>
        <w:t xml:space="preserve"> de do chuid a chur ar fáil.</w:t>
      </w:r>
    </w:p>
    <w:p w:rsidR="00C77A3D" w:rsidRDefault="00C77A3D">
      <w:pPr>
        <w:pStyle w:val="BodyText2"/>
      </w:pPr>
      <w:r>
        <w:t xml:space="preserve">Mura gcuireann tú </w:t>
      </w:r>
      <w:proofErr w:type="gramStart"/>
      <w:r>
        <w:t>an</w:t>
      </w:r>
      <w:proofErr w:type="gramEnd"/>
      <w:r>
        <w:t xml:space="preserve"> t-ábhar tacaíochta riachtanach isteach, ní bheidh an Chomhairle Ealaíon ábalta d’iarratas a mheasúnú agus measfar é a bheith neamh-incháilithe.</w:t>
      </w:r>
    </w:p>
    <w:p w:rsidR="00C77A3D" w:rsidRDefault="00C77A3D">
      <w:pPr>
        <w:pStyle w:val="Heading3"/>
      </w:pPr>
      <w:r>
        <w:t>Samplaí cruachóipe a thabhairt de shaothar a foilsíodh roimhe seo</w:t>
      </w:r>
    </w:p>
    <w:p w:rsidR="00C77A3D" w:rsidRDefault="00C77A3D">
      <w:r>
        <w:t xml:space="preserve">Ní mór gach ábhar tacaíochta le haghaidh Scéim </w:t>
      </w:r>
      <w:proofErr w:type="gramStart"/>
      <w:r>
        <w:t>na</w:t>
      </w:r>
      <w:proofErr w:type="gramEnd"/>
      <w:r>
        <w:t xml:space="preserve"> bhFoilseachán/ Teideal ar Theideal a chur isteach ar líne, </w:t>
      </w:r>
      <w:r>
        <w:rPr>
          <w:b/>
          <w:bCs/>
        </w:rPr>
        <w:t>cé is moite de shamplaí i gcruachóip de shaothar a foilsíodh roimhe seo</w:t>
      </w:r>
      <w:r>
        <w:t xml:space="preserve">. </w:t>
      </w:r>
    </w:p>
    <w:p w:rsidR="00C77A3D" w:rsidRDefault="00C77A3D">
      <w:r>
        <w:t xml:space="preserve">Má tá tú </w:t>
      </w:r>
      <w:proofErr w:type="gramStart"/>
      <w:r>
        <w:t>ag</w:t>
      </w:r>
      <w:proofErr w:type="gramEnd"/>
      <w:r>
        <w:t xml:space="preserve"> cur sampla i gcruachóip san áireamh mar chuid de d’iarratas, ba chóir duit a chinntiú go sroicheann sé an Chomhairle Ealaíon roimh an spriocdháta. Molaimid duit úsáid a bhaint as seirbhís seachadta thaifeadta ar nós Post Cláraithe nó Mearphost </w:t>
      </w:r>
      <w:proofErr w:type="gramStart"/>
      <w:r>
        <w:t>An</w:t>
      </w:r>
      <w:proofErr w:type="gramEnd"/>
      <w:r>
        <w:t xml:space="preserve"> Post. Ní mór é a chur isteach i gclúdach litreach atá lipéadaithe go soiléir leis </w:t>
      </w:r>
      <w:proofErr w:type="gramStart"/>
      <w:r>
        <w:t>na</w:t>
      </w:r>
      <w:proofErr w:type="gramEnd"/>
      <w:r>
        <w:t xml:space="preserve"> sonraí seo a leanas: </w:t>
      </w:r>
    </w:p>
    <w:p w:rsidR="00C77A3D" w:rsidRDefault="00C77A3D">
      <w:pPr>
        <w:pStyle w:val="Bullet"/>
      </w:pPr>
      <w:r>
        <w:t>Ainm d’eagraíochta</w:t>
      </w:r>
    </w:p>
    <w:p w:rsidR="00C77A3D" w:rsidRDefault="00C77A3D">
      <w:pPr>
        <w:pStyle w:val="Bullet"/>
      </w:pPr>
      <w:r>
        <w:t xml:space="preserve">Do ARN </w:t>
      </w:r>
    </w:p>
    <w:p w:rsidR="00C77A3D" w:rsidRDefault="00C77A3D">
      <w:pPr>
        <w:pStyle w:val="lastbullet"/>
      </w:pPr>
      <w:r>
        <w:t xml:space="preserve">Ainm </w:t>
      </w:r>
      <w:proofErr w:type="gramStart"/>
      <w:r>
        <w:t>na</w:t>
      </w:r>
      <w:proofErr w:type="gramEnd"/>
      <w:r>
        <w:t xml:space="preserve"> dámhachtana ar a bhfuil tú ag déanamh iarratais: </w:t>
      </w:r>
      <w:r>
        <w:rPr>
          <w:b/>
          <w:bCs/>
        </w:rPr>
        <w:t>Scéim na bhFoilseachán/Teideal ar Theideal.</w:t>
      </w:r>
    </w:p>
    <w:p w:rsidR="00C77A3D" w:rsidRDefault="00BA28D9">
      <w:pPr>
        <w:pStyle w:val="Heading1"/>
      </w:pPr>
      <w:bookmarkStart w:id="9" w:name="_Toc347929071"/>
      <w:r>
        <w:rPr>
          <w:bCs w:val="0"/>
        </w:rPr>
        <w:br w:type="page"/>
      </w:r>
      <w:r>
        <w:rPr>
          <w:bCs w:val="0"/>
        </w:rPr>
        <w:lastRenderedPageBreak/>
        <w:t xml:space="preserve">2. </w:t>
      </w:r>
      <w:r>
        <w:rPr>
          <w:bCs w:val="0"/>
        </w:rPr>
        <w:tab/>
        <w:t>D’iarratas a dhéanamh</w:t>
      </w:r>
      <w:bookmarkEnd w:id="9"/>
    </w:p>
    <w:p w:rsidR="00BA28D9" w:rsidRDefault="00BA28D9" w:rsidP="00BA28D9">
      <w:pPr>
        <w:pStyle w:val="Heading2"/>
      </w:pPr>
      <w:r>
        <w:rPr>
          <w:bCs/>
        </w:rPr>
        <w:t>2.1</w:t>
      </w:r>
      <w:r>
        <w:rPr>
          <w:bCs/>
        </w:rPr>
        <w:tab/>
        <w:t>Cláraigh le Seirbhísí ar Líne na Comhairle Ealaíon</w:t>
      </w:r>
    </w:p>
    <w:p w:rsidR="00BA28D9" w:rsidRDefault="00BA28D9" w:rsidP="00BA28D9">
      <w:pPr>
        <w:autoSpaceDE w:val="0"/>
        <w:autoSpaceDN w:val="0"/>
        <w:adjustRightInd w:val="0"/>
        <w:spacing w:after="0"/>
        <w:rPr>
          <w:rFonts w:cs="Arial"/>
          <w:szCs w:val="20"/>
        </w:rPr>
      </w:pPr>
      <w:r>
        <w:rPr>
          <w:rFonts w:cs="Arial"/>
          <w:szCs w:val="20"/>
        </w:rPr>
        <w:t xml:space="preserve">Ní mór gach iarratas a dhéanamh trí Sheirbhísí ar Líne </w:t>
      </w:r>
      <w:proofErr w:type="gramStart"/>
      <w:r>
        <w:rPr>
          <w:rFonts w:cs="Arial"/>
          <w:szCs w:val="20"/>
        </w:rPr>
        <w:t>na</w:t>
      </w:r>
      <w:proofErr w:type="gramEnd"/>
      <w:r>
        <w:rPr>
          <w:rFonts w:cs="Arial"/>
          <w:szCs w:val="20"/>
        </w:rPr>
        <w:t xml:space="preserve"> Comhairle Ealaíon; ní ghlacfar le hiarratais a dhéanfar ar bhealach ar bith eile (tríd an bpost, ar fhacs nó ar an ríomhphost).</w:t>
      </w:r>
    </w:p>
    <w:p w:rsidR="00BA28D9" w:rsidRDefault="00BA28D9" w:rsidP="00BA28D9">
      <w:pPr>
        <w:autoSpaceDE w:val="0"/>
        <w:autoSpaceDN w:val="0"/>
        <w:adjustRightInd w:val="0"/>
        <w:spacing w:after="0"/>
        <w:rPr>
          <w:rFonts w:cs="Arial"/>
          <w:szCs w:val="20"/>
        </w:rPr>
      </w:pPr>
      <w:r>
        <w:rPr>
          <w:rFonts w:cs="Arial"/>
          <w:szCs w:val="20"/>
        </w:rPr>
        <w:t xml:space="preserve">Ní mór duit cuntas Seirbhísí ar Líne a bheith agat </w:t>
      </w:r>
      <w:proofErr w:type="gramStart"/>
      <w:r>
        <w:rPr>
          <w:rFonts w:cs="Arial"/>
          <w:szCs w:val="20"/>
        </w:rPr>
        <w:t>chun</w:t>
      </w:r>
      <w:proofErr w:type="gramEnd"/>
      <w:r>
        <w:rPr>
          <w:rFonts w:cs="Arial"/>
          <w:szCs w:val="20"/>
        </w:rPr>
        <w:t xml:space="preserve"> iarratas a dhéanamh. Mura bhfuil cuntas Seirbhísí ar Líne agat cheana féin, cláraigh do chuntas tríd </w:t>
      </w:r>
      <w:proofErr w:type="gramStart"/>
      <w:r>
        <w:rPr>
          <w:rFonts w:cs="Arial"/>
          <w:szCs w:val="20"/>
        </w:rPr>
        <w:t>an</w:t>
      </w:r>
      <w:proofErr w:type="gramEnd"/>
      <w:r>
        <w:rPr>
          <w:rFonts w:cs="Arial"/>
          <w:szCs w:val="20"/>
        </w:rPr>
        <w:t xml:space="preserve"> bhfoirm cláraithe a chomhlánú anseo: </w:t>
      </w:r>
      <w:hyperlink r:id="rId16" w:history="1">
        <w:r>
          <w:rPr>
            <w:rStyle w:val="Hyperlink"/>
            <w:rFonts w:cs="Arial"/>
            <w:szCs w:val="20"/>
            <w:u w:val="none"/>
          </w:rPr>
          <w:t>https://onlineservices.artscouncil.ie/register.aspx?&amp;lang=gd-ge</w:t>
        </w:r>
      </w:hyperlink>
      <w:r>
        <w:rPr>
          <w:rFonts w:cs="Arial"/>
          <w:szCs w:val="20"/>
        </w:rPr>
        <w:t>.</w:t>
      </w:r>
    </w:p>
    <w:p w:rsidR="00BA28D9" w:rsidRDefault="00BA28D9" w:rsidP="00BA28D9">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w:t>
      </w:r>
      <w:proofErr w:type="gramStart"/>
      <w:r>
        <w:rPr>
          <w:rFonts w:cs="Arial"/>
          <w:szCs w:val="20"/>
        </w:rPr>
        <w:t>ann</w:t>
      </w:r>
      <w:proofErr w:type="gramEnd"/>
      <w:r>
        <w:rPr>
          <w:rFonts w:cs="Arial"/>
          <w:szCs w:val="20"/>
        </w:rPr>
        <w:t xml:space="preserve"> úsáid a bhaint astu chun síniú isteach ar na Seirbhísí ar Líne. </w:t>
      </w:r>
    </w:p>
    <w:p w:rsidR="00BA28D9" w:rsidRDefault="00BA28D9" w:rsidP="00BA28D9">
      <w:pPr>
        <w:pStyle w:val="Heading3"/>
      </w:pPr>
      <w:r>
        <w:t>Riachtanais maidir leis na Seirbhísí ar Líne a úsáid</w:t>
      </w:r>
    </w:p>
    <w:p w:rsidR="00BA28D9" w:rsidRDefault="00BA28D9" w:rsidP="00BA28D9">
      <w:pPr>
        <w:autoSpaceDE w:val="0"/>
        <w:autoSpaceDN w:val="0"/>
        <w:adjustRightInd w:val="0"/>
        <w:rPr>
          <w:rFonts w:cs="Arial"/>
          <w:szCs w:val="20"/>
        </w:rPr>
      </w:pPr>
      <w:r>
        <w:rPr>
          <w:rFonts w:cs="Arial"/>
          <w:szCs w:val="20"/>
        </w:rPr>
        <w:t xml:space="preserve">Ní mór do do ríomhaire agus don bhrabhsálaí Idirlín </w:t>
      </w:r>
      <w:proofErr w:type="gramStart"/>
      <w:r>
        <w:rPr>
          <w:rFonts w:cs="Arial"/>
          <w:szCs w:val="20"/>
        </w:rPr>
        <w:t>na</w:t>
      </w:r>
      <w:proofErr w:type="gramEnd"/>
      <w:r>
        <w:rPr>
          <w:rFonts w:cs="Arial"/>
          <w:szCs w:val="20"/>
        </w:rPr>
        <w:t xml:space="preserve">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608"/>
        <w:gridCol w:w="8464"/>
      </w:tblGrid>
      <w:tr w:rsidR="00712888" w:rsidRPr="00CA64B9" w:rsidTr="00DC0F0F">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712888" w:rsidRPr="00CA64B9" w:rsidRDefault="00712888" w:rsidP="00DC0F0F">
            <w:pPr>
              <w:spacing w:before="40" w:after="40"/>
            </w:pPr>
            <w:r>
              <w:rPr>
                <w:color w:val="FF0000"/>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712888" w:rsidRPr="00CA64B9" w:rsidRDefault="00712888" w:rsidP="00DC0F0F">
            <w:pPr>
              <w:spacing w:before="40" w:after="40"/>
            </w:pPr>
            <w:r>
              <w:t>Windows 7 nó níos déanaí</w:t>
            </w:r>
            <w:r>
              <w:br/>
            </w:r>
            <w:r>
              <w:rPr>
                <w:i/>
                <w:iCs/>
              </w:rPr>
              <w:t>le</w:t>
            </w:r>
            <w:r>
              <w:t xml:space="preserve"> </w:t>
            </w:r>
            <w:r>
              <w:br/>
              <w:t>Internet Explorer 8.0 nó níos déanaí NÓ Firefox 27 nó níos déanaí NÓ Chrome 33 nó níos déanaí</w:t>
            </w:r>
          </w:p>
        </w:tc>
      </w:tr>
      <w:tr w:rsidR="00712888" w:rsidTr="00DC0F0F">
        <w:tc>
          <w:tcPr>
            <w:tcW w:w="608" w:type="dxa"/>
            <w:tcBorders>
              <w:top w:val="nil"/>
              <w:left w:val="nil"/>
              <w:bottom w:val="single" w:sz="18" w:space="0" w:color="808080"/>
              <w:right w:val="nil"/>
            </w:tcBorders>
            <w:tcMar>
              <w:top w:w="0" w:type="dxa"/>
              <w:left w:w="108" w:type="dxa"/>
              <w:bottom w:w="0" w:type="dxa"/>
              <w:right w:w="108" w:type="dxa"/>
            </w:tcMar>
            <w:hideMark/>
          </w:tcPr>
          <w:p w:rsidR="00712888" w:rsidRDefault="00712888" w:rsidP="00DC0F0F">
            <w:pPr>
              <w:spacing w:before="40" w:after="40"/>
            </w:pPr>
            <w:r>
              <w:rPr>
                <w:color w:val="FF000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712888" w:rsidRDefault="00712888" w:rsidP="00DC0F0F">
            <w:pPr>
              <w:spacing w:before="40" w:after="40"/>
            </w:pPr>
            <w:r>
              <w:t xml:space="preserve">Mac OS X v10.5 Leopard nó níos déanaí </w:t>
            </w:r>
            <w:r>
              <w:br/>
            </w:r>
            <w:r>
              <w:rPr>
                <w:i/>
                <w:iCs/>
              </w:rPr>
              <w:t xml:space="preserve">le </w:t>
            </w:r>
            <w:r>
              <w:br/>
              <w:t xml:space="preserve">Safari 3.1 nó níos déanaí NÓ Firefox </w:t>
            </w:r>
            <w:r>
              <w:rPr>
                <w:szCs w:val="20"/>
              </w:rPr>
              <w:t>27</w:t>
            </w:r>
            <w:r>
              <w:t xml:space="preserve"> nó níos déanaí </w:t>
            </w:r>
            <w:r>
              <w:rPr>
                <w:szCs w:val="20"/>
              </w:rPr>
              <w:t>nó Chrome 32 nó níos déanaí</w:t>
            </w:r>
          </w:p>
        </w:tc>
      </w:tr>
    </w:tbl>
    <w:p w:rsidR="00BA28D9" w:rsidRDefault="00BA28D9" w:rsidP="00BA28D9">
      <w:pPr>
        <w:autoSpaceDE w:val="0"/>
        <w:autoSpaceDN w:val="0"/>
        <w:adjustRightInd w:val="0"/>
        <w:spacing w:after="0"/>
        <w:rPr>
          <w:rFonts w:cs="Arial"/>
          <w:szCs w:val="20"/>
        </w:rPr>
      </w:pPr>
      <w:r>
        <w:rPr>
          <w:rFonts w:cs="Arial"/>
          <w:b/>
          <w:bCs/>
          <w:szCs w:val="20"/>
        </w:rPr>
        <w:t>Tabhair faoi deara:</w:t>
      </w:r>
      <w:r>
        <w:rPr>
          <w:rFonts w:cs="Arial"/>
          <w:szCs w:val="20"/>
        </w:rPr>
        <w:t xml:space="preserve"> Ní mór duit Microsoft Word nó OpenOffice Writer a bheith agat ar do ríomhaire freisin </w:t>
      </w:r>
      <w:proofErr w:type="gramStart"/>
      <w:r>
        <w:rPr>
          <w:rFonts w:cs="Arial"/>
          <w:szCs w:val="20"/>
        </w:rPr>
        <w:t>chun</w:t>
      </w:r>
      <w:proofErr w:type="gramEnd"/>
      <w:r>
        <w:rPr>
          <w:rFonts w:cs="Arial"/>
          <w:szCs w:val="20"/>
        </w:rPr>
        <w:t xml:space="preserve"> an fhoirm iarratais a chomhlánú. Bogearraí saor in aisce é OpenOffice Writer is féidir </w:t>
      </w:r>
      <w:proofErr w:type="gramStart"/>
      <w:r>
        <w:rPr>
          <w:rFonts w:cs="Arial"/>
          <w:szCs w:val="20"/>
        </w:rPr>
        <w:t>a</w:t>
      </w:r>
      <w:proofErr w:type="gramEnd"/>
      <w:r>
        <w:rPr>
          <w:rFonts w:cs="Arial"/>
          <w:szCs w:val="20"/>
        </w:rPr>
        <w:t xml:space="preserve"> íoslódáil ó</w:t>
      </w:r>
      <w:r w:rsidR="00791162">
        <w:rPr>
          <w:rFonts w:cs="Arial"/>
          <w:szCs w:val="20"/>
        </w:rPr>
        <w:t xml:space="preserve"> </w:t>
      </w:r>
      <w:hyperlink r:id="rId17" w:history="1">
        <w:r>
          <w:rPr>
            <w:rStyle w:val="Hyperlink"/>
            <w:rFonts w:cs="Arial"/>
            <w:szCs w:val="20"/>
          </w:rPr>
          <w:t>http://openoffice.org</w:t>
        </w:r>
      </w:hyperlink>
      <w:r>
        <w:rPr>
          <w:rFonts w:cs="Arial"/>
          <w:szCs w:val="20"/>
        </w:rPr>
        <w:t xml:space="preserve">. </w:t>
      </w:r>
      <w:r>
        <w:rPr>
          <w:rFonts w:cs="Arial"/>
          <w:b/>
          <w:bCs/>
        </w:rPr>
        <w:t xml:space="preserve">Ní mór duit OpenOffice Writer leagan 4.0.1 nó níos luaithe </w:t>
      </w:r>
      <w:proofErr w:type="gramStart"/>
      <w:r>
        <w:rPr>
          <w:rFonts w:cs="Arial"/>
          <w:b/>
          <w:bCs/>
        </w:rPr>
        <w:t>a</w:t>
      </w:r>
      <w:proofErr w:type="gramEnd"/>
      <w:r>
        <w:rPr>
          <w:rFonts w:cs="Arial"/>
          <w:b/>
          <w:bCs/>
        </w:rPr>
        <w:t xml:space="preserve"> úsáid.</w:t>
      </w:r>
      <w:r>
        <w:rPr>
          <w:rFonts w:cs="Arial"/>
        </w:rPr>
        <w:t xml:space="preserve"> </w:t>
      </w:r>
      <w:r>
        <w:rPr>
          <w:rFonts w:cs="Arial"/>
          <w:szCs w:val="20"/>
        </w:rPr>
        <w:t xml:space="preserve">Mura féidir leat aon cheann de </w:t>
      </w:r>
      <w:proofErr w:type="gramStart"/>
      <w:r>
        <w:rPr>
          <w:rFonts w:cs="Arial"/>
          <w:szCs w:val="20"/>
        </w:rPr>
        <w:t>na</w:t>
      </w:r>
      <w:proofErr w:type="gramEnd"/>
      <w:r>
        <w:rPr>
          <w:rFonts w:cs="Arial"/>
          <w:szCs w:val="20"/>
        </w:rPr>
        <w:t xml:space="preserve"> riachtanais sin a chomhlíonadh nó mura dtuigeann tú iad, téigh i dteagmháil linn le comhairle a fháil chomh luath agus is féidir leat roimh an spriocdháta. </w:t>
      </w:r>
    </w:p>
    <w:p w:rsidR="00BA28D9" w:rsidRDefault="00BA28D9" w:rsidP="00BA28D9">
      <w:pPr>
        <w:pStyle w:val="Heading3"/>
      </w:pPr>
      <w:r>
        <w:t>Fág do dhóthain ama agat féin chun an t-iarratas a chomhlánú</w:t>
      </w:r>
    </w:p>
    <w:p w:rsidR="00BA28D9" w:rsidRDefault="00BA28D9" w:rsidP="00BA28D9">
      <w:r>
        <w:t xml:space="preserve">Ba chóir duit cur amach a bheith agat ar shuíomh gréasáin </w:t>
      </w:r>
      <w:proofErr w:type="gramStart"/>
      <w:r>
        <w:t>na</w:t>
      </w:r>
      <w:proofErr w:type="gramEnd"/>
      <w:r>
        <w:t xml:space="preserve"> Seirbhísí ar Líne tamall maith roimh an spriocdháta agus roimh duit iarratas a ullmhú. Is dócha go mbeidh an-chuid cuairteoirí ar </w:t>
      </w:r>
      <w:proofErr w:type="gramStart"/>
      <w:r>
        <w:t>an</w:t>
      </w:r>
      <w:proofErr w:type="gramEnd"/>
      <w:r>
        <w:t xml:space="preserve"> suíomh tráthnóna an spriocdháta. Ba chóir duit d’iarratas </w:t>
      </w:r>
      <w:proofErr w:type="gramStart"/>
      <w:r>
        <w:t>a</w:t>
      </w:r>
      <w:proofErr w:type="gramEnd"/>
      <w:r>
        <w:t xml:space="preserve"> ullmhú agus a chur isteach tamall maith roimh an spriocdháta. </w:t>
      </w:r>
    </w:p>
    <w:p w:rsidR="00BA28D9" w:rsidRDefault="00BA28D9" w:rsidP="00BA28D9">
      <w:r>
        <w:t xml:space="preserve">D’fhéadfadh </w:t>
      </w:r>
      <w:proofErr w:type="gramStart"/>
      <w:r>
        <w:t>an</w:t>
      </w:r>
      <w:proofErr w:type="gramEnd"/>
      <w:r>
        <w:t xml:space="preserve"> t-am uaslódála a bheith i bhfad níos faide ná an t-am íoslódála. D’fhéadfadh sé go dtógfadh sé níos faide ná mar a cheapfá d’ábhar tacaíochta a uaslódáil. </w:t>
      </w:r>
    </w:p>
    <w:p w:rsidR="00BA28D9" w:rsidRDefault="00BA28D9" w:rsidP="00BA28D9">
      <w:pPr>
        <w:pStyle w:val="Heading3"/>
      </w:pPr>
      <w:r>
        <w:t>Tacaíocht theicniúil</w:t>
      </w:r>
    </w:p>
    <w:p w:rsidR="00BA28D9" w:rsidRPr="00FC56DD" w:rsidRDefault="00BA28D9" w:rsidP="00BA28D9">
      <w:r>
        <w:t xml:space="preserve">Má bhíonn tacaíocht theicniúil uait agus iarratas ar líne á dhéanamh agat, is féidir leat dul i dteagmháil leis </w:t>
      </w:r>
      <w:proofErr w:type="gramStart"/>
      <w:r>
        <w:t>an</w:t>
      </w:r>
      <w:proofErr w:type="gramEnd"/>
      <w:r>
        <w:t xml:space="preserve"> gComhairle Ealaíon ach ríomhphost a sheoladh chuig </w:t>
      </w:r>
      <w:hyperlink r:id="rId18" w:history="1">
        <w:r>
          <w:rPr>
            <w:rStyle w:val="Hyperlink"/>
          </w:rPr>
          <w:t>onlineservices@artscouncil.ie</w:t>
        </w:r>
      </w:hyperlink>
      <w:r>
        <w:t xml:space="preserve"> nó trí ghlaoch a chur ar 01 6180200. Molaimid duit aon deacrachtaí teicniúla a thuairisciú dúinn tamall maith roimh </w:t>
      </w:r>
      <w:proofErr w:type="gramStart"/>
      <w:r>
        <w:t>an</w:t>
      </w:r>
      <w:proofErr w:type="gramEnd"/>
      <w:r>
        <w:t xml:space="preserve"> spriocdháta. Tabhair uimhir ghutháin agus déan cinnte go bhfuil tú ar fáil </w:t>
      </w:r>
      <w:proofErr w:type="gramStart"/>
      <w:r>
        <w:t>chun</w:t>
      </w:r>
      <w:proofErr w:type="gramEnd"/>
      <w:r>
        <w:t xml:space="preserve"> glaoch uainn a fhreagairt. </w:t>
      </w:r>
    </w:p>
    <w:p w:rsidR="00BA28D9" w:rsidRPr="00FC56DD" w:rsidRDefault="00BA28D9" w:rsidP="00BA28D9">
      <w:r>
        <w:t xml:space="preserve">Déileálaimid le fiosruithe ar bhonn tús freastail ar </w:t>
      </w:r>
      <w:proofErr w:type="gramStart"/>
      <w:r>
        <w:t>an</w:t>
      </w:r>
      <w:proofErr w:type="gramEnd"/>
      <w:r>
        <w:t xml:space="preserve"> gceann is túisce. </w:t>
      </w:r>
    </w:p>
    <w:p w:rsidR="00BA28D9" w:rsidRDefault="00BA28D9" w:rsidP="00BA28D9">
      <w:r>
        <w:t xml:space="preserve">Cuimhnigh go ndéantar líon mór glaonna </w:t>
      </w:r>
      <w:proofErr w:type="gramStart"/>
      <w:r>
        <w:t>ag</w:t>
      </w:r>
      <w:proofErr w:type="gramEnd"/>
      <w:r>
        <w:t xml:space="preserve"> druidim leis an spriocdháta agus go mb’fhéidir nach réiteofar glaonna i dtaobh tacaíocht theicniúil a gheofar tar éis 2.30pm ar an dáta deiridh roimh an spriocdháta.</w:t>
      </w:r>
    </w:p>
    <w:p w:rsidR="00D15DCF" w:rsidRPr="00CD4CEF" w:rsidRDefault="00D15DCF" w:rsidP="006F0CDD">
      <w:pPr>
        <w:pStyle w:val="Heading2"/>
        <w:ind w:left="0" w:hanging="567"/>
        <w:rPr>
          <w:rFonts w:eastAsia="Calibri"/>
        </w:rPr>
      </w:pPr>
      <w:r>
        <w:rPr>
          <w:bCs/>
        </w:rPr>
        <w:t>2.2</w:t>
      </w:r>
      <w:r>
        <w:rPr>
          <w:bCs/>
        </w:rPr>
        <w:tab/>
        <w:t xml:space="preserve"> Ullmhaigh an Buiséad Léiriúcháin mionsonraithe le haghaidh Scéim na bhFoilseachán/Teideal ar Theideal</w:t>
      </w:r>
    </w:p>
    <w:p w:rsidR="008534B3" w:rsidRDefault="00D15DCF" w:rsidP="00D15DCF">
      <w:proofErr w:type="gramStart"/>
      <w:r>
        <w:t>Ní mór duit buiséad léiriúcháin mionsonraithe Foilseacháin/Scéime a chur isteach le d’iarratas.</w:t>
      </w:r>
      <w:proofErr w:type="gramEnd"/>
      <w:r>
        <w:t xml:space="preserve"> Úsáid teimpléad </w:t>
      </w:r>
      <w:proofErr w:type="gramStart"/>
      <w:r>
        <w:t>na</w:t>
      </w:r>
      <w:proofErr w:type="gramEnd"/>
      <w:r>
        <w:t xml:space="preserve"> Comhairle Ealaíon, rud is féidir leat a íoslódáil ó</w:t>
      </w:r>
      <w:r w:rsidRPr="006F0CDD">
        <w:t xml:space="preserve"> leathanach Scéim na bhFoilseachán/Teideal ar Theideal ar shuíomh gréasáin na Comhairle Ealaíon</w:t>
      </w:r>
      <w:r>
        <w:t xml:space="preserve"> (</w:t>
      </w:r>
      <w:r w:rsidR="006F0CDD">
        <w:t xml:space="preserve">an chuid ‘maoiniú atá ar fáil’): </w:t>
      </w:r>
      <w:hyperlink r:id="rId19" w:history="1">
        <w:r w:rsidR="008534B3" w:rsidRPr="00501DFD">
          <w:rPr>
            <w:rStyle w:val="Hyperlink"/>
          </w:rPr>
          <w:t>http://www.artscouncil.ie/fundPage.aspx?id=500</w:t>
        </w:r>
      </w:hyperlink>
    </w:p>
    <w:p w:rsidR="00D15DCF" w:rsidRDefault="00D15DCF" w:rsidP="00D15DCF">
      <w:r>
        <w:t xml:space="preserve">Tabhair sonraí maidir le gach teideal (seacht gcinn ar a mhéad) atá á mbeartú agat, </w:t>
      </w:r>
      <w:proofErr w:type="gramStart"/>
      <w:r>
        <w:t>lena</w:t>
      </w:r>
      <w:proofErr w:type="gramEnd"/>
      <w:r>
        <w:t xml:space="preserve"> n-áirítear:</w:t>
      </w:r>
    </w:p>
    <w:p w:rsidR="00D15DCF" w:rsidRDefault="00D15DCF" w:rsidP="00D15DCF">
      <w:pPr>
        <w:pStyle w:val="Bullet"/>
      </w:pPr>
      <w:proofErr w:type="gramStart"/>
      <w:r>
        <w:t>An</w:t>
      </w:r>
      <w:proofErr w:type="gramEnd"/>
      <w:r>
        <w:t xml:space="preserve"> caiteachas a shíleann tú a thabhófar maidir le gach catagóir a shonraítear (airleacain do scríbhneoirí, costais eagarthóireachta, maisiú, etc.)</w:t>
      </w:r>
    </w:p>
    <w:p w:rsidR="00D15DCF" w:rsidRDefault="00D15DCF" w:rsidP="00D15DCF">
      <w:pPr>
        <w:pStyle w:val="Bullet"/>
      </w:pPr>
      <w:r>
        <w:lastRenderedPageBreak/>
        <w:t xml:space="preserve">An caiteachas a shíleann tú a gheofar i dtaca leis an bhfoilseachán – ba chóir go mbeadh ioncam ó dhíolacháin go dtí deireadh 2016 </w:t>
      </w:r>
      <w:r>
        <w:rPr>
          <w:i/>
          <w:iCs/>
        </w:rPr>
        <w:t xml:space="preserve">agus </w:t>
      </w:r>
      <w:r>
        <w:t>aon</w:t>
      </w:r>
      <w:r>
        <w:rPr>
          <w:i/>
          <w:iCs/>
        </w:rPr>
        <w:t xml:space="preserve"> </w:t>
      </w:r>
      <w:r>
        <w:t>ioncam eile san áireamh. Ní iarrtar ort ioncam eile a mhiondealú sa bhuiséad, ach is féidir leat é sin a dhéanamh más mian leat i gcuid 3.2 den fhoirm iarratais</w:t>
      </w:r>
    </w:p>
    <w:p w:rsidR="00D15DCF" w:rsidRDefault="00D15DCF" w:rsidP="00D15DCF">
      <w:pPr>
        <w:pStyle w:val="lastbullet"/>
      </w:pPr>
      <w:r>
        <w:t xml:space="preserve">Sonraí táirgthe – </w:t>
      </w:r>
      <w:proofErr w:type="gramStart"/>
      <w:r>
        <w:t>lena</w:t>
      </w:r>
      <w:proofErr w:type="gramEnd"/>
      <w:r>
        <w:t xml:space="preserve"> n-áirítear rith cló, áireamh na leathanach ionchais, agus mar sin de.</w:t>
      </w:r>
    </w:p>
    <w:p w:rsidR="00D15DCF" w:rsidRDefault="00D15DCF" w:rsidP="00D15DCF">
      <w:r>
        <w:t xml:space="preserve">Scrollaigh síos </w:t>
      </w:r>
      <w:proofErr w:type="gramStart"/>
      <w:r>
        <w:t>chun</w:t>
      </w:r>
      <w:proofErr w:type="gramEnd"/>
      <w:r>
        <w:t xml:space="preserve"> teacht ar luachanna le haghaidh </w:t>
      </w:r>
      <w:r>
        <w:rPr>
          <w:b/>
          <w:bCs/>
        </w:rPr>
        <w:t xml:space="preserve">IOMCAM IOMLÁN (gach teideal), CAITEACHAS IOMLÁN (gach teideal) agus An tsuim atá á lorg ón gComhairle Ealaíon (gach teideal) </w:t>
      </w:r>
      <w:r>
        <w:t>– sin iad na méideanna ba chóir duit a chur isteach i gcuid 3 den fhoirm iarratais.</w:t>
      </w:r>
    </w:p>
    <w:p w:rsidR="00C77A3D" w:rsidRDefault="00D15DCF" w:rsidP="00D15DCF">
      <w:pPr>
        <w:pStyle w:val="Heading2"/>
      </w:pPr>
      <w:r>
        <w:rPr>
          <w:bCs/>
        </w:rPr>
        <w:t>2.3</w:t>
      </w:r>
      <w:r>
        <w:rPr>
          <w:bCs/>
        </w:rPr>
        <w:tab/>
        <w:t>Líon isteach an fhoirm iarratais</w:t>
      </w:r>
      <w:r>
        <w:rPr>
          <w:b w:val="0"/>
        </w:rPr>
        <w:t xml:space="preserve"> </w:t>
      </w:r>
    </w:p>
    <w:p w:rsidR="008F1ECE" w:rsidRPr="008F1ECE" w:rsidRDefault="008F1ECE">
      <w:pPr>
        <w:rPr>
          <w:b/>
          <w:color w:val="008000"/>
        </w:rPr>
      </w:pPr>
      <w:proofErr w:type="gramStart"/>
      <w:r>
        <w:t>Mura bhfuil sé seo déanta agat cheana féin, íoslódáil an fhoirm iarratais don dámhachtain ar mian leat iarratas a dhéanamh uirthi.</w:t>
      </w:r>
      <w:proofErr w:type="gramEnd"/>
      <w:r>
        <w:t xml:space="preserve"> </w:t>
      </w:r>
      <w:r>
        <w:rPr>
          <w:szCs w:val="20"/>
        </w:rPr>
        <w:t>Is doiciméad atá comhoiriúnach le Microsoft Word/OpenOffice Writer í an fhoirm iarratais, a chomhlánóidh tú as líne (ar do ríomhaire féin)</w:t>
      </w:r>
      <w:proofErr w:type="gramStart"/>
      <w:r>
        <w:rPr>
          <w:szCs w:val="20"/>
        </w:rPr>
        <w:t>.</w:t>
      </w:r>
      <w:proofErr w:type="gramEnd"/>
      <w:r>
        <w:rPr>
          <w:szCs w:val="20"/>
        </w:rPr>
        <w:t xml:space="preserve"> Tugtar treoir ar </w:t>
      </w:r>
      <w:proofErr w:type="gramStart"/>
      <w:r>
        <w:rPr>
          <w:szCs w:val="20"/>
        </w:rPr>
        <w:t>an</w:t>
      </w:r>
      <w:proofErr w:type="gramEnd"/>
      <w:r>
        <w:rPr>
          <w:szCs w:val="20"/>
        </w:rPr>
        <w:t xml:space="preserve"> bhfoirm iarratais maidir le conas gach cuid den fhoirm a líonadh isteach.</w:t>
      </w:r>
    </w:p>
    <w:p w:rsidR="00C77A3D" w:rsidRDefault="00C77A3D">
      <w:pPr>
        <w:pStyle w:val="Heading3"/>
      </w:pPr>
      <w:r>
        <w:t>Do chás a chur i láthair</w:t>
      </w:r>
    </w:p>
    <w:p w:rsidR="00C77A3D" w:rsidRDefault="00C77A3D">
      <w: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016"/>
        <w:gridCol w:w="6176"/>
      </w:tblGrid>
      <w:tr w:rsidR="00C77A3D" w:rsidTr="00CD4CEF">
        <w:tc>
          <w:tcPr>
            <w:tcW w:w="3016" w:type="dxa"/>
          </w:tcPr>
          <w:p w:rsidR="00C77A3D" w:rsidRDefault="00C77A3D">
            <w:pPr>
              <w:pStyle w:val="tabletext"/>
              <w:rPr>
                <w:b/>
                <w:bCs/>
                <w:color w:val="FF0000"/>
              </w:rPr>
            </w:pPr>
            <w:r>
              <w:rPr>
                <w:b/>
                <w:bCs/>
                <w:color w:val="FF0000"/>
              </w:rPr>
              <w:t>2.1 Teidil na bhfoilseachán beartaithe</w:t>
            </w:r>
          </w:p>
        </w:tc>
        <w:tc>
          <w:tcPr>
            <w:tcW w:w="6176" w:type="dxa"/>
          </w:tcPr>
          <w:p w:rsidR="00C77A3D" w:rsidRDefault="00C77A3D" w:rsidP="00E55FA0">
            <w:pPr>
              <w:pStyle w:val="tabletext"/>
              <w:rPr>
                <w:vanish/>
              </w:rPr>
            </w:pPr>
            <w:r>
              <w:t xml:space="preserve">Tabhair na teidil (seacht gcinn ar a mhéad) a bhfuil fóirdheontas á lorg agat ina leith. Má ghlactar le d’iarratas, foilseofar </w:t>
            </w:r>
            <w:proofErr w:type="gramStart"/>
            <w:r>
              <w:t>an</w:t>
            </w:r>
            <w:proofErr w:type="gramEnd"/>
            <w:r>
              <w:t xml:space="preserve"> liosta seo ar na leathanaigh </w:t>
            </w:r>
            <w:r>
              <w:rPr>
                <w:b/>
                <w:bCs/>
              </w:rPr>
              <w:t>Cé atá maoinithe againn</w:t>
            </w:r>
            <w:r>
              <w:t xml:space="preserve"> ar shuíomh gréasáin na Comhairle Ealaíon.</w:t>
            </w:r>
          </w:p>
        </w:tc>
      </w:tr>
      <w:tr w:rsidR="00C77A3D" w:rsidTr="00CD4CEF">
        <w:tc>
          <w:tcPr>
            <w:tcW w:w="3016" w:type="dxa"/>
          </w:tcPr>
          <w:p w:rsidR="00C77A3D" w:rsidRDefault="00C77A3D">
            <w:pPr>
              <w:pStyle w:val="tabletext"/>
              <w:rPr>
                <w:b/>
                <w:bCs/>
                <w:color w:val="FF0000"/>
              </w:rPr>
            </w:pPr>
            <w:r>
              <w:rPr>
                <w:b/>
                <w:bCs/>
                <w:color w:val="FF0000"/>
              </w:rPr>
              <w:t>2.2 Sonraí faoi do thogra</w:t>
            </w:r>
          </w:p>
        </w:tc>
        <w:tc>
          <w:tcPr>
            <w:tcW w:w="6176" w:type="dxa"/>
          </w:tcPr>
          <w:p w:rsidR="00C77A3D" w:rsidRDefault="00C77A3D">
            <w:pPr>
              <w:pStyle w:val="tabletext"/>
            </w:pPr>
            <w:r>
              <w:t xml:space="preserve">Cuid lárnach de do thogra is ea an méid a scríobhfaidh tú anseo agus ba chóir go gcabhródh sé leis na daoine a mbeidh baint acu le measúnú a dhéanamh ar d’iarratas tuiscint a fháil ar an rud is mian leat a dhéanamh, cén chaoi agus cén fáth. </w:t>
            </w:r>
          </w:p>
          <w:p w:rsidR="00C77A3D" w:rsidRDefault="00C77A3D">
            <w:pPr>
              <w:rPr>
                <w:szCs w:val="20"/>
              </w:rPr>
            </w:pPr>
            <w:r>
              <w:t xml:space="preserve">Ba cheart go mbeadh sonraí ann maidir leis na spriocanna agus na huaillmhianta atá agat ó thaobh na healaíne de, </w:t>
            </w:r>
            <w:proofErr w:type="gramStart"/>
            <w:r>
              <w:t>an</w:t>
            </w:r>
            <w:proofErr w:type="gramEnd"/>
            <w:r>
              <w:t xml:space="preserve"> beartas eagarthóireachta atá agat, agus </w:t>
            </w:r>
            <w:r>
              <w:rPr>
                <w:szCs w:val="20"/>
              </w:rPr>
              <w:t>na tairbhí atá sa saothar don saol liteartha.</w:t>
            </w:r>
          </w:p>
          <w:p w:rsidR="00C77A3D" w:rsidRDefault="00C77A3D">
            <w:pPr>
              <w:pStyle w:val="Bullet"/>
            </w:pPr>
            <w:r>
              <w:t>Ba chóir d’</w:t>
            </w:r>
            <w:r>
              <w:rPr>
                <w:b/>
                <w:bCs/>
              </w:rPr>
              <w:t>fhoilsitheoirí leabhar</w:t>
            </w:r>
            <w:r>
              <w:t xml:space="preserve"> níos mó sonraí a thabhairt maidir le gach teideal beartaithe, </w:t>
            </w:r>
            <w:proofErr w:type="gramStart"/>
            <w:r>
              <w:t>lena</w:t>
            </w:r>
            <w:proofErr w:type="gramEnd"/>
            <w:r>
              <w:t xml:space="preserve"> n-áirítear achoimre, sonraí faoin údar, seánra, an sprioclucht léitheoireachta agus an líon focal.</w:t>
            </w:r>
          </w:p>
          <w:p w:rsidR="00C77A3D" w:rsidRDefault="00C77A3D">
            <w:pPr>
              <w:pStyle w:val="Bullet"/>
            </w:pPr>
            <w:r>
              <w:t>Ba chóir d’</w:t>
            </w:r>
            <w:r>
              <w:rPr>
                <w:b/>
                <w:bCs/>
              </w:rPr>
              <w:t xml:space="preserve">fhoilsitheoirí irisí </w:t>
            </w:r>
            <w:r>
              <w:t xml:space="preserve">sonraí a thabhairt maidir </w:t>
            </w:r>
            <w:proofErr w:type="gramStart"/>
            <w:r>
              <w:t>lena</w:t>
            </w:r>
            <w:proofErr w:type="gramEnd"/>
            <w:r>
              <w:t xml:space="preserve"> misean agus lena gcuspóir, chomh maith le liosta de rannpháirtithe coimisiúnaithe.</w:t>
            </w:r>
          </w:p>
        </w:tc>
      </w:tr>
      <w:tr w:rsidR="00C77A3D" w:rsidTr="00CD4CEF">
        <w:tc>
          <w:tcPr>
            <w:tcW w:w="3016" w:type="dxa"/>
          </w:tcPr>
          <w:p w:rsidR="00C77A3D" w:rsidRDefault="00C77A3D">
            <w:pPr>
              <w:pStyle w:val="tabletext"/>
              <w:rPr>
                <w:b/>
                <w:bCs/>
                <w:color w:val="FF0000"/>
              </w:rPr>
            </w:pPr>
            <w:r>
              <w:rPr>
                <w:b/>
                <w:bCs/>
                <w:color w:val="FF0000"/>
              </w:rPr>
              <w:t>2.3 D’iarratas agus na critéir mheasúnaithe</w:t>
            </w:r>
          </w:p>
        </w:tc>
        <w:tc>
          <w:tcPr>
            <w:tcW w:w="6176" w:type="dxa"/>
          </w:tcPr>
          <w:p w:rsidR="00C77A3D" w:rsidRDefault="00C77A3D">
            <w:pPr>
              <w:pStyle w:val="tabletext"/>
            </w:pPr>
            <w:r>
              <w:t xml:space="preserve">Déan cur síos ar </w:t>
            </w:r>
            <w:proofErr w:type="gramStart"/>
            <w:r>
              <w:t>an</w:t>
            </w:r>
            <w:proofErr w:type="gramEnd"/>
            <w:r>
              <w:t xml:space="preserve"> dóigh a gcomhlíonann d’iarratas gach ceann de na critéir mheasúnaithe – feic </w:t>
            </w:r>
            <w:r>
              <w:rPr>
                <w:b/>
                <w:bCs/>
              </w:rPr>
              <w:t>3.3 Critéir chun iarratais a mheasúnú</w:t>
            </w:r>
            <w:r>
              <w:t xml:space="preserve"> ar leathanach </w:t>
            </w:r>
            <w:r>
              <w:fldChar w:fldCharType="begin"/>
            </w:r>
            <w:r>
              <w:instrText xml:space="preserve"> PAGEREF _Ref348431885 \h </w:instrText>
            </w:r>
            <w:r>
              <w:fldChar w:fldCharType="separate"/>
            </w:r>
            <w:r>
              <w:rPr>
                <w:noProof/>
              </w:rPr>
              <w:t>9</w:t>
            </w:r>
            <w:r>
              <w:fldChar w:fldCharType="end"/>
            </w:r>
            <w:r>
              <w:t>.</w:t>
            </w:r>
          </w:p>
        </w:tc>
      </w:tr>
    </w:tbl>
    <w:p w:rsidR="00C77A3D" w:rsidRDefault="00C77A3D">
      <w:pPr>
        <w:pStyle w:val="Heading2"/>
      </w:pPr>
      <w:r>
        <w:rPr>
          <w:bCs/>
        </w:rPr>
        <w:t>2.4</w:t>
      </w:r>
      <w:r>
        <w:rPr>
          <w:bCs/>
        </w:rPr>
        <w:tab/>
        <w:t>Ullmhaigh aon ábhar tacaíochta atá riachtanach don iarratas</w:t>
      </w:r>
    </w:p>
    <w:p w:rsidR="00C77A3D" w:rsidRDefault="00C77A3D">
      <w:proofErr w:type="gramStart"/>
      <w:r>
        <w:t>Ní mór duit ábhar tacaíochta a chur isteach le d’iarratas.</w:t>
      </w:r>
      <w:proofErr w:type="gramEnd"/>
      <w:r>
        <w:t xml:space="preserve"> De ghnáth, áirítear leis sin samplaí de shaothar reatha, buiséad léiriúcháin, sonraí maidir le do straitéis margaíochta agus mar sin de.</w:t>
      </w:r>
    </w:p>
    <w:p w:rsidR="004358E9" w:rsidRDefault="004358E9" w:rsidP="004358E9">
      <w:r>
        <w:rPr>
          <w:b/>
          <w:bCs/>
        </w:rPr>
        <w:t>Cé is moite de shamplaí i gcruachóip de shaothar a foilsíodh roimhe seo</w:t>
      </w:r>
      <w:r>
        <w:t>,</w:t>
      </w:r>
      <w:r>
        <w:rPr>
          <w:b/>
          <w:bCs/>
        </w:rPr>
        <w:t xml:space="preserve"> </w:t>
      </w:r>
      <w:r>
        <w:t xml:space="preserve">ní mór gach ábhar tacaíochta a chur isteach ar líne. </w:t>
      </w:r>
      <w:proofErr w:type="gramStart"/>
      <w:r>
        <w:t>Mar sin ní mór duit, más gá, ábhar a scanadh nó a shábháil i bhformáid leictreonach.</w:t>
      </w:r>
      <w:proofErr w:type="gramEnd"/>
    </w:p>
    <w:p w:rsidR="00C77A3D" w:rsidRDefault="00C77A3D">
      <w:pPr>
        <w:pStyle w:val="Heading3"/>
      </w:pPr>
      <w:r>
        <w:t>Na formáidí comhaid a nglactar leo</w:t>
      </w:r>
    </w:p>
    <w:p w:rsidR="00C77A3D" w:rsidRDefault="00C77A3D">
      <w:pPr>
        <w:rPr>
          <w:szCs w:val="20"/>
        </w:rPr>
      </w:pPr>
      <w:r>
        <w:rPr>
          <w:szCs w:val="20"/>
        </w:rPr>
        <w:t xml:space="preserve">Liostaítear </w:t>
      </w:r>
      <w:proofErr w:type="gramStart"/>
      <w:r>
        <w:rPr>
          <w:szCs w:val="20"/>
        </w:rPr>
        <w:t>sa</w:t>
      </w:r>
      <w:proofErr w:type="gramEnd"/>
      <w:r>
        <w:rPr>
          <w:szCs w:val="20"/>
        </w:rPr>
        <w:t xml:space="preserve"> tábla seo a leanas na formáidí comhaid atá inghlactha mar chuid d’iarratas. </w:t>
      </w:r>
    </w:p>
    <w:tbl>
      <w:tblPr>
        <w:tblW w:w="9207"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67"/>
        <w:gridCol w:w="6540"/>
      </w:tblGrid>
      <w:tr w:rsidR="00C77A3D">
        <w:tc>
          <w:tcPr>
            <w:tcW w:w="2667" w:type="dxa"/>
            <w:tcBorders>
              <w:bottom w:val="single" w:sz="18" w:space="0" w:color="808080"/>
            </w:tcBorders>
          </w:tcPr>
          <w:p w:rsidR="00C77A3D" w:rsidRDefault="00C77A3D" w:rsidP="004358E9">
            <w:pPr>
              <w:pStyle w:val="tableheadertext"/>
              <w:keepNext/>
              <w:jc w:val="left"/>
            </w:pPr>
            <w:r>
              <w:rPr>
                <w:bCs/>
              </w:rPr>
              <w:t>Cineál comhaid</w:t>
            </w:r>
          </w:p>
        </w:tc>
        <w:tc>
          <w:tcPr>
            <w:tcW w:w="6540" w:type="dxa"/>
            <w:tcBorders>
              <w:bottom w:val="single" w:sz="18" w:space="0" w:color="808080"/>
            </w:tcBorders>
          </w:tcPr>
          <w:p w:rsidR="00C77A3D" w:rsidRDefault="00C77A3D" w:rsidP="004358E9">
            <w:pPr>
              <w:pStyle w:val="tableheadertext"/>
              <w:jc w:val="left"/>
            </w:pPr>
            <w:r>
              <w:rPr>
                <w:bCs/>
              </w:rPr>
              <w:t>Iarmhír comhadainm</w:t>
            </w:r>
          </w:p>
        </w:tc>
      </w:tr>
      <w:tr w:rsidR="00C77A3D">
        <w:tc>
          <w:tcPr>
            <w:tcW w:w="2667" w:type="dxa"/>
            <w:tcBorders>
              <w:bottom w:val="single" w:sz="8" w:space="0" w:color="808080"/>
            </w:tcBorders>
          </w:tcPr>
          <w:p w:rsidR="00C77A3D" w:rsidRDefault="00C77A3D">
            <w:pPr>
              <w:pStyle w:val="tableheadertext"/>
              <w:jc w:val="left"/>
              <w:rPr>
                <w:b w:val="0"/>
              </w:rPr>
            </w:pPr>
            <w:r>
              <w:rPr>
                <w:b w:val="0"/>
              </w:rPr>
              <w:t xml:space="preserve">téacschomhaid </w:t>
            </w:r>
          </w:p>
        </w:tc>
        <w:tc>
          <w:tcPr>
            <w:tcW w:w="6540" w:type="dxa"/>
            <w:tcBorders>
              <w:bottom w:val="single" w:sz="8" w:space="0" w:color="808080"/>
            </w:tcBorders>
          </w:tcPr>
          <w:p w:rsidR="00C77A3D" w:rsidRDefault="00C77A3D">
            <w:pPr>
              <w:pStyle w:val="tabletext"/>
            </w:pPr>
            <w:r>
              <w:t>.rtf/.doc/.docx/.txt</w:t>
            </w:r>
          </w:p>
        </w:tc>
      </w:tr>
      <w:tr w:rsidR="00C77A3D">
        <w:tc>
          <w:tcPr>
            <w:tcW w:w="2667" w:type="dxa"/>
            <w:tcBorders>
              <w:top w:val="single" w:sz="8" w:space="0" w:color="808080"/>
              <w:bottom w:val="single" w:sz="8" w:space="0" w:color="808080"/>
            </w:tcBorders>
          </w:tcPr>
          <w:p w:rsidR="00C77A3D" w:rsidRDefault="00C77A3D">
            <w:pPr>
              <w:pStyle w:val="tableheadertext"/>
              <w:jc w:val="left"/>
              <w:rPr>
                <w:b w:val="0"/>
              </w:rPr>
            </w:pPr>
            <w:r>
              <w:rPr>
                <w:b w:val="0"/>
              </w:rPr>
              <w:t xml:space="preserve">comhaid íomhá </w:t>
            </w:r>
          </w:p>
        </w:tc>
        <w:tc>
          <w:tcPr>
            <w:tcW w:w="6540" w:type="dxa"/>
            <w:tcBorders>
              <w:top w:val="single" w:sz="8" w:space="0" w:color="808080"/>
              <w:bottom w:val="single" w:sz="8" w:space="0" w:color="808080"/>
            </w:tcBorders>
          </w:tcPr>
          <w:p w:rsidR="00C77A3D" w:rsidRDefault="00C77A3D">
            <w:pPr>
              <w:pStyle w:val="tabletext"/>
            </w:pPr>
            <w:r>
              <w:t>.jpg/.gif/.tiff/.png</w:t>
            </w:r>
          </w:p>
        </w:tc>
      </w:tr>
      <w:tr w:rsidR="00C77A3D">
        <w:tc>
          <w:tcPr>
            <w:tcW w:w="2667" w:type="dxa"/>
            <w:tcBorders>
              <w:top w:val="single" w:sz="8" w:space="0" w:color="808080"/>
              <w:bottom w:val="single" w:sz="8" w:space="0" w:color="808080"/>
            </w:tcBorders>
          </w:tcPr>
          <w:p w:rsidR="00C77A3D" w:rsidRDefault="00C77A3D">
            <w:pPr>
              <w:pStyle w:val="tableheadertext"/>
              <w:jc w:val="left"/>
              <w:rPr>
                <w:b w:val="0"/>
              </w:rPr>
            </w:pPr>
            <w:r>
              <w:rPr>
                <w:b w:val="0"/>
              </w:rPr>
              <w:t xml:space="preserve">comhaid fuaime </w:t>
            </w:r>
          </w:p>
        </w:tc>
        <w:tc>
          <w:tcPr>
            <w:tcW w:w="6540" w:type="dxa"/>
            <w:tcBorders>
              <w:top w:val="single" w:sz="8" w:space="0" w:color="808080"/>
              <w:bottom w:val="single" w:sz="8" w:space="0" w:color="808080"/>
            </w:tcBorders>
          </w:tcPr>
          <w:p w:rsidR="00C77A3D" w:rsidRDefault="00C77A3D">
            <w:pPr>
              <w:pStyle w:val="tabletext"/>
            </w:pPr>
            <w:r>
              <w:t>.wav/.mp3/.m4a</w:t>
            </w:r>
          </w:p>
        </w:tc>
      </w:tr>
      <w:tr w:rsidR="00C77A3D">
        <w:tc>
          <w:tcPr>
            <w:tcW w:w="2667" w:type="dxa"/>
            <w:tcBorders>
              <w:top w:val="single" w:sz="8" w:space="0" w:color="808080"/>
              <w:bottom w:val="single" w:sz="8" w:space="0" w:color="808080"/>
            </w:tcBorders>
          </w:tcPr>
          <w:p w:rsidR="00C77A3D" w:rsidRDefault="00C77A3D">
            <w:pPr>
              <w:pStyle w:val="tableheadertext"/>
              <w:jc w:val="left"/>
              <w:rPr>
                <w:b w:val="0"/>
              </w:rPr>
            </w:pPr>
            <w:r>
              <w:rPr>
                <w:b w:val="0"/>
              </w:rPr>
              <w:t xml:space="preserve">comhaid físe </w:t>
            </w:r>
          </w:p>
        </w:tc>
        <w:tc>
          <w:tcPr>
            <w:tcW w:w="6540" w:type="dxa"/>
            <w:tcBorders>
              <w:top w:val="single" w:sz="8" w:space="0" w:color="808080"/>
              <w:bottom w:val="single" w:sz="8" w:space="0" w:color="808080"/>
            </w:tcBorders>
          </w:tcPr>
          <w:p w:rsidR="00C77A3D" w:rsidRDefault="00C77A3D">
            <w:pPr>
              <w:pStyle w:val="tabletext"/>
            </w:pPr>
            <w:r>
              <w:t>.avi/.mov/.mp4</w:t>
            </w:r>
          </w:p>
        </w:tc>
      </w:tr>
      <w:tr w:rsidR="00C77A3D">
        <w:tc>
          <w:tcPr>
            <w:tcW w:w="2667" w:type="dxa"/>
            <w:tcBorders>
              <w:top w:val="single" w:sz="8" w:space="0" w:color="808080"/>
              <w:bottom w:val="single" w:sz="8" w:space="0" w:color="808080"/>
            </w:tcBorders>
          </w:tcPr>
          <w:p w:rsidR="00C77A3D" w:rsidRDefault="00C77A3D">
            <w:pPr>
              <w:pStyle w:val="tableheadertext"/>
              <w:jc w:val="left"/>
              <w:rPr>
                <w:b w:val="0"/>
              </w:rPr>
            </w:pPr>
            <w:r>
              <w:rPr>
                <w:b w:val="0"/>
              </w:rPr>
              <w:lastRenderedPageBreak/>
              <w:t xml:space="preserve">scarbhileoga </w:t>
            </w:r>
          </w:p>
        </w:tc>
        <w:tc>
          <w:tcPr>
            <w:tcW w:w="6540" w:type="dxa"/>
            <w:tcBorders>
              <w:top w:val="single" w:sz="8" w:space="0" w:color="808080"/>
              <w:bottom w:val="single" w:sz="8" w:space="0" w:color="808080"/>
            </w:tcBorders>
          </w:tcPr>
          <w:p w:rsidR="00C77A3D" w:rsidRDefault="00C77A3D">
            <w:pPr>
              <w:pStyle w:val="tabletext"/>
            </w:pPr>
            <w:r>
              <w:t>.xls/.xlsx</w:t>
            </w:r>
          </w:p>
        </w:tc>
      </w:tr>
      <w:tr w:rsidR="00C77A3D">
        <w:tc>
          <w:tcPr>
            <w:tcW w:w="2667" w:type="dxa"/>
            <w:tcBorders>
              <w:top w:val="single" w:sz="8" w:space="0" w:color="808080"/>
            </w:tcBorders>
          </w:tcPr>
          <w:p w:rsidR="00C77A3D" w:rsidRDefault="00C77A3D">
            <w:pPr>
              <w:pStyle w:val="tableheadertext"/>
              <w:jc w:val="left"/>
              <w:rPr>
                <w:b w:val="0"/>
              </w:rPr>
            </w:pPr>
            <w:r>
              <w:rPr>
                <w:b w:val="0"/>
              </w:rPr>
              <w:t>Comhaid Adobe Acrobat Reader</w:t>
            </w:r>
          </w:p>
        </w:tc>
        <w:tc>
          <w:tcPr>
            <w:tcW w:w="6540" w:type="dxa"/>
            <w:tcBorders>
              <w:top w:val="single" w:sz="8" w:space="0" w:color="808080"/>
            </w:tcBorders>
          </w:tcPr>
          <w:p w:rsidR="00C77A3D" w:rsidRDefault="00C77A3D">
            <w:pPr>
              <w:pStyle w:val="tabletext"/>
            </w:pPr>
            <w:r>
              <w:t>.pdf</w:t>
            </w:r>
          </w:p>
        </w:tc>
      </w:tr>
    </w:tbl>
    <w:p w:rsidR="004358E9" w:rsidRDefault="004358E9" w:rsidP="006679F8">
      <w:pPr>
        <w:rPr>
          <w:b/>
          <w:bCs/>
        </w:rPr>
      </w:pPr>
      <w:bookmarkStart w:id="10" w:name="OLE_LINK2"/>
      <w:r>
        <w:t xml:space="preserve">Ar mhaithe le háisiúlacht, bailigh le chéile </w:t>
      </w:r>
      <w:proofErr w:type="gramStart"/>
      <w:r>
        <w:t>na</w:t>
      </w:r>
      <w:proofErr w:type="gramEnd"/>
      <w:r>
        <w:t xml:space="preserve"> comhaid go léir a theastóidh uait in áit inrochtana ar do ríomhaire.</w:t>
      </w:r>
    </w:p>
    <w:p w:rsidR="004358E9" w:rsidRDefault="004358E9" w:rsidP="006679F8">
      <w:pPr>
        <w:pStyle w:val="Heading3"/>
        <w:spacing w:before="200"/>
      </w:pPr>
      <w:r>
        <w:t>Naisc Ghréasáin a uaslódáil</w:t>
      </w:r>
    </w:p>
    <w:p w:rsidR="00BB0187" w:rsidRDefault="004358E9" w:rsidP="00BB0187">
      <w:pPr>
        <w:autoSpaceDE w:val="0"/>
        <w:autoSpaceDN w:val="0"/>
        <w:adjustRightInd w:val="0"/>
        <w:spacing w:after="0"/>
        <w:rPr>
          <w:szCs w:val="20"/>
        </w:rPr>
      </w:pPr>
      <w:r>
        <w:rPr>
          <w:szCs w:val="20"/>
        </w:rPr>
        <w:t>Féadfaidh tú naisc a chur ar fáil chuig ábhar atá á óstáil ar YouTube (</w:t>
      </w:r>
      <w:hyperlink r:id="rId20" w:history="1">
        <w:r>
          <w:rPr>
            <w:rStyle w:val="Hyperlink"/>
            <w:szCs w:val="20"/>
            <w:u w:val="none"/>
          </w:rPr>
          <w:t>www.youtube.com</w:t>
        </w:r>
      </w:hyperlink>
      <w:r>
        <w:rPr>
          <w:szCs w:val="20"/>
        </w:rPr>
        <w:t xml:space="preserve">) seachas </w:t>
      </w:r>
      <w:proofErr w:type="gramStart"/>
      <w:r>
        <w:rPr>
          <w:szCs w:val="20"/>
        </w:rPr>
        <w:t>an</w:t>
      </w:r>
      <w:proofErr w:type="gramEnd"/>
      <w:r>
        <w:rPr>
          <w:szCs w:val="20"/>
        </w:rPr>
        <w:t xml:space="preserve"> t-ábhar a uaslódáil go díreach. </w:t>
      </w:r>
      <w:r>
        <w:t xml:space="preserve">Chun é sin a dhéanamh, cóipeáil an URL (seoladh iomlán </w:t>
      </w:r>
      <w:proofErr w:type="gramStart"/>
      <w:r>
        <w:t>na</w:t>
      </w:r>
      <w:proofErr w:type="gramEnd"/>
      <w:r>
        <w:t xml:space="preserve"> háite ina bhfuil d’ábhar á óstáil ar YouTube) isteach i ndoiciméad </w:t>
      </w:r>
      <w:r>
        <w:rPr>
          <w:szCs w:val="20"/>
        </w:rPr>
        <w:t xml:space="preserve">Microsoft </w:t>
      </w:r>
      <w:r>
        <w:t xml:space="preserve">Word </w:t>
      </w:r>
      <w:r>
        <w:rPr>
          <w:szCs w:val="20"/>
        </w:rPr>
        <w:t>nó OpenOffice Writer</w:t>
      </w:r>
      <w:r>
        <w:t xml:space="preserve"> </w:t>
      </w:r>
      <w:r>
        <w:rPr>
          <w:szCs w:val="20"/>
        </w:rPr>
        <w:t>agus uaslódáil é mar dhoiciméad tacaíochta ina bhfuil nasc Gréasáin.</w:t>
      </w:r>
    </w:p>
    <w:p w:rsidR="00BB0187" w:rsidRPr="00BB0187" w:rsidRDefault="00BB0187" w:rsidP="00BB0187">
      <w:pPr>
        <w:autoSpaceDE w:val="0"/>
        <w:autoSpaceDN w:val="0"/>
        <w:adjustRightInd w:val="0"/>
        <w:spacing w:after="0"/>
        <w:rPr>
          <w:b/>
        </w:rPr>
      </w:pPr>
      <w:r>
        <w:rPr>
          <w:b/>
          <w:bCs/>
          <w:color w:val="FF0000"/>
        </w:rPr>
        <w:t>Tabhair faoi deara:</w:t>
      </w:r>
      <w:r>
        <w:rPr>
          <w:color w:val="FF0000"/>
        </w:rPr>
        <w:t xml:space="preserve"> </w:t>
      </w:r>
      <w:r>
        <w:rPr>
          <w:szCs w:val="20"/>
        </w:rPr>
        <w:t>Ní mór</w:t>
      </w:r>
      <w:r>
        <w:t xml:space="preserve"> </w:t>
      </w:r>
      <w:r>
        <w:rPr>
          <w:szCs w:val="20"/>
        </w:rPr>
        <w:t>aon nasc a chuireann tú ar fáil</w:t>
      </w:r>
      <w:r>
        <w:t xml:space="preserve"> </w:t>
      </w:r>
      <w:r>
        <w:rPr>
          <w:b/>
          <w:bCs/>
          <w:color w:val="FF0000"/>
        </w:rPr>
        <w:t>a bheith á</w:t>
      </w:r>
      <w:r>
        <w:rPr>
          <w:b/>
          <w:bCs/>
          <w:color w:val="FF0000"/>
          <w:szCs w:val="20"/>
        </w:rPr>
        <w:t>n-óstáil ar</w:t>
      </w:r>
      <w:r>
        <w:rPr>
          <w:b/>
          <w:bCs/>
          <w:color w:val="FF0000"/>
        </w:rPr>
        <w:t xml:space="preserve"> YouTube</w:t>
      </w:r>
      <w:r>
        <w:rPr>
          <w:szCs w:val="20"/>
        </w:rPr>
        <w:t xml:space="preserve">. </w:t>
      </w:r>
      <w:proofErr w:type="gramStart"/>
      <w:r>
        <w:rPr>
          <w:b/>
          <w:bCs/>
        </w:rPr>
        <w:t>Ní</w:t>
      </w:r>
      <w:r>
        <w:rPr>
          <w:szCs w:val="20"/>
        </w:rPr>
        <w:t xml:space="preserve"> fhéachfar ar naisc le suíomhanna eile óstála.</w:t>
      </w:r>
      <w:proofErr w:type="gramEnd"/>
    </w:p>
    <w:p w:rsidR="004358E9" w:rsidRDefault="004358E9" w:rsidP="006679F8">
      <w:pPr>
        <w:autoSpaceDE w:val="0"/>
        <w:autoSpaceDN w:val="0"/>
        <w:adjustRightInd w:val="0"/>
        <w:spacing w:after="0"/>
        <w:rPr>
          <w:szCs w:val="20"/>
        </w:rPr>
      </w:pPr>
    </w:p>
    <w:p w:rsidR="004358E9" w:rsidRDefault="004358E9" w:rsidP="006679F8">
      <w:pPr>
        <w:autoSpaceDE w:val="0"/>
        <w:autoSpaceDN w:val="0"/>
        <w:adjustRightInd w:val="0"/>
        <w:spacing w:after="0"/>
        <w:rPr>
          <w:szCs w:val="20"/>
        </w:rPr>
      </w:pPr>
      <w:r>
        <w:rPr>
          <w:szCs w:val="20"/>
        </w:rPr>
        <w:t xml:space="preserve">Seiceáil go n-oibríonn </w:t>
      </w:r>
      <w:proofErr w:type="gramStart"/>
      <w:r>
        <w:rPr>
          <w:szCs w:val="20"/>
        </w:rPr>
        <w:t>an</w:t>
      </w:r>
      <w:proofErr w:type="gramEnd"/>
      <w:r>
        <w:rPr>
          <w:szCs w:val="20"/>
        </w:rPr>
        <w:t xml:space="preserve"> nasc ó laistigh den doiciméad a uaslódálfaidh tú – is é sin le rá, go nascann sé i gceart le d’ábhar ar YouTube.</w:t>
      </w:r>
    </w:p>
    <w:p w:rsidR="004358E9" w:rsidRDefault="004358E9" w:rsidP="006679F8">
      <w:pPr>
        <w:autoSpaceDE w:val="0"/>
        <w:autoSpaceDN w:val="0"/>
        <w:adjustRightInd w:val="0"/>
        <w:spacing w:after="0"/>
        <w:rPr>
          <w:szCs w:val="20"/>
        </w:rPr>
      </w:pPr>
      <w:r>
        <w:rPr>
          <w:szCs w:val="20"/>
        </w:rPr>
        <w:t xml:space="preserve">Mura mian leat go mbeadh ábhar a uaslódálann tú chuig YouTube chun críocha d’iarratais le feiceáil go poiblí, féadfaidh tú d’fhíseán a ainmniú mar cheann ‘neamhliostaithe’ sna socruithe. </w:t>
      </w:r>
    </w:p>
    <w:p w:rsidR="004358E9" w:rsidRDefault="004358E9" w:rsidP="006679F8">
      <w:pPr>
        <w:pStyle w:val="Heading3"/>
        <w:spacing w:before="200"/>
      </w:pPr>
      <w:r>
        <w:t>Comhaid a ainmniú go cuí</w:t>
      </w:r>
    </w:p>
    <w:p w:rsidR="004358E9" w:rsidRDefault="004358E9" w:rsidP="006679F8">
      <w:pPr>
        <w:autoSpaceDE w:val="0"/>
        <w:autoSpaceDN w:val="0"/>
        <w:adjustRightInd w:val="0"/>
        <w:rPr>
          <w:szCs w:val="20"/>
        </w:rPr>
      </w:pPr>
      <w:r>
        <w:rPr>
          <w:szCs w:val="20"/>
        </w:rPr>
        <w:t xml:space="preserve">Maidir le gach comhad a bhfuil sé ar intinn agat é a uaslódáil, tabhair comhadainm air a léiríonn go soiléir cad atá </w:t>
      </w:r>
      <w:proofErr w:type="gramStart"/>
      <w:r>
        <w:rPr>
          <w:szCs w:val="20"/>
        </w:rPr>
        <w:t>ann</w:t>
      </w:r>
      <w:proofErr w:type="gramEnd"/>
      <w:r>
        <w:rPr>
          <w:szCs w:val="20"/>
        </w:rPr>
        <w:t xml:space="preserve"> nó cad a léirítear leis. Mar shampla, ba chóir go mbeadh sé soiléir ó ainm </w:t>
      </w:r>
      <w:proofErr w:type="gramStart"/>
      <w:r>
        <w:rPr>
          <w:szCs w:val="20"/>
        </w:rPr>
        <w:t>an</w:t>
      </w:r>
      <w:proofErr w:type="gramEnd"/>
      <w:r>
        <w:rPr>
          <w:szCs w:val="20"/>
        </w:rPr>
        <w:t xml:space="preserve"> chomhaid cibé an CV, téacs samplach nó léirmheas ar shaothar atá foilsithe cheana atá sa doiciméad. </w:t>
      </w:r>
    </w:p>
    <w:p w:rsidR="004358E9" w:rsidRDefault="004358E9" w:rsidP="004358E9">
      <w:pPr>
        <w:autoSpaceDE w:val="0"/>
        <w:autoSpaceDN w:val="0"/>
        <w:adjustRightInd w:val="0"/>
        <w:spacing w:after="60"/>
        <w:rPr>
          <w:szCs w:val="20"/>
        </w:rPr>
      </w:pPr>
      <w:r>
        <w:t xml:space="preserve">Cuir doiciméid tacaíochta isteach i gcomhaid ar </w:t>
      </w:r>
      <w:proofErr w:type="gramStart"/>
      <w:r>
        <w:t>leith</w:t>
      </w:r>
      <w:proofErr w:type="gramEnd"/>
      <w:r>
        <w:t xml:space="preserve"> atá ainmnithe go cuí.</w:t>
      </w:r>
    </w:p>
    <w:tbl>
      <w:tblPr>
        <w:tblW w:w="9193"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227"/>
      </w:tblGrid>
      <w:tr w:rsidR="00C77A3D">
        <w:tc>
          <w:tcPr>
            <w:tcW w:w="1966" w:type="dxa"/>
          </w:tcPr>
          <w:p w:rsidR="00C77A3D" w:rsidRDefault="00C77A3D">
            <w:pPr>
              <w:pStyle w:val="tableheadertext"/>
              <w:jc w:val="left"/>
            </w:pPr>
            <w:r>
              <w:rPr>
                <w:bCs/>
              </w:rPr>
              <w:t>Ainmneacha maithe le tabhairt ar chomhaid i gcás iarratasóra darb ainm Jack Russell</w:t>
            </w:r>
          </w:p>
        </w:tc>
        <w:tc>
          <w:tcPr>
            <w:tcW w:w="7227" w:type="dxa"/>
          </w:tcPr>
          <w:p w:rsidR="00C77A3D" w:rsidRDefault="00C77A3D">
            <w:pPr>
              <w:pStyle w:val="tabletext"/>
            </w:pPr>
            <w:r>
              <w:t>russelljack iarratas.doc</w:t>
            </w:r>
          </w:p>
          <w:p w:rsidR="00C77A3D" w:rsidRDefault="004358E9">
            <w:pPr>
              <w:pStyle w:val="tabletext"/>
            </w:pPr>
            <w:r>
              <w:t>russelljack obair idir lámha.doc</w:t>
            </w:r>
          </w:p>
          <w:p w:rsidR="000C43D4" w:rsidRDefault="000C43D4">
            <w:pPr>
              <w:pStyle w:val="tabletext"/>
            </w:pPr>
            <w:r>
              <w:t>russelljack Buiséad Léiriúcháin.xlsx</w:t>
            </w:r>
          </w:p>
          <w:p w:rsidR="00C77A3D" w:rsidRDefault="00C77A3D">
            <w:pPr>
              <w:pStyle w:val="tabletext"/>
            </w:pPr>
            <w:r>
              <w:t>russelljack Beartas um Chosaint Leanaí.pdf</w:t>
            </w:r>
          </w:p>
          <w:p w:rsidR="00C77A3D" w:rsidRDefault="00C77A3D">
            <w:pPr>
              <w:pStyle w:val="tabletext"/>
            </w:pPr>
            <w:r>
              <w:t>russelljack nasc youtube.docx</w:t>
            </w:r>
          </w:p>
        </w:tc>
      </w:tr>
    </w:tbl>
    <w:bookmarkEnd w:id="10"/>
    <w:p w:rsidR="00C77A3D" w:rsidRDefault="00C77A3D">
      <w:pPr>
        <w:autoSpaceDE w:val="0"/>
        <w:autoSpaceDN w:val="0"/>
        <w:adjustRightInd w:val="0"/>
        <w:spacing w:after="0"/>
        <w:rPr>
          <w:szCs w:val="20"/>
        </w:rPr>
      </w:pPr>
      <w:r>
        <w:rPr>
          <w:szCs w:val="20"/>
        </w:rPr>
        <w:t xml:space="preserve">Is é </w:t>
      </w:r>
      <w:r>
        <w:rPr>
          <w:b/>
          <w:bCs/>
          <w:szCs w:val="20"/>
        </w:rPr>
        <w:t>40 MB</w:t>
      </w:r>
      <w:r>
        <w:rPr>
          <w:szCs w:val="20"/>
        </w:rPr>
        <w:t xml:space="preserve"> </w:t>
      </w:r>
      <w:proofErr w:type="gramStart"/>
      <w:r>
        <w:rPr>
          <w:szCs w:val="20"/>
        </w:rPr>
        <w:t>an</w:t>
      </w:r>
      <w:proofErr w:type="gramEnd"/>
      <w:r>
        <w:rPr>
          <w:szCs w:val="20"/>
        </w:rPr>
        <w:t xml:space="preserve"> t-uasmhéid iomlán maidir leis an ábhar tacaíochta ar fad a uaslódáiltear le hiarratas amháin. </w:t>
      </w:r>
    </w:p>
    <w:p w:rsidR="00C77A3D" w:rsidRDefault="00C77A3D">
      <w:pPr>
        <w:pStyle w:val="Heading2"/>
      </w:pPr>
      <w:r>
        <w:rPr>
          <w:bCs/>
        </w:rPr>
        <w:t>2.5</w:t>
      </w:r>
      <w:r>
        <w:rPr>
          <w:bCs/>
        </w:rPr>
        <w:tab/>
        <w:t>Déan d’iarratas ar líne</w:t>
      </w:r>
    </w:p>
    <w:p w:rsidR="00C77A3D" w:rsidRDefault="00C77A3D">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w:t>
      </w:r>
      <w:proofErr w:type="gramStart"/>
      <w:r>
        <w:rPr>
          <w:rFonts w:cs="Arial"/>
          <w:szCs w:val="20"/>
        </w:rPr>
        <w:t>ag</w:t>
      </w:r>
      <w:proofErr w:type="gramEnd"/>
      <w:r>
        <w:rPr>
          <w:rFonts w:cs="Arial"/>
          <w:szCs w:val="20"/>
        </w:rPr>
        <w:t xml:space="preserve"> deireadh gach céime. Is féidir leat teacht ar ais chuig d’iarratas agus é </w:t>
      </w:r>
      <w:proofErr w:type="gramStart"/>
      <w:r>
        <w:rPr>
          <w:rFonts w:cs="Arial"/>
          <w:szCs w:val="20"/>
        </w:rPr>
        <w:t>a</w:t>
      </w:r>
      <w:proofErr w:type="gramEnd"/>
      <w:r>
        <w:rPr>
          <w:rFonts w:cs="Arial"/>
          <w:szCs w:val="20"/>
        </w:rPr>
        <w:t xml:space="preserve"> athbhreithniú tráth ar bith sula gcuirfidh tú isteach ar deireadh é.</w:t>
      </w:r>
    </w:p>
    <w:p w:rsidR="00C77A3D" w:rsidRDefault="00C77A3D">
      <w:pPr>
        <w:pStyle w:val="Heading3"/>
        <w:rPr>
          <w:szCs w:val="20"/>
        </w:rPr>
      </w:pPr>
      <w:r>
        <w:rPr>
          <w:szCs w:val="20"/>
        </w:rPr>
        <w:t>1.</w:t>
      </w:r>
      <w:r>
        <w:rPr>
          <w:b w:val="0"/>
          <w:bCs w:val="0"/>
          <w:szCs w:val="20"/>
        </w:rPr>
        <w:t xml:space="preserve"> </w:t>
      </w:r>
      <w:r>
        <w:t>Roghnaigh clár maoinithe agus íoslódáil an fhoirm iarratais</w:t>
      </w:r>
    </w:p>
    <w:p w:rsidR="00C77A3D" w:rsidRDefault="00C77A3D">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C77A3D" w:rsidRDefault="00C77A3D">
      <w:pPr>
        <w:pStyle w:val="Heading3"/>
      </w:pPr>
      <w:r>
        <w:t xml:space="preserve">2. Iarr méid an mhaoinithe </w:t>
      </w:r>
    </w:p>
    <w:p w:rsidR="00C77A3D" w:rsidRDefault="00C77A3D">
      <w:pPr>
        <w:autoSpaceDE w:val="0"/>
        <w:autoSpaceDN w:val="0"/>
        <w:adjustRightInd w:val="0"/>
        <w:spacing w:after="60"/>
        <w:rPr>
          <w:rFonts w:cs="Arial"/>
          <w:szCs w:val="20"/>
        </w:rPr>
      </w:pPr>
      <w:r>
        <w:rPr>
          <w:szCs w:val="20"/>
        </w:rPr>
        <w:t xml:space="preserve">Ag </w:t>
      </w:r>
      <w:proofErr w:type="gramStart"/>
      <w:r>
        <w:rPr>
          <w:szCs w:val="20"/>
        </w:rPr>
        <w:t>an</w:t>
      </w:r>
      <w:proofErr w:type="gramEnd"/>
      <w:r>
        <w:rPr>
          <w:szCs w:val="20"/>
        </w:rPr>
        <w:t xml:space="preserve"> gcéim seo, sonraigh an caiteachas agus an t-ioncam a bhaineann le do thogra, agus méid an mhaoinithe atá á iarraidh agat. Ba chóir gurb ionann </w:t>
      </w:r>
      <w:proofErr w:type="gramStart"/>
      <w:r>
        <w:rPr>
          <w:szCs w:val="20"/>
        </w:rPr>
        <w:t>an</w:t>
      </w:r>
      <w:proofErr w:type="gramEnd"/>
      <w:r>
        <w:rPr>
          <w:szCs w:val="20"/>
        </w:rPr>
        <w:t xml:space="preserve"> méid a iarrtar agus </w:t>
      </w:r>
      <w:r>
        <w:rPr>
          <w:b/>
          <w:bCs/>
          <w:szCs w:val="20"/>
        </w:rPr>
        <w:t xml:space="preserve">CAITEACHAS IOMLÁN </w:t>
      </w:r>
      <w:r>
        <w:rPr>
          <w:szCs w:val="20"/>
        </w:rPr>
        <w:t>lúide</w:t>
      </w:r>
      <w:r>
        <w:rPr>
          <w:b/>
          <w:bCs/>
          <w:szCs w:val="20"/>
        </w:rPr>
        <w:t xml:space="preserve"> IONCAM IOMLÁN</w:t>
      </w:r>
      <w:r>
        <w:rPr>
          <w:szCs w:val="20"/>
        </w:rPr>
        <w:t xml:space="preserve">. Ba chóir go mbeadh </w:t>
      </w:r>
      <w:proofErr w:type="gramStart"/>
      <w:r>
        <w:rPr>
          <w:szCs w:val="20"/>
        </w:rPr>
        <w:t>na</w:t>
      </w:r>
      <w:proofErr w:type="gramEnd"/>
      <w:r>
        <w:rPr>
          <w:szCs w:val="20"/>
        </w:rPr>
        <w:t xml:space="preserve"> figiúirí deiridh a iontrálann tú anseo díreach cosúil leo siúd a iontrálann tú i gcuid 3 den fhoirm iarratais agus i do </w:t>
      </w:r>
      <w:r>
        <w:t>Bhuiséad Léiriúcháin mionsonraithe le haghaidh Scéim na bhFoilseachán/Teideal ar Theideal</w:t>
      </w:r>
      <w:r>
        <w:rPr>
          <w:szCs w:val="20"/>
        </w:rPr>
        <w:t>.</w:t>
      </w:r>
    </w:p>
    <w:p w:rsidR="00C77A3D" w:rsidRDefault="00C77A3D">
      <w:pPr>
        <w:pStyle w:val="Heading3"/>
      </w:pPr>
      <w:r>
        <w:t xml:space="preserve">3. Uaslódáil an fhoirm iarratais agus an t-ábhar tacaíochta </w:t>
      </w:r>
    </w:p>
    <w:p w:rsidR="00C77A3D" w:rsidRDefault="00C77A3D">
      <w:r>
        <w:t xml:space="preserve">Lean na leideanna chun d’fhoirm iarratais atá comhlánaithe agus sábháilte, mar aon le do Bhuiséad Léiriúcháin mionsonraithe le haghaidh Scéim na bhFoilseachán/Teideal ar Theideal agus aon ábhar tacaíochta riachtanach eile a uaslódáil (féach </w:t>
      </w:r>
      <w:r>
        <w:rPr>
          <w:b/>
          <w:bCs/>
        </w:rPr>
        <w:t>1.7 Cén t-ábhar tacaíochta nach mór duit a chur isteach le d’iarratas?</w:t>
      </w:r>
      <w:r>
        <w:t xml:space="preserve"> ar leathanach 4). Ní mór duit gach rud a uaslódáil </w:t>
      </w:r>
      <w:proofErr w:type="gramStart"/>
      <w:r>
        <w:t>ag</w:t>
      </w:r>
      <w:proofErr w:type="gramEnd"/>
      <w:r>
        <w:t xml:space="preserve"> an am céanna. Is féidir leat d’iarratas a shábháil mar dhréacht, agus teacht ar ais chuige níos </w:t>
      </w:r>
      <w:proofErr w:type="gramStart"/>
      <w:r>
        <w:t>déanaí.</w:t>
      </w:r>
      <w:proofErr w:type="gramEnd"/>
    </w:p>
    <w:p w:rsidR="00C77A3D" w:rsidRDefault="00C77A3D">
      <w:pPr>
        <w:pStyle w:val="Heading3"/>
      </w:pPr>
      <w:r>
        <w:lastRenderedPageBreak/>
        <w:t xml:space="preserve">4. Seol an t-iarratas </w:t>
      </w:r>
    </w:p>
    <w:p w:rsidR="00C77A3D" w:rsidRDefault="00C77A3D">
      <w:r>
        <w:t xml:space="preserve">Nuair a bheidh tú sásta go bhfuil gach rud atá de dhíth </w:t>
      </w:r>
      <w:proofErr w:type="gramStart"/>
      <w:r>
        <w:t>chun</w:t>
      </w:r>
      <w:proofErr w:type="gramEnd"/>
      <w:r>
        <w:t xml:space="preserve"> tacú le d’iarratas uaslódáilte agat, cliceáil </w:t>
      </w:r>
      <w:r>
        <w:rPr>
          <w:b/>
          <w:bCs/>
        </w:rPr>
        <w:t>Cuir isteach</w:t>
      </w:r>
      <w:r>
        <w:t>.</w:t>
      </w:r>
    </w:p>
    <w:p w:rsidR="00A6747B" w:rsidRDefault="00A6747B" w:rsidP="00A6747B">
      <w:r>
        <w:t xml:space="preserve">Ní féidir </w:t>
      </w:r>
      <w:proofErr w:type="gramStart"/>
      <w:r>
        <w:t>an</w:t>
      </w:r>
      <w:proofErr w:type="gramEnd"/>
      <w:r>
        <w:t xml:space="preserve"> t</w:t>
      </w:r>
      <w:r>
        <w:noBreakHyphen/>
        <w:t xml:space="preserve">iarratas a athrú tar éis é a chur isteach. Ná cuir </w:t>
      </w:r>
      <w:proofErr w:type="gramStart"/>
      <w:r>
        <w:t>an</w:t>
      </w:r>
      <w:proofErr w:type="gramEnd"/>
      <w:r>
        <w:t xml:space="preserve"> t</w:t>
      </w:r>
      <w:r>
        <w:noBreakHyphen/>
        <w:t>iarratas isteach go dtí go mbeidh tú iomlán sásta leis.</w:t>
      </w:r>
    </w:p>
    <w:p w:rsidR="00C77A3D" w:rsidRDefault="00C77A3D"/>
    <w:p w:rsidR="00C77A3D" w:rsidRDefault="00C77A3D">
      <w:pPr>
        <w:pStyle w:val="Heading1"/>
      </w:pPr>
      <w:r>
        <w:rPr>
          <w:bCs w:val="0"/>
        </w:rPr>
        <w:br w:type="page"/>
      </w:r>
      <w:bookmarkStart w:id="11" w:name="_Toc347415862"/>
      <w:bookmarkStart w:id="12" w:name="_Toc347393649"/>
      <w:bookmarkStart w:id="13" w:name="_Toc347929072"/>
      <w:r>
        <w:rPr>
          <w:bCs w:val="0"/>
        </w:rPr>
        <w:lastRenderedPageBreak/>
        <w:t xml:space="preserve">3. </w:t>
      </w:r>
      <w:r>
        <w:rPr>
          <w:bCs w:val="0"/>
        </w:rPr>
        <w:tab/>
        <w:t xml:space="preserve">Próiseáil agus measúnú </w:t>
      </w:r>
      <w:bookmarkEnd w:id="11"/>
      <w:bookmarkEnd w:id="12"/>
      <w:proofErr w:type="gramStart"/>
      <w:r>
        <w:rPr>
          <w:bCs w:val="0"/>
        </w:rPr>
        <w:t>na</w:t>
      </w:r>
      <w:proofErr w:type="gramEnd"/>
      <w:r>
        <w:rPr>
          <w:bCs w:val="0"/>
        </w:rPr>
        <w:t xml:space="preserve"> n-iarratas</w:t>
      </w:r>
      <w:bookmarkEnd w:id="13"/>
    </w:p>
    <w:p w:rsidR="00C77A3D" w:rsidRDefault="00C77A3D">
      <w:pPr>
        <w:pStyle w:val="Heading2"/>
      </w:pPr>
      <w:r>
        <w:rPr>
          <w:bCs/>
        </w:rPr>
        <w:t>3.1</w:t>
      </w:r>
      <w:r>
        <w:rPr>
          <w:bCs/>
        </w:rPr>
        <w:tab/>
        <w:t>Forbhreathnú</w:t>
      </w:r>
    </w:p>
    <w:p w:rsidR="00C77A3D" w:rsidRDefault="00C77A3D">
      <w:r>
        <w:t xml:space="preserve">Déanann </w:t>
      </w:r>
      <w:proofErr w:type="gramStart"/>
      <w:r>
        <w:t>an</w:t>
      </w:r>
      <w:proofErr w:type="gramEnd"/>
      <w:r>
        <w:t xml:space="preserve"> Chomhairle Ealaíon gach iarratas a mheas, tugann sí breith orthu agus cuireann sí a breith in iúl do na hiarratasóirí de réir na nósanna imeachta atá leagtha síos. Is é an aidhm atá </w:t>
      </w:r>
      <w:proofErr w:type="gramStart"/>
      <w:r>
        <w:t>ann</w:t>
      </w:r>
      <w:proofErr w:type="gramEnd"/>
      <w:r>
        <w:t xml:space="preserve"> a chinntiú go bhfuil córas cothrom trédhearcach ann maidir le maoiniú a bhronnadh. </w:t>
      </w:r>
    </w:p>
    <w:p w:rsidR="00C77A3D" w:rsidRDefault="00C77A3D">
      <w:pPr>
        <w:pStyle w:val="Heading2"/>
      </w:pPr>
      <w:r>
        <w:rPr>
          <w:bCs/>
        </w:rPr>
        <w:t>3.2</w:t>
      </w:r>
      <w:r>
        <w:rPr>
          <w:bCs/>
        </w:rPr>
        <w:tab/>
        <w:t>An próiseas measúnaithe</w:t>
      </w:r>
    </w:p>
    <w:p w:rsidR="00C77A3D" w:rsidRDefault="00C77A3D">
      <w:r>
        <w:t xml:space="preserve">Déanann </w:t>
      </w:r>
      <w:proofErr w:type="gramStart"/>
      <w:r>
        <w:t>an</w:t>
      </w:r>
      <w:proofErr w:type="gramEnd"/>
      <w:r>
        <w:t xml:space="preserve">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97"/>
      </w:tblGrid>
      <w:tr w:rsidR="00A6747B" w:rsidTr="00DC0F0F">
        <w:tc>
          <w:tcPr>
            <w:tcW w:w="318" w:type="dxa"/>
          </w:tcPr>
          <w:p w:rsidR="00A6747B" w:rsidRDefault="00A6747B" w:rsidP="00DC0F0F">
            <w:pPr>
              <w:pStyle w:val="tableheadertext"/>
              <w:jc w:val="left"/>
              <w:rPr>
                <w:b w:val="0"/>
              </w:rPr>
            </w:pPr>
            <w:r>
              <w:rPr>
                <w:b w:val="0"/>
              </w:rPr>
              <w:t>1</w:t>
            </w:r>
          </w:p>
        </w:tc>
        <w:tc>
          <w:tcPr>
            <w:tcW w:w="8697" w:type="dxa"/>
          </w:tcPr>
          <w:p w:rsidR="00A6747B" w:rsidRDefault="00A6747B" w:rsidP="00DC0F0F">
            <w:pPr>
              <w:pStyle w:val="tabletext"/>
            </w:pPr>
            <w:r>
              <w:t xml:space="preserve">Déantar </w:t>
            </w:r>
            <w:proofErr w:type="gramStart"/>
            <w:r>
              <w:t>an</w:t>
            </w:r>
            <w:proofErr w:type="gramEnd"/>
            <w:r>
              <w:t xml:space="preserve"> t-iarratas a admháil.</w:t>
            </w:r>
          </w:p>
        </w:tc>
      </w:tr>
      <w:tr w:rsidR="00A6747B" w:rsidTr="00DC0F0F">
        <w:tc>
          <w:tcPr>
            <w:tcW w:w="318" w:type="dxa"/>
          </w:tcPr>
          <w:p w:rsidR="00A6747B" w:rsidRDefault="00A6747B" w:rsidP="00DC0F0F">
            <w:pPr>
              <w:pStyle w:val="tableheadertext"/>
              <w:jc w:val="left"/>
              <w:rPr>
                <w:b w:val="0"/>
              </w:rPr>
            </w:pPr>
            <w:r>
              <w:rPr>
                <w:b w:val="0"/>
              </w:rPr>
              <w:t>2</w:t>
            </w:r>
          </w:p>
        </w:tc>
        <w:tc>
          <w:tcPr>
            <w:tcW w:w="8697" w:type="dxa"/>
          </w:tcPr>
          <w:p w:rsidR="00A6747B" w:rsidRDefault="00A6747B" w:rsidP="00DC0F0F">
            <w:pPr>
              <w:pStyle w:val="tabletext"/>
            </w:pPr>
            <w:r>
              <w:t>Déantar seic ar inghlacthacht an iarratais – cuirtear gach iarratas inghlactha ar aghaidh chuig an gcéim mheasúnaithe</w:t>
            </w:r>
          </w:p>
        </w:tc>
      </w:tr>
      <w:tr w:rsidR="00A6747B" w:rsidTr="00DC0F0F">
        <w:tc>
          <w:tcPr>
            <w:tcW w:w="318" w:type="dxa"/>
          </w:tcPr>
          <w:p w:rsidR="00A6747B" w:rsidRDefault="00A6747B" w:rsidP="00DC0F0F">
            <w:pPr>
              <w:pStyle w:val="tableheadertext"/>
              <w:jc w:val="left"/>
              <w:rPr>
                <w:b w:val="0"/>
              </w:rPr>
            </w:pPr>
            <w:r>
              <w:rPr>
                <w:b w:val="0"/>
              </w:rPr>
              <w:t>3</w:t>
            </w:r>
          </w:p>
        </w:tc>
        <w:tc>
          <w:tcPr>
            <w:tcW w:w="8697" w:type="dxa"/>
          </w:tcPr>
          <w:p w:rsidR="00A6747B" w:rsidRDefault="00A6747B" w:rsidP="00DC0F0F">
            <w:pPr>
              <w:pStyle w:val="tabletext"/>
            </w:pPr>
            <w:r>
              <w:t>Déanann comhairleoir(í) agus/nó an fhoireann measúnú scríofa ar an iarratas</w:t>
            </w:r>
          </w:p>
        </w:tc>
      </w:tr>
      <w:tr w:rsidR="00A6747B" w:rsidTr="00DC0F0F">
        <w:tc>
          <w:tcPr>
            <w:tcW w:w="318" w:type="dxa"/>
          </w:tcPr>
          <w:p w:rsidR="00A6747B" w:rsidRDefault="00A6747B" w:rsidP="00DC0F0F">
            <w:pPr>
              <w:pStyle w:val="tableheadertext"/>
              <w:jc w:val="left"/>
              <w:rPr>
                <w:b w:val="0"/>
              </w:rPr>
            </w:pPr>
            <w:r>
              <w:rPr>
                <w:b w:val="0"/>
              </w:rPr>
              <w:t>4</w:t>
            </w:r>
          </w:p>
        </w:tc>
        <w:tc>
          <w:tcPr>
            <w:tcW w:w="8697" w:type="dxa"/>
          </w:tcPr>
          <w:p w:rsidR="00A6747B" w:rsidRDefault="00A6747B" w:rsidP="00DC0F0F">
            <w:pPr>
              <w:pStyle w:val="tabletext"/>
            </w:pPr>
            <w:r>
              <w:t>Molann comhairleoir(í) agus/nó an fhoireann ar chóir iarratas a chur ar an ngearrliosta nó nár chóir</w:t>
            </w:r>
          </w:p>
        </w:tc>
      </w:tr>
      <w:tr w:rsidR="00A6747B" w:rsidTr="00DC0F0F">
        <w:tc>
          <w:tcPr>
            <w:tcW w:w="318" w:type="dxa"/>
          </w:tcPr>
          <w:p w:rsidR="00A6747B" w:rsidRDefault="00A6747B" w:rsidP="00DC0F0F">
            <w:pPr>
              <w:pStyle w:val="tableheadertext"/>
              <w:jc w:val="left"/>
              <w:rPr>
                <w:b w:val="0"/>
              </w:rPr>
            </w:pPr>
            <w:r>
              <w:rPr>
                <w:b w:val="0"/>
              </w:rPr>
              <w:t>5</w:t>
            </w:r>
          </w:p>
        </w:tc>
        <w:tc>
          <w:tcPr>
            <w:tcW w:w="8697" w:type="dxa"/>
          </w:tcPr>
          <w:p w:rsidR="00A6747B" w:rsidRDefault="00A6747B" w:rsidP="00DC0F0F">
            <w:pPr>
              <w:pStyle w:val="tabletext"/>
            </w:pPr>
            <w:r>
              <w:t xml:space="preserve">Déanann </w:t>
            </w:r>
            <w:proofErr w:type="gramStart"/>
            <w:r>
              <w:t>an</w:t>
            </w:r>
            <w:proofErr w:type="gramEnd"/>
            <w:r>
              <w:t xml:space="preserve"> painéal piaraí athbhreithniú ar na hiarratais go léir ar an ngearrliosta agus déanann siad cinntí.</w:t>
            </w:r>
          </w:p>
        </w:tc>
      </w:tr>
      <w:tr w:rsidR="00A6747B" w:rsidTr="00DC0F0F">
        <w:tc>
          <w:tcPr>
            <w:tcW w:w="318" w:type="dxa"/>
          </w:tcPr>
          <w:p w:rsidR="00A6747B" w:rsidRDefault="00A6747B" w:rsidP="00DC0F0F">
            <w:pPr>
              <w:pStyle w:val="tableheadertext"/>
              <w:jc w:val="left"/>
              <w:rPr>
                <w:b w:val="0"/>
              </w:rPr>
            </w:pPr>
            <w:r>
              <w:rPr>
                <w:b w:val="0"/>
              </w:rPr>
              <w:t>6</w:t>
            </w:r>
          </w:p>
        </w:tc>
        <w:tc>
          <w:tcPr>
            <w:tcW w:w="8697" w:type="dxa"/>
          </w:tcPr>
          <w:p w:rsidR="00A6747B" w:rsidRDefault="00A6747B" w:rsidP="00DC0F0F">
            <w:pPr>
              <w:pStyle w:val="tabletext"/>
            </w:pPr>
            <w:r>
              <w:t xml:space="preserve">Déanann </w:t>
            </w:r>
            <w:proofErr w:type="gramStart"/>
            <w:r>
              <w:t>an</w:t>
            </w:r>
            <w:proofErr w:type="gramEnd"/>
            <w:r>
              <w:t xml:space="preserve"> Chomhairle nóta de na cinntí.</w:t>
            </w:r>
          </w:p>
        </w:tc>
      </w:tr>
      <w:tr w:rsidR="00A6747B" w:rsidTr="00DC0F0F">
        <w:tc>
          <w:tcPr>
            <w:tcW w:w="318" w:type="dxa"/>
          </w:tcPr>
          <w:p w:rsidR="00A6747B" w:rsidRDefault="00A6747B" w:rsidP="00DC0F0F">
            <w:pPr>
              <w:pStyle w:val="tableheadertext"/>
              <w:jc w:val="left"/>
              <w:rPr>
                <w:b w:val="0"/>
              </w:rPr>
            </w:pPr>
            <w:r>
              <w:rPr>
                <w:b w:val="0"/>
              </w:rPr>
              <w:t>7</w:t>
            </w:r>
          </w:p>
        </w:tc>
        <w:tc>
          <w:tcPr>
            <w:tcW w:w="8697" w:type="dxa"/>
          </w:tcPr>
          <w:p w:rsidR="00A6747B" w:rsidRDefault="00A6747B" w:rsidP="00DC0F0F">
            <w:pPr>
              <w:pStyle w:val="tabletext"/>
            </w:pPr>
            <w:r>
              <w:t xml:space="preserve">Cuirtear na cinntí in iúl do na hiarratasóirí i scríbhinn. </w:t>
            </w:r>
          </w:p>
        </w:tc>
      </w:tr>
    </w:tbl>
    <w:p w:rsidR="00C77A3D" w:rsidRDefault="00C77A3D">
      <w:pPr>
        <w:pStyle w:val="Heading3"/>
      </w:pPr>
      <w:r>
        <w:t>Achar ama</w:t>
      </w:r>
    </w:p>
    <w:p w:rsidR="00C77A3D" w:rsidRDefault="00C77A3D">
      <w:r>
        <w:t>Déanann an Chomhairle Ealaíon dianiarracht iarratais a mheasúnú chomh luath agus is féidir ach mar gheall ar líon na n-iarratas agus ar an bpróiseas dianmheasúnaithe, d’fhéadfadh sé suas le deich seachtaine a thógáil ón spriocdháta go dtí go ndéanfar an cinneadh.</w:t>
      </w:r>
    </w:p>
    <w:p w:rsidR="00C77A3D" w:rsidRDefault="00C77A3D">
      <w:pPr>
        <w:pStyle w:val="Heading2"/>
      </w:pPr>
      <w:bookmarkStart w:id="14" w:name="_Ref348431885"/>
      <w:r>
        <w:rPr>
          <w:bCs/>
        </w:rPr>
        <w:t>3.3</w:t>
      </w:r>
      <w:r>
        <w:rPr>
          <w:bCs/>
        </w:rPr>
        <w:tab/>
        <w:t>Critéir chun iarratais a mheasúnú</w:t>
      </w:r>
      <w:bookmarkEnd w:id="14"/>
    </w:p>
    <w:p w:rsidR="00C77A3D" w:rsidRDefault="00C77A3D">
      <w:r>
        <w:t xml:space="preserve">Déantar iarratais a mheasúnú i gcomhthéacs iomaíoch agus cuirtear an fhoirm iarratas agus </w:t>
      </w:r>
      <w:proofErr w:type="gramStart"/>
      <w:r>
        <w:t>an</w:t>
      </w:r>
      <w:proofErr w:type="gramEnd"/>
      <w:r>
        <w:t xml:space="preserve"> t-ábhar tacaíochta san áireamh. Déantar measúnú ar gach iarratas i gcoinne </w:t>
      </w:r>
      <w:proofErr w:type="gramStart"/>
      <w:r>
        <w:t>na</w:t>
      </w:r>
      <w:proofErr w:type="gramEnd"/>
      <w:r>
        <w:t xml:space="preserve"> gcritéar seo a leanas: </w:t>
      </w:r>
      <w:r>
        <w:rPr>
          <w:b/>
          <w:bCs/>
          <w:color w:val="FF0000"/>
        </w:rPr>
        <w:t>a)</w:t>
      </w:r>
      <w:r>
        <w:t xml:space="preserve"> fiúntas ealaíne, </w:t>
      </w:r>
      <w:r>
        <w:rPr>
          <w:b/>
          <w:bCs/>
          <w:color w:val="FF0000"/>
        </w:rPr>
        <w:t>b)</w:t>
      </w:r>
      <w:r>
        <w:t xml:space="preserve"> an chaoi a gcomhlíonann siad cuspóirí agus tosaíochtaí na scéime nó na dámhachtana, agus </w:t>
      </w:r>
      <w:r>
        <w:rPr>
          <w:b/>
          <w:bCs/>
          <w:color w:val="FF0000"/>
        </w:rPr>
        <w:t>c)</w:t>
      </w:r>
      <w:r>
        <w:t xml:space="preserve"> indéantacht. Cuirtear síos ar gach ceann de </w:t>
      </w:r>
      <w:proofErr w:type="gramStart"/>
      <w:r>
        <w:t>na</w:t>
      </w:r>
      <w:proofErr w:type="gramEnd"/>
      <w:r>
        <w:t xml:space="preserve"> critéir sin thíos.</w:t>
      </w:r>
    </w:p>
    <w:p w:rsidR="00C77A3D" w:rsidRDefault="00C77A3D">
      <w:pPr>
        <w:pStyle w:val="Heading3"/>
      </w:pPr>
      <w:r>
        <w:t>Fiúntas ealaíne</w:t>
      </w:r>
    </w:p>
    <w:p w:rsidR="00C77A3D" w:rsidRDefault="00C77A3D">
      <w:r>
        <w:t xml:space="preserve">Maidir leis an measúnú ar an bhfiúntas ealaíne, dírítear ar chleachtas an fhoilsitheora roimhe sin agus ar nádúr </w:t>
      </w:r>
      <w:proofErr w:type="gramStart"/>
      <w:r>
        <w:t>na</w:t>
      </w:r>
      <w:proofErr w:type="gramEnd"/>
      <w:r>
        <w:t xml:space="preserve"> gníomhaíochta atá beartaithe. D’fhéadfaí go n-áireofaí leis, i measc nithe eile, breithniú ar </w:t>
      </w:r>
      <w:proofErr w:type="gramStart"/>
      <w:r>
        <w:t>an</w:t>
      </w:r>
      <w:proofErr w:type="gramEnd"/>
      <w:r>
        <w:t xml:space="preserve"> méid seo a leanas:</w:t>
      </w:r>
    </w:p>
    <w:p w:rsidR="00C77A3D" w:rsidRDefault="00C77A3D">
      <w:pPr>
        <w:pStyle w:val="Bullet"/>
      </w:pPr>
      <w:r>
        <w:t>Cuntas teiste an fhoilsitheora arna léiriú tríd an ábhar a foilsíodh roimhe seo agus ábhar tacaíochta eile a chuirtear isteach</w:t>
      </w:r>
    </w:p>
    <w:p w:rsidR="00C77A3D" w:rsidRDefault="00C77A3D">
      <w:pPr>
        <w:pStyle w:val="Bullet"/>
      </w:pPr>
      <w:r>
        <w:t>Cumas an fhoilsitheora arna léiriú tríd an bhfoirm iarratais agus ábhar tacaíochta a cuireadh isteach</w:t>
      </w:r>
    </w:p>
    <w:p w:rsidR="00C77A3D" w:rsidRDefault="00C77A3D">
      <w:pPr>
        <w:pStyle w:val="Bullet"/>
      </w:pPr>
      <w:r>
        <w:t xml:space="preserve">Cáilíocht na dteideal/an tsaothair atá beartaithe mar a chruthaítear leis na samplaí a cuireadh isteach </w:t>
      </w:r>
    </w:p>
    <w:p w:rsidR="00C77A3D" w:rsidRDefault="00C77A3D">
      <w:pPr>
        <w:pStyle w:val="lastbullet"/>
      </w:pPr>
      <w:r>
        <w:t xml:space="preserve">An uaillmhian, an úrnuacht agus an inniúlacht a léiríonn an foilsitheoir agus </w:t>
      </w:r>
      <w:proofErr w:type="gramStart"/>
      <w:r>
        <w:t>na</w:t>
      </w:r>
      <w:proofErr w:type="gramEnd"/>
      <w:r>
        <w:t xml:space="preserve"> scríbhneoirí/maisitheoirí.</w:t>
      </w:r>
    </w:p>
    <w:p w:rsidR="00C77A3D" w:rsidRDefault="00C77A3D">
      <w:pPr>
        <w:pStyle w:val="Heading3"/>
      </w:pPr>
      <w:r>
        <w:t xml:space="preserve">Cuspóirí agus tosaíochtaí na dámhachtana a chomhlíonadh </w:t>
      </w:r>
    </w:p>
    <w:p w:rsidR="00C77A3D" w:rsidRDefault="00C77A3D">
      <w:r>
        <w:t xml:space="preserve">Déantar iarratais a mheasúnú de réir a fheabhas a éiríonn </w:t>
      </w:r>
      <w:proofErr w:type="gramStart"/>
      <w:r>
        <w:t>leo</w:t>
      </w:r>
      <w:proofErr w:type="gramEnd"/>
      <w:r>
        <w:t xml:space="preserve"> cuspóirí agus tosaíochtaí na dámhachtana a chomhlíonadh - féach </w:t>
      </w:r>
      <w:r>
        <w:rPr>
          <w:b/>
          <w:bCs/>
        </w:rPr>
        <w:t xml:space="preserve">1.2 Cuspóirí agus tosaíochtaí na scéime </w:t>
      </w:r>
      <w:r>
        <w:t xml:space="preserve">ar leathanach </w:t>
      </w:r>
      <w:r>
        <w:fldChar w:fldCharType="begin"/>
      </w:r>
      <w:r>
        <w:instrText xml:space="preserve"> PAGEREF _Ref349828057 \h </w:instrText>
      </w:r>
      <w:r>
        <w:fldChar w:fldCharType="separate"/>
      </w:r>
      <w:r>
        <w:rPr>
          <w:noProof/>
        </w:rPr>
        <w:t>2</w:t>
      </w:r>
      <w:r>
        <w:fldChar w:fldCharType="end"/>
      </w:r>
      <w:r>
        <w:t xml:space="preserve"> i gcomhair sonraí ina leith. </w:t>
      </w:r>
    </w:p>
    <w:p w:rsidR="00C77A3D" w:rsidRDefault="00C77A3D">
      <w:pPr>
        <w:pStyle w:val="Heading3"/>
      </w:pPr>
      <w:r>
        <w:t>Indéantacht</w:t>
      </w:r>
    </w:p>
    <w:p w:rsidR="00C77A3D" w:rsidRDefault="00C77A3D">
      <w:r>
        <w:t xml:space="preserve">Breathnaítear i measúnú indéantachta ar an gcumas a léiríonn an t-iarratasóir </w:t>
      </w:r>
      <w:proofErr w:type="gramStart"/>
      <w:r>
        <w:t>chun</w:t>
      </w:r>
      <w:proofErr w:type="gramEnd"/>
      <w:r>
        <w:t xml:space="preserve"> an ghníomhaíocht atá beartaithe a sheachadadh. Áirítear air sin breathnú ar:</w:t>
      </w:r>
    </w:p>
    <w:p w:rsidR="00C77A3D" w:rsidRDefault="00C77A3D">
      <w:pPr>
        <w:pStyle w:val="Bullet"/>
      </w:pPr>
      <w:r>
        <w:t xml:space="preserve">An buiséad atá beartaithe </w:t>
      </w:r>
    </w:p>
    <w:p w:rsidR="00C77A3D" w:rsidRDefault="00C77A3D">
      <w:pPr>
        <w:pStyle w:val="Bullet"/>
      </w:pPr>
      <w:r>
        <w:t>An clár ama nó an sceideal atá beartaithe</w:t>
      </w:r>
    </w:p>
    <w:p w:rsidR="00C77A3D" w:rsidRDefault="00C77A3D">
      <w:pPr>
        <w:pStyle w:val="lastbullet"/>
      </w:pPr>
      <w:r>
        <w:t xml:space="preserve">Infhaighteacht </w:t>
      </w:r>
      <w:proofErr w:type="gramStart"/>
      <w:r>
        <w:t>na</w:t>
      </w:r>
      <w:proofErr w:type="gramEnd"/>
      <w:r>
        <w:t xml:space="preserve"> dtacaíochtaí nó na bpáirtithe eile a aithnítear san iarratas.</w:t>
      </w:r>
    </w:p>
    <w:p w:rsidR="00A6747B" w:rsidRDefault="00A6747B">
      <w:pPr>
        <w:pStyle w:val="Heading2"/>
      </w:pPr>
    </w:p>
    <w:p w:rsidR="00C77A3D" w:rsidRDefault="00C77A3D">
      <w:pPr>
        <w:pStyle w:val="Heading2"/>
      </w:pPr>
      <w:r>
        <w:rPr>
          <w:bCs/>
        </w:rPr>
        <w:t>3.4</w:t>
      </w:r>
      <w:r>
        <w:rPr>
          <w:bCs/>
        </w:rPr>
        <w:tab/>
        <w:t>Painéal piaraí</w:t>
      </w:r>
    </w:p>
    <w:p w:rsidR="00A6747B" w:rsidRPr="007C0CF2" w:rsidRDefault="00A6747B" w:rsidP="00A6747B">
      <w:pPr>
        <w:rPr>
          <w:rFonts w:eastAsia="Calibri"/>
        </w:rPr>
      </w:pPr>
      <w:r>
        <w:t xml:space="preserve">Is é cuspóir chruinnithe </w:t>
      </w:r>
      <w:proofErr w:type="gramStart"/>
      <w:r>
        <w:t>an</w:t>
      </w:r>
      <w:proofErr w:type="gramEnd"/>
      <w:r>
        <w:t xml:space="preserve"> phainéil piaraí ná éagsúlacht tuairimí saineolacha a cheadú chun faisnéis a chur ar fáil don phróiseas cinnteoireachta. De ghnáth cuimsíonn painéil phiaraí triúr moltóirí seachtracha ar a laghad a bhfuil saineolas ábhartha acu ar </w:t>
      </w:r>
      <w:proofErr w:type="gramStart"/>
      <w:r>
        <w:t>an</w:t>
      </w:r>
      <w:proofErr w:type="gramEnd"/>
      <w:r>
        <w:t xml:space="preserve"> bhfoirm ealaíne agus/nó ar an gcleachtas ealaíon. </w:t>
      </w:r>
    </w:p>
    <w:p w:rsidR="00A6747B" w:rsidRPr="007C0CF2" w:rsidRDefault="00A6747B" w:rsidP="00A6747B">
      <w:r>
        <w:t xml:space="preserve">Bíonn ball de chuid </w:t>
      </w:r>
      <w:proofErr w:type="gramStart"/>
      <w:r>
        <w:t>na</w:t>
      </w:r>
      <w:proofErr w:type="gramEnd"/>
      <w:r>
        <w:t xml:space="preserve"> Comhairle Ealaíon i gceannas ar gach cruinniú de ghnáth agus gníomhaíonn an ball sin mar chathaoirleach gan ceart vótála. Déanann comhairleoirí agus foireann na Comhairle Ealaíon freastal de réir mar is gá, agus bíonn na daoine a raibh baint acu le measúnú tosaigh na n-iarratas ar fáil chun faisnéis a sholáthar, de réir mar is gá. Faigheann </w:t>
      </w:r>
      <w:proofErr w:type="gramStart"/>
      <w:r>
        <w:t>na</w:t>
      </w:r>
      <w:proofErr w:type="gramEnd"/>
      <w:r>
        <w:t xml:space="preserve"> baill den phainéal achoimre ar gach iarratas ar an ngearrliosta roimh an gcruinniú. Tá rochtain iomlán acu ar an ábhar ar fad arna chur isteach ar lá an chruinnithe, tráth a ndéanann siad na hiarratais ar an ngearrliosta a athbhreithniú, a phlé agus a scóráil. </w:t>
      </w:r>
      <w:proofErr w:type="gramStart"/>
      <w:r>
        <w:t>Ina dhiaidh sin, déantar iarratais a rangú de réir scóir.</w:t>
      </w:r>
      <w:proofErr w:type="gramEnd"/>
      <w:r>
        <w:t xml:space="preserve"> Mar thoradh ar </w:t>
      </w:r>
      <w:proofErr w:type="gramStart"/>
      <w:r>
        <w:t>an</w:t>
      </w:r>
      <w:proofErr w:type="gramEnd"/>
      <w:r>
        <w:t xml:space="preserve"> gcomhthéacs iomaíoch agus ar an mbuiséad ar fáil, is dóigh nach mbeidh an Chomhairle Ealaíon in ann a mhaoiniú ach líon beag de na hiarratais a gheofar.</w:t>
      </w:r>
    </w:p>
    <w:p w:rsidR="00A6747B" w:rsidRPr="007C0CF2" w:rsidRDefault="00A6747B" w:rsidP="00A6747B">
      <w:pPr>
        <w:pStyle w:val="Heading3"/>
        <w:rPr>
          <w:b w:val="0"/>
          <w:bCs w:val="0"/>
        </w:rPr>
      </w:pPr>
      <w:r>
        <w:t>Dearbhú leasa</w:t>
      </w:r>
    </w:p>
    <w:p w:rsidR="00A6747B" w:rsidRPr="007C0CF2" w:rsidRDefault="00A6747B" w:rsidP="00A6747B">
      <w:pPr>
        <w:rPr>
          <w:rFonts w:eastAsia="Calibri"/>
        </w:rPr>
      </w:pPr>
      <w:r>
        <w:t xml:space="preserve">D’fhonn cothroime agus cothromas sa chinnteoireacht a chinntiú, ní mór do dhaoine den phainéal leas a dhearbhú má tá dlúthcheangal pearsanta nó gairmiúil acu le hiarratasóir nó má tá baint acu ar shlí ar bith leis </w:t>
      </w:r>
      <w:proofErr w:type="gramStart"/>
      <w:r>
        <w:t>an</w:t>
      </w:r>
      <w:proofErr w:type="gramEnd"/>
      <w:r>
        <w:t xml:space="preserve"> iarratas. Féadann ‘leas’ a bheith </w:t>
      </w:r>
      <w:proofErr w:type="gramStart"/>
      <w:r>
        <w:t>ina</w:t>
      </w:r>
      <w:proofErr w:type="gramEnd"/>
      <w:r>
        <w:t xml:space="preserve"> ‘leas airgid’ nó ina ‘leas neamhairgid’ (e.g. gaol muintire, comhpháirtíochtaí pearsanta, nó comhpháirtíochtaí gnó idir fhoirmiúil agus neamhfhoirmiúil, etc.)</w:t>
      </w:r>
    </w:p>
    <w:p w:rsidR="00A6747B" w:rsidRPr="007C0CF2" w:rsidRDefault="00A6747B" w:rsidP="00A6747B">
      <w:r>
        <w:t xml:space="preserve">Ní mór </w:t>
      </w:r>
      <w:proofErr w:type="gramStart"/>
      <w:r>
        <w:t>an</w:t>
      </w:r>
      <w:proofErr w:type="gramEnd"/>
      <w:r>
        <w:t xml:space="preserve"> leas a dhearbhú a luaithe agus is eol don bhall den phainéal faoi. D’fhéadfadh sé sin tarlú nuair a iarrtar air/uirthi suí ar an bpainéal (más eol an ‘leas’ </w:t>
      </w:r>
      <w:proofErr w:type="gramStart"/>
      <w:r>
        <w:t>ag</w:t>
      </w:r>
      <w:proofErr w:type="gramEnd"/>
      <w:r>
        <w:t xml:space="preserve"> an bpointe sin) nó tar éis liosta na n-iarrthóirí a fháil. I gcás go ndearbhaítear leas, ní bhfaighidh an ball sin den phainéal páipéir a bhaineann leis an iarratas sin agus beidh air nó uirthi an seomra a fhágáil nuair a bhíonn an t-iarratas ar leith á athbhreithniú. Nuair a thagann </w:t>
      </w:r>
      <w:proofErr w:type="gramStart"/>
      <w:r>
        <w:t>an</w:t>
      </w:r>
      <w:proofErr w:type="gramEnd"/>
      <w:r>
        <w:t xml:space="preserve"> cás sin aníos, vótálfaidh an Cathaoirleach in ionad an bhaill den phainéal. </w:t>
      </w:r>
    </w:p>
    <w:p w:rsidR="00A6747B" w:rsidRDefault="00A6747B" w:rsidP="00A6747B">
      <w:r>
        <w:t xml:space="preserve">I roinnt cásanna b’fhéidir nach dtuigfeadh ball den phainéal fiú go bhfuil coinbhleacht leasa </w:t>
      </w:r>
      <w:proofErr w:type="gramStart"/>
      <w:r>
        <w:t>ann</w:t>
      </w:r>
      <w:proofErr w:type="gramEnd"/>
      <w:r>
        <w:t xml:space="preserve"> go dtí go bhfaigheann sé/sí na páipéir phainéil agus nuair a fhéachann sé/sí orthu. I gcásanna den sórt sin ní mór don bhall painéil ball foirne den Chomhairle Ealaíon nó Cathaoirleach an phainéil a chur ar an eolas chomh luath agus a thuigeann siad go bhféadfadh coinbhleacht leasa a bheith i gceist.  </w:t>
      </w:r>
    </w:p>
    <w:p w:rsidR="00A6747B" w:rsidRDefault="00A6747B" w:rsidP="00A6747B">
      <w:proofErr w:type="gramStart"/>
      <w:r>
        <w:t>Sa</w:t>
      </w:r>
      <w:proofErr w:type="gramEnd"/>
      <w:r>
        <w:t xml:space="preserve"> chás go gcuireann beirt ón bpainéal in iúl go bhfuil coinbhleacht leasa acu i leith an aon iarratais amháin, beidh an cathaoirleach agus an Ceann Foirne páirteach mar chuid den phróiseas cinnteoireachta i gcás an iarratais sin ar leith. </w:t>
      </w:r>
    </w:p>
    <w:p w:rsidR="00A6747B" w:rsidRDefault="00A6747B" w:rsidP="00A6747B">
      <w:r>
        <w:t xml:space="preserve">Má tá coinbhleacht leasa ag Cathaoirleach ainmnithe an phainéil, ní mór dó/di é sin a dhearbhú a luaithe agus is eol dó/di go bhfuil a leithéid ann agus an fógra sin a thabhairt i scríbhinn roimh an gcruinniú. Sa chás sin, beidh </w:t>
      </w:r>
      <w:proofErr w:type="gramStart"/>
      <w:r>
        <w:t>an</w:t>
      </w:r>
      <w:proofErr w:type="gramEnd"/>
      <w:r>
        <w:t xml:space="preserve"> Ceann Foirne mar chathaoirleach ar an bplé a dhéanfar maidir leis an iarratas a bhfuil coinbhleacht leasa i gceist leis.</w:t>
      </w:r>
    </w:p>
    <w:p w:rsidR="00A6747B" w:rsidRDefault="00A6747B" w:rsidP="00A6747B">
      <w:pPr>
        <w:pStyle w:val="Heading2"/>
      </w:pPr>
      <w:r>
        <w:rPr>
          <w:bCs/>
        </w:rPr>
        <w:t>3.5</w:t>
      </w:r>
      <w:r>
        <w:rPr>
          <w:bCs/>
        </w:rPr>
        <w:tab/>
        <w:t>Toradh na n-iarratas</w:t>
      </w:r>
    </w:p>
    <w:p w:rsidR="00A6747B" w:rsidRDefault="00A6747B" w:rsidP="00A6747B">
      <w:r>
        <w:t xml:space="preserve">Cuirtear gach iarratasóir ar an eolas i scríbhinn maidir le toradh </w:t>
      </w:r>
      <w:proofErr w:type="gramStart"/>
      <w:r>
        <w:t>a</w:t>
      </w:r>
      <w:proofErr w:type="gramEnd"/>
      <w:r>
        <w:t xml:space="preserve"> n-iarratas.</w:t>
      </w:r>
    </w:p>
    <w:p w:rsidR="00A6747B" w:rsidRDefault="00A6747B" w:rsidP="00A6747B">
      <w:r>
        <w:t xml:space="preserve">Má éiríonn le d’iarratas, cuirfear litir thairisceana chugat </w:t>
      </w:r>
      <w:proofErr w:type="gramStart"/>
      <w:r>
        <w:t>ina</w:t>
      </w:r>
      <w:proofErr w:type="gramEnd"/>
      <w:r>
        <w:t xml:space="preserve"> sonrófar méid an mhaoinithe a bhronnfar ort agus téarmaí agus coinníollacha na scéime. Inseofar duit freisin conas do dhámhachtain a tharraingt anuas. </w:t>
      </w:r>
    </w:p>
    <w:p w:rsidR="00A6747B" w:rsidRDefault="00A6747B" w:rsidP="00A6747B">
      <w:r>
        <w:t xml:space="preserve">Faigheann </w:t>
      </w:r>
      <w:proofErr w:type="gramStart"/>
      <w:r>
        <w:t>an</w:t>
      </w:r>
      <w:proofErr w:type="gramEnd"/>
      <w:r>
        <w:t xml:space="preserve"> Chomhairle Ealaíon líon mór iarratas, agus bíonn an t-éileamh ar mhaoiniú i gcónaí níos mó ná na hacmhainní a bhíonn ar fáil. Mura n-éireoidh le d’iarratas, is féidir leat aiseolas </w:t>
      </w:r>
      <w:proofErr w:type="gramStart"/>
      <w:r>
        <w:t>a</w:t>
      </w:r>
      <w:proofErr w:type="gramEnd"/>
      <w:r>
        <w:t xml:space="preserve"> iarraidh ar fhoireann na Comhairle Ealaíon. Níl aon ghealltanas </w:t>
      </w:r>
      <w:proofErr w:type="gramStart"/>
      <w:r>
        <w:t>ann</w:t>
      </w:r>
      <w:proofErr w:type="gramEnd"/>
      <w:r>
        <w:t xml:space="preserve"> go mbronnfar dámhachtain mar gheall ar incháilitheacht agus ar chomhlíonadh nósanna imeachta iarratais amháin. </w:t>
      </w:r>
    </w:p>
    <w:p w:rsidR="00A6747B" w:rsidRDefault="00A6747B" w:rsidP="00A6747B">
      <w:r>
        <w:t xml:space="preserve">Níl iarratasóirí nach n-éireoidh </w:t>
      </w:r>
      <w:proofErr w:type="gramStart"/>
      <w:r>
        <w:t>leo</w:t>
      </w:r>
      <w:proofErr w:type="gramEnd"/>
      <w:r>
        <w:t xml:space="preserve"> incháilithe chun iarratas a dhéanamh ar dhámhachtain eile de chuid na Comhairle Ealaíon le tabhairt faoin ngníomhaíocht chéanna. Más dóigh leis </w:t>
      </w:r>
      <w:proofErr w:type="gramStart"/>
      <w:r>
        <w:t>an</w:t>
      </w:r>
      <w:proofErr w:type="gramEnd"/>
      <w:r>
        <w:t xml:space="preserve"> gComhairle Ealaíon go mbeadh an ghníomhaíocht atá beartaithe níos feiliúnaí do chlár dámhachtana eile is féidir eisceacht a dhéanamh. I gcás dá leithéid, cuirfear é sin in iúl duit i scríbhinn.</w:t>
      </w:r>
    </w:p>
    <w:p w:rsidR="00A6747B" w:rsidRDefault="00A6747B" w:rsidP="00A6747B">
      <w:pPr>
        <w:pStyle w:val="Heading3"/>
      </w:pPr>
      <w:r>
        <w:t xml:space="preserve">Achomhairc </w:t>
      </w:r>
    </w:p>
    <w:p w:rsidR="00A6747B" w:rsidRDefault="00A6747B" w:rsidP="00A6747B">
      <w:pPr>
        <w:ind w:right="-144"/>
      </w:pPr>
      <w:r>
        <w:t xml:space="preserve">Is féidir le hiarratasóirí cinneadh maoinithe </w:t>
      </w:r>
      <w:proofErr w:type="gramStart"/>
      <w:r>
        <w:t>a</w:t>
      </w:r>
      <w:proofErr w:type="gramEnd"/>
      <w:r>
        <w:t xml:space="preserve"> achomharc má mheasann siad gur sáraíodh nósanna imeachta foilsithe na Comhairle Ealaíon, nó gur cuireadh i bhfeidhm go héagórach iad nó nár cloíodh leo. Má mheasann tú nár cloíodh le nósanna imeachta </w:t>
      </w:r>
      <w:proofErr w:type="gramStart"/>
      <w:r>
        <w:t>na</w:t>
      </w:r>
      <w:proofErr w:type="gramEnd"/>
      <w:r>
        <w:t xml:space="preserve"> Comhairle Ealaíon, breathnaigh ar an bpróiseas achomharc ar </w:t>
      </w:r>
      <w:hyperlink r:id="rId21" w:history="1">
        <w:r>
          <w:rPr>
            <w:rStyle w:val="Hyperlink"/>
          </w:rPr>
          <w:t>http://www.artscouncil.ie/ga/Maoiniu/Achomhairc/</w:t>
        </w:r>
      </w:hyperlink>
      <w:r>
        <w:t>, nó téigh i dteagmháil leis an gComhairle Ealaíon le haghaidh cóip den bhileog faisnéise faoin bpróiseas achomharc.</w:t>
      </w:r>
    </w:p>
    <w:p w:rsidR="00C77A3D" w:rsidRDefault="00C77A3D" w:rsidP="00A6747B"/>
    <w:sectPr w:rsidR="00C77A3D">
      <w:headerReference w:type="even" r:id="rId22"/>
      <w:headerReference w:type="default" r:id="rId23"/>
      <w:footerReference w:type="even" r:id="rId24"/>
      <w:footerReference w:type="default" r:id="rId25"/>
      <w:footerReference w:type="first" r:id="rId26"/>
      <w:type w:val="continuous"/>
      <w:pgSz w:w="11906" w:h="16838"/>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DD" w:rsidRDefault="006F0CDD">
      <w:pPr>
        <w:spacing w:before="0" w:after="0"/>
      </w:pPr>
      <w:r>
        <w:separator/>
      </w:r>
    </w:p>
  </w:endnote>
  <w:endnote w:type="continuationSeparator" w:id="0">
    <w:p w:rsidR="006F0CDD" w:rsidRDefault="006F0C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Frutiger 45 Light">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TE3B5325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DD" w:rsidRDefault="006F0CDD">
    <w:pPr>
      <w:pStyle w:val="Footer"/>
      <w:jc w:val="center"/>
    </w:pPr>
    <w:r>
      <w:rPr>
        <w:rStyle w:val="PageNumber"/>
      </w:rPr>
      <w:fldChar w:fldCharType="begin"/>
    </w:r>
    <w:r>
      <w:rPr>
        <w:rStyle w:val="PageNumber"/>
      </w:rPr>
      <w:instrText xml:space="preserve"> PAGE </w:instrText>
    </w:r>
    <w:r>
      <w:rPr>
        <w:rStyle w:val="PageNumber"/>
      </w:rPr>
      <w:fldChar w:fldCharType="separate"/>
    </w:r>
    <w:r w:rsidR="00994EF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DD" w:rsidRDefault="006F0CDD">
    <w:pPr>
      <w:pStyle w:val="Footer"/>
      <w:jc w:val="center"/>
      <w:rPr>
        <w:rStyle w:val="PageNumber"/>
        <w:b/>
      </w:rPr>
    </w:pPr>
    <w:r>
      <w:rPr>
        <w:rStyle w:val="PageNumber"/>
      </w:rPr>
      <w:fldChar w:fldCharType="begin"/>
    </w:r>
    <w:r>
      <w:rPr>
        <w:rStyle w:val="PageNumber"/>
      </w:rPr>
      <w:instrText xml:space="preserve"> PAGE </w:instrText>
    </w:r>
    <w:r>
      <w:rPr>
        <w:rStyle w:val="PageNumber"/>
      </w:rPr>
      <w:fldChar w:fldCharType="separate"/>
    </w:r>
    <w:r w:rsidR="00994EF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DD" w:rsidRDefault="006F0CDD">
    <w:pPr>
      <w:pStyle w:val="Footer"/>
      <w:jc w:val="center"/>
    </w:pPr>
    <w:r>
      <w:rPr>
        <w:rStyle w:val="PageNumber"/>
      </w:rPr>
      <w:fldChar w:fldCharType="begin"/>
    </w:r>
    <w:r>
      <w:rPr>
        <w:rStyle w:val="PageNumber"/>
      </w:rPr>
      <w:instrText xml:space="preserve"> PAGE </w:instrText>
    </w:r>
    <w:r>
      <w:rPr>
        <w:rStyle w:val="PageNumber"/>
      </w:rPr>
      <w:fldChar w:fldCharType="separate"/>
    </w:r>
    <w:r w:rsidR="00994EF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DD" w:rsidRDefault="006F0CDD">
      <w:pPr>
        <w:spacing w:before="0" w:after="0"/>
      </w:pPr>
      <w:r>
        <w:separator/>
      </w:r>
    </w:p>
  </w:footnote>
  <w:footnote w:type="continuationSeparator" w:id="0">
    <w:p w:rsidR="006F0CDD" w:rsidRDefault="006F0CD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DD" w:rsidRDefault="006F0CDD">
    <w:pPr>
      <w:pStyle w:val="Header"/>
    </w:pPr>
    <w:r>
      <w:t>Scéim na bhFoilseachán/Teideal ar Theideal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DD" w:rsidRDefault="006F0CDD">
    <w:pPr>
      <w:pStyle w:val="Header"/>
      <w:jc w:val="right"/>
    </w:pPr>
    <w:r>
      <w:t>Spriocdháta: 5.30pm, 10 Meán Fómhair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0EE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51885"/>
    <w:multiLevelType w:val="hybridMultilevel"/>
    <w:tmpl w:val="B93CC8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2E1746E"/>
    <w:multiLevelType w:val="hybridMultilevel"/>
    <w:tmpl w:val="D1BC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762F3"/>
    <w:multiLevelType w:val="multilevel"/>
    <w:tmpl w:val="7A20AF00"/>
    <w:lvl w:ilvl="0">
      <w:start w:val="2"/>
      <w:numFmt w:val="decimal"/>
      <w:lvlText w:val="%1"/>
      <w:lvlJc w:val="left"/>
      <w:pPr>
        <w:tabs>
          <w:tab w:val="num" w:pos="570"/>
        </w:tabs>
        <w:ind w:left="570" w:hanging="570"/>
      </w:pPr>
    </w:lvl>
    <w:lvl w:ilvl="1">
      <w:start w:val="1"/>
      <w:numFmt w:val="decimal"/>
      <w:lvlText w:val="%1.%2"/>
      <w:lvlJc w:val="left"/>
      <w:pPr>
        <w:tabs>
          <w:tab w:val="num" w:pos="3"/>
        </w:tabs>
        <w:ind w:left="3" w:hanging="57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548"/>
        </w:tabs>
        <w:ind w:left="-1548" w:hanging="72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2322"/>
        </w:tabs>
        <w:ind w:left="-2322" w:hanging="108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3096"/>
        </w:tabs>
        <w:ind w:left="-3096" w:hanging="1440"/>
      </w:pPr>
    </w:lvl>
  </w:abstractNum>
  <w:abstractNum w:abstractNumId="6">
    <w:nsid w:val="2E8B4215"/>
    <w:multiLevelType w:val="hybridMultilevel"/>
    <w:tmpl w:val="D83AE4E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301D100E"/>
    <w:multiLevelType w:val="hybridMultilevel"/>
    <w:tmpl w:val="B91022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696354"/>
    <w:multiLevelType w:val="hybridMultilevel"/>
    <w:tmpl w:val="D6DC56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6547D"/>
    <w:multiLevelType w:val="hybridMultilevel"/>
    <w:tmpl w:val="CB32CCA4"/>
    <w:lvl w:ilvl="0" w:tplc="6A34EC1A">
      <w:start w:val="1"/>
      <w:numFmt w:val="bullet"/>
      <w:lvlText w:val="-"/>
      <w:lvlJc w:val="left"/>
      <w:pPr>
        <w:ind w:left="720" w:hanging="360"/>
      </w:pPr>
      <w:rPr>
        <w:rFonts w:ascii="Frutiger 45 Light" w:eastAsia="Calibri" w:hAnsi="Frutiger 45 Light" w:cs="Times New Roman" w:hint="default"/>
        <w:color w:val="auto"/>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3E602059"/>
    <w:multiLevelType w:val="hybridMultilevel"/>
    <w:tmpl w:val="6DEA0C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679E6"/>
    <w:multiLevelType w:val="hybridMultilevel"/>
    <w:tmpl w:val="862479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C71AA"/>
    <w:multiLevelType w:val="hybridMultilevel"/>
    <w:tmpl w:val="9F70F7D6"/>
    <w:lvl w:ilvl="0" w:tplc="6C1831BC">
      <w:start w:val="1"/>
      <w:numFmt w:val="bullet"/>
      <w:lvlText w:val="-"/>
      <w:lvlJc w:val="left"/>
      <w:pPr>
        <w:ind w:left="720" w:hanging="360"/>
      </w:pPr>
      <w:rPr>
        <w:rFonts w:ascii="Frutiger 45 Light" w:eastAsia="Calibri" w:hAnsi="Frutiger 45 Light"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49020493"/>
    <w:multiLevelType w:val="hybridMultilevel"/>
    <w:tmpl w:val="4950150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9E10697"/>
    <w:multiLevelType w:val="hybridMultilevel"/>
    <w:tmpl w:val="172E8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5C2F37"/>
    <w:multiLevelType w:val="hybridMultilevel"/>
    <w:tmpl w:val="294CC3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4F74027"/>
    <w:multiLevelType w:val="hybridMultilevel"/>
    <w:tmpl w:val="97B6C9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FB57722"/>
    <w:multiLevelType w:val="multilevel"/>
    <w:tmpl w:val="6652F2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1827274"/>
    <w:multiLevelType w:val="hybridMultilevel"/>
    <w:tmpl w:val="273EFF60"/>
    <w:lvl w:ilvl="0" w:tplc="6C1831BC">
      <w:start w:val="1"/>
      <w:numFmt w:val="bullet"/>
      <w:lvlText w:val="-"/>
      <w:lvlJc w:val="left"/>
      <w:pPr>
        <w:ind w:left="720" w:hanging="360"/>
      </w:pPr>
      <w:rPr>
        <w:rFonts w:ascii="Frutiger 45 Light" w:eastAsia="Calibri" w:hAnsi="Frutiger 45 Light"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CC5189"/>
    <w:multiLevelType w:val="hybridMultilevel"/>
    <w:tmpl w:val="8780A9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E472E0A"/>
    <w:multiLevelType w:val="hybridMultilevel"/>
    <w:tmpl w:val="CFFCA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20"/>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7"/>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5"/>
  </w:num>
  <w:num w:numId="22">
    <w:abstractNumId w:val="21"/>
  </w:num>
  <w:num w:numId="23">
    <w:abstractNumId w:val="4"/>
  </w:num>
  <w:num w:numId="24">
    <w:abstractNumId w:val="9"/>
  </w:num>
  <w:num w:numId="25">
    <w:abstractNumId w:val="11"/>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linkStyle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ED"/>
    <w:rsid w:val="000455D7"/>
    <w:rsid w:val="000924D4"/>
    <w:rsid w:val="000B65A5"/>
    <w:rsid w:val="000C43D4"/>
    <w:rsid w:val="000F6119"/>
    <w:rsid w:val="0011267E"/>
    <w:rsid w:val="001200D3"/>
    <w:rsid w:val="00124877"/>
    <w:rsid w:val="001260C2"/>
    <w:rsid w:val="00186D1D"/>
    <w:rsid w:val="00252079"/>
    <w:rsid w:val="00282ACE"/>
    <w:rsid w:val="00312D73"/>
    <w:rsid w:val="003429A2"/>
    <w:rsid w:val="0037632E"/>
    <w:rsid w:val="003767D8"/>
    <w:rsid w:val="003804B3"/>
    <w:rsid w:val="0038590A"/>
    <w:rsid w:val="00396803"/>
    <w:rsid w:val="003B14FE"/>
    <w:rsid w:val="003D512F"/>
    <w:rsid w:val="00404D84"/>
    <w:rsid w:val="0041335A"/>
    <w:rsid w:val="0042234B"/>
    <w:rsid w:val="004358E9"/>
    <w:rsid w:val="004A6518"/>
    <w:rsid w:val="004A72E8"/>
    <w:rsid w:val="004C3219"/>
    <w:rsid w:val="005208DD"/>
    <w:rsid w:val="00534ABF"/>
    <w:rsid w:val="00582703"/>
    <w:rsid w:val="005B267D"/>
    <w:rsid w:val="00611110"/>
    <w:rsid w:val="0063237A"/>
    <w:rsid w:val="00637378"/>
    <w:rsid w:val="006519D4"/>
    <w:rsid w:val="006679F8"/>
    <w:rsid w:val="006A3D4D"/>
    <w:rsid w:val="006B5F6B"/>
    <w:rsid w:val="006D44BF"/>
    <w:rsid w:val="006D7274"/>
    <w:rsid w:val="006F0CDD"/>
    <w:rsid w:val="00712888"/>
    <w:rsid w:val="00720FDC"/>
    <w:rsid w:val="00791162"/>
    <w:rsid w:val="00793468"/>
    <w:rsid w:val="007A3E71"/>
    <w:rsid w:val="007B24A3"/>
    <w:rsid w:val="007F2690"/>
    <w:rsid w:val="007F65C2"/>
    <w:rsid w:val="008227A4"/>
    <w:rsid w:val="008534B3"/>
    <w:rsid w:val="00855FE8"/>
    <w:rsid w:val="008F1ECE"/>
    <w:rsid w:val="008F2EE9"/>
    <w:rsid w:val="00906DC4"/>
    <w:rsid w:val="00967680"/>
    <w:rsid w:val="00994EF5"/>
    <w:rsid w:val="009B1CED"/>
    <w:rsid w:val="009E2CD4"/>
    <w:rsid w:val="00A26C48"/>
    <w:rsid w:val="00A50320"/>
    <w:rsid w:val="00A57C07"/>
    <w:rsid w:val="00A6747B"/>
    <w:rsid w:val="00AA62ED"/>
    <w:rsid w:val="00AE5487"/>
    <w:rsid w:val="00AE6F7F"/>
    <w:rsid w:val="00B03C70"/>
    <w:rsid w:val="00B30799"/>
    <w:rsid w:val="00B525D9"/>
    <w:rsid w:val="00B904C7"/>
    <w:rsid w:val="00B934F3"/>
    <w:rsid w:val="00BA28D9"/>
    <w:rsid w:val="00BB0187"/>
    <w:rsid w:val="00BB6E91"/>
    <w:rsid w:val="00BF49BC"/>
    <w:rsid w:val="00C150B5"/>
    <w:rsid w:val="00C37DD1"/>
    <w:rsid w:val="00C4798B"/>
    <w:rsid w:val="00C77A3D"/>
    <w:rsid w:val="00C822FC"/>
    <w:rsid w:val="00CA1207"/>
    <w:rsid w:val="00CC0349"/>
    <w:rsid w:val="00CD4CEF"/>
    <w:rsid w:val="00CF6214"/>
    <w:rsid w:val="00D04320"/>
    <w:rsid w:val="00D15963"/>
    <w:rsid w:val="00D15AC2"/>
    <w:rsid w:val="00D15DCF"/>
    <w:rsid w:val="00D61904"/>
    <w:rsid w:val="00D75231"/>
    <w:rsid w:val="00D873ED"/>
    <w:rsid w:val="00DC0F0F"/>
    <w:rsid w:val="00DE2013"/>
    <w:rsid w:val="00E3441A"/>
    <w:rsid w:val="00E34A49"/>
    <w:rsid w:val="00E55FA0"/>
    <w:rsid w:val="00EA6C18"/>
    <w:rsid w:val="00ED43DD"/>
    <w:rsid w:val="00F13152"/>
    <w:rsid w:val="00F3455A"/>
    <w:rsid w:val="00F44955"/>
    <w:rsid w:val="00FB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1A"/>
    <w:pPr>
      <w:spacing w:before="60" w:after="120"/>
    </w:pPr>
    <w:rPr>
      <w:rFonts w:ascii="Calibri" w:hAnsi="Calibri"/>
      <w:szCs w:val="24"/>
      <w:lang w:val="en-IE"/>
    </w:rPr>
  </w:style>
  <w:style w:type="paragraph" w:styleId="Heading1">
    <w:name w:val="heading 1"/>
    <w:basedOn w:val="Normal"/>
    <w:next w:val="Normal"/>
    <w:qFormat/>
    <w:rsid w:val="00E3441A"/>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E3441A"/>
    <w:pPr>
      <w:keepNext/>
      <w:spacing w:before="160" w:after="60"/>
      <w:ind w:left="-567"/>
      <w:outlineLvl w:val="1"/>
    </w:pPr>
    <w:rPr>
      <w:b/>
      <w:sz w:val="22"/>
      <w:lang w:val="x-none"/>
    </w:rPr>
  </w:style>
  <w:style w:type="paragraph" w:styleId="Heading3">
    <w:name w:val="heading 3"/>
    <w:basedOn w:val="Normal"/>
    <w:next w:val="Normal"/>
    <w:link w:val="Heading3Char"/>
    <w:qFormat/>
    <w:rsid w:val="00E3441A"/>
    <w:pPr>
      <w:keepNext/>
      <w:spacing w:before="180" w:after="60"/>
      <w:outlineLvl w:val="2"/>
    </w:pPr>
    <w:rPr>
      <w:b/>
      <w:bCs/>
      <w:color w:val="FF0000"/>
      <w:szCs w:val="26"/>
      <w:lang w:val="x-none"/>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outlineLvl w:val="5"/>
    </w:pPr>
    <w:rPr>
      <w:b/>
      <w:bCs/>
      <w:lang w:val="ga-IE"/>
    </w:rPr>
  </w:style>
  <w:style w:type="paragraph" w:styleId="Heading9">
    <w:name w:val="heading 9"/>
    <w:basedOn w:val="Normal"/>
    <w:next w:val="Normal"/>
    <w:link w:val="Heading9Char"/>
    <w:qFormat/>
    <w:rsid w:val="00E3441A"/>
    <w:pPr>
      <w:keepNext/>
      <w:spacing w:before="120" w:after="60"/>
      <w:jc w:val="center"/>
      <w:outlineLvl w:val="8"/>
    </w:pPr>
    <w:rPr>
      <w:b/>
      <w:bCs/>
      <w:color w:val="FFFFFF"/>
      <w:w w:val="120"/>
      <w:sz w:val="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E3441A"/>
    <w:pPr>
      <w:spacing w:after="0"/>
      <w:ind w:left="-567"/>
    </w:pPr>
    <w:rPr>
      <w:color w:val="FF0000"/>
      <w:sz w:val="52"/>
      <w:lang w:val="en-US"/>
    </w:rPr>
  </w:style>
  <w:style w:type="paragraph" w:customStyle="1" w:styleId="Bullet">
    <w:name w:val="Bullet"/>
    <w:basedOn w:val="Normal"/>
    <w:rsid w:val="00E3441A"/>
    <w:pPr>
      <w:numPr>
        <w:numId w:val="2"/>
      </w:numPr>
      <w:spacing w:before="40" w:after="40"/>
    </w:pPr>
  </w:style>
  <w:style w:type="paragraph" w:customStyle="1" w:styleId="Subtitle1">
    <w:name w:val="Subtitle1"/>
    <w:basedOn w:val="Normal"/>
    <w:rsid w:val="00E3441A"/>
    <w:rPr>
      <w:color w:val="FF0000"/>
      <w:sz w:val="28"/>
    </w:rPr>
  </w:style>
  <w:style w:type="paragraph" w:customStyle="1" w:styleId="tabletext">
    <w:name w:val="table text"/>
    <w:basedOn w:val="Normal"/>
    <w:rsid w:val="00E3441A"/>
    <w:pPr>
      <w:spacing w:before="40" w:after="40"/>
    </w:pPr>
  </w:style>
  <w:style w:type="paragraph" w:customStyle="1" w:styleId="tableheadertext">
    <w:name w:val="table header text"/>
    <w:basedOn w:val="Normal"/>
    <w:rsid w:val="00E3441A"/>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E3441A"/>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E3441A"/>
    <w:pPr>
      <w:tabs>
        <w:tab w:val="center" w:pos="4153"/>
        <w:tab w:val="right" w:pos="8306"/>
      </w:tabs>
    </w:pPr>
  </w:style>
  <w:style w:type="character" w:styleId="PageNumber">
    <w:name w:val="page number"/>
    <w:semiHidden/>
    <w:rsid w:val="00E3441A"/>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B525D9"/>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E3441A"/>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E3441A"/>
    <w:pPr>
      <w:numPr>
        <w:numId w:val="1"/>
      </w:numPr>
    </w:pPr>
    <w:rPr>
      <w:szCs w:val="20"/>
    </w:rPr>
  </w:style>
  <w:style w:type="paragraph" w:customStyle="1" w:styleId="lastbullet">
    <w:name w:val="last bullet"/>
    <w:basedOn w:val="Bullet"/>
    <w:rsid w:val="00E3441A"/>
    <w:pPr>
      <w:numPr>
        <w:numId w:val="3"/>
      </w:numPr>
      <w:spacing w:after="120"/>
    </w:pPr>
  </w:style>
  <w:style w:type="paragraph" w:styleId="FootnoteText">
    <w:name w:val="footnote text"/>
    <w:basedOn w:val="Normal"/>
    <w:semiHidden/>
    <w:rsid w:val="00E3441A"/>
    <w:pPr>
      <w:spacing w:before="40" w:after="40"/>
    </w:pPr>
    <w:rPr>
      <w:rFonts w:eastAsia="Calibri"/>
      <w:sz w:val="16"/>
      <w:szCs w:val="20"/>
      <w:lang w:val="en-US"/>
    </w:rPr>
  </w:style>
  <w:style w:type="character" w:styleId="FootnoteReference">
    <w:name w:val="footnote reference"/>
    <w:semiHidden/>
    <w:rsid w:val="00E3441A"/>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E3441A"/>
    <w:pPr>
      <w:pBdr>
        <w:bottom w:val="none" w:sz="0" w:space="0" w:color="auto"/>
      </w:pBdr>
    </w:pPr>
    <w:rPr>
      <w:b/>
      <w:color w:val="808080"/>
      <w:sz w:val="44"/>
      <w:lang w:val="en-US"/>
    </w:rPr>
  </w:style>
  <w:style w:type="paragraph" w:customStyle="1" w:styleId="heading1collateddoc">
    <w:name w:val="heading 1 collated doc"/>
    <w:basedOn w:val="Heading1"/>
    <w:rsid w:val="00E3441A"/>
    <w:pPr>
      <w:pBdr>
        <w:bottom w:val="none" w:sz="0" w:space="0" w:color="auto"/>
      </w:pBdr>
    </w:pPr>
    <w:rPr>
      <w:sz w:val="32"/>
      <w:lang w:val="en-US"/>
    </w:rPr>
  </w:style>
  <w:style w:type="paragraph" w:customStyle="1" w:styleId="heading2TC">
    <w:name w:val="heading2T+C"/>
    <w:basedOn w:val="Heading2"/>
    <w:rsid w:val="00E3441A"/>
    <w:pPr>
      <w:ind w:left="0"/>
    </w:pPr>
    <w:rPr>
      <w:sz w:val="28"/>
    </w:rPr>
  </w:style>
  <w:style w:type="paragraph" w:customStyle="1" w:styleId="heading3black">
    <w:name w:val="heading3 black"/>
    <w:basedOn w:val="Heading3"/>
    <w:rsid w:val="00E3441A"/>
    <w:rPr>
      <w:color w:val="000000"/>
    </w:rPr>
  </w:style>
  <w:style w:type="paragraph" w:customStyle="1" w:styleId="msonospacing0">
    <w:name w:val="msonospacing"/>
    <w:rPr>
      <w:rFonts w:ascii="Frutiger 45 Light" w:eastAsia="Calibri" w:hAnsi="Frutiger 45 Light"/>
      <w:sz w:val="22"/>
      <w:szCs w:val="22"/>
      <w:lang w:val="en-GB"/>
    </w:rPr>
  </w:style>
  <w:style w:type="paragraph" w:customStyle="1" w:styleId="msolistparagraph0">
    <w:name w:val="msolistparagraph"/>
    <w:basedOn w:val="Normal"/>
    <w:pPr>
      <w:spacing w:after="0"/>
      <w:ind w:left="720"/>
    </w:pPr>
    <w:rPr>
      <w:rFonts w:ascii="Frutiger 45 Light" w:hAnsi="Frutiger 45 Light"/>
      <w:sz w:val="24"/>
      <w:lang w:eastAsia="en-GB"/>
    </w:rPr>
  </w:style>
  <w:style w:type="paragraph" w:customStyle="1" w:styleId="bullet0">
    <w:name w:val="bullet"/>
    <w:basedOn w:val="Normal"/>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rPr>
  </w:style>
  <w:style w:type="character" w:customStyle="1" w:styleId="HeaderChar">
    <w:name w:val="Header Char"/>
    <w:semiHidden/>
    <w:rPr>
      <w:rFonts w:eastAsia="Calibri" w:cs="Times New Roman"/>
    </w:rPr>
  </w:style>
  <w:style w:type="character" w:customStyle="1" w:styleId="Heading9Char">
    <w:name w:val="Heading 9 Char"/>
    <w:link w:val="Heading9"/>
    <w:rsid w:val="009B1CED"/>
    <w:rPr>
      <w:rFonts w:ascii="Calibri" w:hAnsi="Calibri"/>
      <w:b/>
      <w:bCs/>
      <w:color w:val="FFFFFF"/>
      <w:w w:val="120"/>
      <w:sz w:val="40"/>
      <w:szCs w:val="24"/>
      <w:lang w:eastAsia="en-US"/>
    </w:rPr>
  </w:style>
  <w:style w:type="character" w:customStyle="1" w:styleId="Heading2Char">
    <w:name w:val="Heading 2 Char"/>
    <w:link w:val="Heading2"/>
    <w:rsid w:val="009B1CED"/>
    <w:rPr>
      <w:rFonts w:ascii="Calibri" w:hAnsi="Calibri"/>
      <w:b/>
      <w:sz w:val="22"/>
      <w:szCs w:val="24"/>
      <w:lang w:eastAsia="en-US"/>
    </w:rPr>
  </w:style>
  <w:style w:type="table" w:styleId="TableGrid">
    <w:name w:val="Table Grid"/>
    <w:basedOn w:val="TableNormal"/>
    <w:uiPriority w:val="39"/>
    <w:rsid w:val="009B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F65C2"/>
    <w:rPr>
      <w:b/>
      <w:bCs/>
    </w:rPr>
  </w:style>
  <w:style w:type="character" w:customStyle="1" w:styleId="CommentTextChar">
    <w:name w:val="Comment Text Char"/>
    <w:link w:val="CommentText"/>
    <w:semiHidden/>
    <w:rsid w:val="007F65C2"/>
    <w:rPr>
      <w:rFonts w:ascii="Calibri" w:hAnsi="Calibri"/>
      <w:lang w:eastAsia="en-US"/>
    </w:rPr>
  </w:style>
  <w:style w:type="character" w:customStyle="1" w:styleId="CommentSubjectChar">
    <w:name w:val="Comment Subject Char"/>
    <w:link w:val="CommentSubject"/>
    <w:uiPriority w:val="99"/>
    <w:semiHidden/>
    <w:rsid w:val="007F65C2"/>
    <w:rPr>
      <w:rFonts w:ascii="Calibri" w:hAnsi="Calibri"/>
      <w:b/>
      <w:bCs/>
      <w:lang w:eastAsia="en-US"/>
    </w:rPr>
  </w:style>
  <w:style w:type="character" w:customStyle="1" w:styleId="Heading3Char">
    <w:name w:val="Heading 3 Char"/>
    <w:link w:val="Heading3"/>
    <w:rsid w:val="00BA28D9"/>
    <w:rPr>
      <w:rFonts w:ascii="Calibri" w:hAnsi="Calibri" w:cs="Arial"/>
      <w:b/>
      <w:bCs/>
      <w:color w:val="FF0000"/>
      <w:szCs w:val="26"/>
      <w:lang w:eastAsia="en-US"/>
    </w:rPr>
  </w:style>
  <w:style w:type="paragraph" w:styleId="Revision">
    <w:name w:val="Revision"/>
    <w:hidden/>
    <w:uiPriority w:val="99"/>
    <w:semiHidden/>
    <w:rsid w:val="00C4798B"/>
    <w:rPr>
      <w:rFonts w:ascii="Calibri" w:hAnsi="Calibri"/>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1A"/>
    <w:pPr>
      <w:spacing w:before="60" w:after="120"/>
    </w:pPr>
    <w:rPr>
      <w:rFonts w:ascii="Calibri" w:hAnsi="Calibri"/>
      <w:szCs w:val="24"/>
      <w:lang w:val="en-IE"/>
    </w:rPr>
  </w:style>
  <w:style w:type="paragraph" w:styleId="Heading1">
    <w:name w:val="heading 1"/>
    <w:basedOn w:val="Normal"/>
    <w:next w:val="Normal"/>
    <w:qFormat/>
    <w:rsid w:val="00E3441A"/>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E3441A"/>
    <w:pPr>
      <w:keepNext/>
      <w:spacing w:before="160" w:after="60"/>
      <w:ind w:left="-567"/>
      <w:outlineLvl w:val="1"/>
    </w:pPr>
    <w:rPr>
      <w:b/>
      <w:sz w:val="22"/>
      <w:lang w:val="x-none"/>
    </w:rPr>
  </w:style>
  <w:style w:type="paragraph" w:styleId="Heading3">
    <w:name w:val="heading 3"/>
    <w:basedOn w:val="Normal"/>
    <w:next w:val="Normal"/>
    <w:link w:val="Heading3Char"/>
    <w:qFormat/>
    <w:rsid w:val="00E3441A"/>
    <w:pPr>
      <w:keepNext/>
      <w:spacing w:before="180" w:after="60"/>
      <w:outlineLvl w:val="2"/>
    </w:pPr>
    <w:rPr>
      <w:b/>
      <w:bCs/>
      <w:color w:val="FF0000"/>
      <w:szCs w:val="26"/>
      <w:lang w:val="x-none"/>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outlineLvl w:val="5"/>
    </w:pPr>
    <w:rPr>
      <w:b/>
      <w:bCs/>
      <w:lang w:val="ga-IE"/>
    </w:rPr>
  </w:style>
  <w:style w:type="paragraph" w:styleId="Heading9">
    <w:name w:val="heading 9"/>
    <w:basedOn w:val="Normal"/>
    <w:next w:val="Normal"/>
    <w:link w:val="Heading9Char"/>
    <w:qFormat/>
    <w:rsid w:val="00E3441A"/>
    <w:pPr>
      <w:keepNext/>
      <w:spacing w:before="120" w:after="60"/>
      <w:jc w:val="center"/>
      <w:outlineLvl w:val="8"/>
    </w:pPr>
    <w:rPr>
      <w:b/>
      <w:bCs/>
      <w:color w:val="FFFFFF"/>
      <w:w w:val="120"/>
      <w:sz w:val="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E3441A"/>
    <w:pPr>
      <w:spacing w:after="0"/>
      <w:ind w:left="-567"/>
    </w:pPr>
    <w:rPr>
      <w:color w:val="FF0000"/>
      <w:sz w:val="52"/>
      <w:lang w:val="en-US"/>
    </w:rPr>
  </w:style>
  <w:style w:type="paragraph" w:customStyle="1" w:styleId="Bullet">
    <w:name w:val="Bullet"/>
    <w:basedOn w:val="Normal"/>
    <w:rsid w:val="00E3441A"/>
    <w:pPr>
      <w:numPr>
        <w:numId w:val="2"/>
      </w:numPr>
      <w:spacing w:before="40" w:after="40"/>
    </w:pPr>
  </w:style>
  <w:style w:type="paragraph" w:customStyle="1" w:styleId="Subtitle1">
    <w:name w:val="Subtitle1"/>
    <w:basedOn w:val="Normal"/>
    <w:rsid w:val="00E3441A"/>
    <w:rPr>
      <w:color w:val="FF0000"/>
      <w:sz w:val="28"/>
    </w:rPr>
  </w:style>
  <w:style w:type="paragraph" w:customStyle="1" w:styleId="tabletext">
    <w:name w:val="table text"/>
    <w:basedOn w:val="Normal"/>
    <w:rsid w:val="00E3441A"/>
    <w:pPr>
      <w:spacing w:before="40" w:after="40"/>
    </w:pPr>
  </w:style>
  <w:style w:type="paragraph" w:customStyle="1" w:styleId="tableheadertext">
    <w:name w:val="table header text"/>
    <w:basedOn w:val="Normal"/>
    <w:rsid w:val="00E3441A"/>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E3441A"/>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E3441A"/>
    <w:pPr>
      <w:tabs>
        <w:tab w:val="center" w:pos="4153"/>
        <w:tab w:val="right" w:pos="8306"/>
      </w:tabs>
    </w:pPr>
  </w:style>
  <w:style w:type="character" w:styleId="PageNumber">
    <w:name w:val="page number"/>
    <w:semiHidden/>
    <w:rsid w:val="00E3441A"/>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B525D9"/>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E3441A"/>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E3441A"/>
    <w:pPr>
      <w:numPr>
        <w:numId w:val="1"/>
      </w:numPr>
    </w:pPr>
    <w:rPr>
      <w:szCs w:val="20"/>
    </w:rPr>
  </w:style>
  <w:style w:type="paragraph" w:customStyle="1" w:styleId="lastbullet">
    <w:name w:val="last bullet"/>
    <w:basedOn w:val="Bullet"/>
    <w:rsid w:val="00E3441A"/>
    <w:pPr>
      <w:numPr>
        <w:numId w:val="3"/>
      </w:numPr>
      <w:spacing w:after="120"/>
    </w:pPr>
  </w:style>
  <w:style w:type="paragraph" w:styleId="FootnoteText">
    <w:name w:val="footnote text"/>
    <w:basedOn w:val="Normal"/>
    <w:semiHidden/>
    <w:rsid w:val="00E3441A"/>
    <w:pPr>
      <w:spacing w:before="40" w:after="40"/>
    </w:pPr>
    <w:rPr>
      <w:rFonts w:eastAsia="Calibri"/>
      <w:sz w:val="16"/>
      <w:szCs w:val="20"/>
      <w:lang w:val="en-US"/>
    </w:rPr>
  </w:style>
  <w:style w:type="character" w:styleId="FootnoteReference">
    <w:name w:val="footnote reference"/>
    <w:semiHidden/>
    <w:rsid w:val="00E3441A"/>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E3441A"/>
    <w:pPr>
      <w:pBdr>
        <w:bottom w:val="none" w:sz="0" w:space="0" w:color="auto"/>
      </w:pBdr>
    </w:pPr>
    <w:rPr>
      <w:b/>
      <w:color w:val="808080"/>
      <w:sz w:val="44"/>
      <w:lang w:val="en-US"/>
    </w:rPr>
  </w:style>
  <w:style w:type="paragraph" w:customStyle="1" w:styleId="heading1collateddoc">
    <w:name w:val="heading 1 collated doc"/>
    <w:basedOn w:val="Heading1"/>
    <w:rsid w:val="00E3441A"/>
    <w:pPr>
      <w:pBdr>
        <w:bottom w:val="none" w:sz="0" w:space="0" w:color="auto"/>
      </w:pBdr>
    </w:pPr>
    <w:rPr>
      <w:sz w:val="32"/>
      <w:lang w:val="en-US"/>
    </w:rPr>
  </w:style>
  <w:style w:type="paragraph" w:customStyle="1" w:styleId="heading2TC">
    <w:name w:val="heading2T+C"/>
    <w:basedOn w:val="Heading2"/>
    <w:rsid w:val="00E3441A"/>
    <w:pPr>
      <w:ind w:left="0"/>
    </w:pPr>
    <w:rPr>
      <w:sz w:val="28"/>
    </w:rPr>
  </w:style>
  <w:style w:type="paragraph" w:customStyle="1" w:styleId="heading3black">
    <w:name w:val="heading3 black"/>
    <w:basedOn w:val="Heading3"/>
    <w:rsid w:val="00E3441A"/>
    <w:rPr>
      <w:color w:val="000000"/>
    </w:rPr>
  </w:style>
  <w:style w:type="paragraph" w:customStyle="1" w:styleId="msonospacing0">
    <w:name w:val="msonospacing"/>
    <w:rPr>
      <w:rFonts w:ascii="Frutiger 45 Light" w:eastAsia="Calibri" w:hAnsi="Frutiger 45 Light"/>
      <w:sz w:val="22"/>
      <w:szCs w:val="22"/>
      <w:lang w:val="en-GB"/>
    </w:rPr>
  </w:style>
  <w:style w:type="paragraph" w:customStyle="1" w:styleId="msolistparagraph0">
    <w:name w:val="msolistparagraph"/>
    <w:basedOn w:val="Normal"/>
    <w:pPr>
      <w:spacing w:after="0"/>
      <w:ind w:left="720"/>
    </w:pPr>
    <w:rPr>
      <w:rFonts w:ascii="Frutiger 45 Light" w:hAnsi="Frutiger 45 Light"/>
      <w:sz w:val="24"/>
      <w:lang w:eastAsia="en-GB"/>
    </w:rPr>
  </w:style>
  <w:style w:type="paragraph" w:customStyle="1" w:styleId="bullet0">
    <w:name w:val="bullet"/>
    <w:basedOn w:val="Normal"/>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rPr>
  </w:style>
  <w:style w:type="character" w:customStyle="1" w:styleId="HeaderChar">
    <w:name w:val="Header Char"/>
    <w:semiHidden/>
    <w:rPr>
      <w:rFonts w:eastAsia="Calibri" w:cs="Times New Roman"/>
    </w:rPr>
  </w:style>
  <w:style w:type="character" w:customStyle="1" w:styleId="Heading9Char">
    <w:name w:val="Heading 9 Char"/>
    <w:link w:val="Heading9"/>
    <w:rsid w:val="009B1CED"/>
    <w:rPr>
      <w:rFonts w:ascii="Calibri" w:hAnsi="Calibri"/>
      <w:b/>
      <w:bCs/>
      <w:color w:val="FFFFFF"/>
      <w:w w:val="120"/>
      <w:sz w:val="40"/>
      <w:szCs w:val="24"/>
      <w:lang w:eastAsia="en-US"/>
    </w:rPr>
  </w:style>
  <w:style w:type="character" w:customStyle="1" w:styleId="Heading2Char">
    <w:name w:val="Heading 2 Char"/>
    <w:link w:val="Heading2"/>
    <w:rsid w:val="009B1CED"/>
    <w:rPr>
      <w:rFonts w:ascii="Calibri" w:hAnsi="Calibri"/>
      <w:b/>
      <w:sz w:val="22"/>
      <w:szCs w:val="24"/>
      <w:lang w:eastAsia="en-US"/>
    </w:rPr>
  </w:style>
  <w:style w:type="table" w:styleId="TableGrid">
    <w:name w:val="Table Grid"/>
    <w:basedOn w:val="TableNormal"/>
    <w:uiPriority w:val="39"/>
    <w:rsid w:val="009B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F65C2"/>
    <w:rPr>
      <w:b/>
      <w:bCs/>
    </w:rPr>
  </w:style>
  <w:style w:type="character" w:customStyle="1" w:styleId="CommentTextChar">
    <w:name w:val="Comment Text Char"/>
    <w:link w:val="CommentText"/>
    <w:semiHidden/>
    <w:rsid w:val="007F65C2"/>
    <w:rPr>
      <w:rFonts w:ascii="Calibri" w:hAnsi="Calibri"/>
      <w:lang w:eastAsia="en-US"/>
    </w:rPr>
  </w:style>
  <w:style w:type="character" w:customStyle="1" w:styleId="CommentSubjectChar">
    <w:name w:val="Comment Subject Char"/>
    <w:link w:val="CommentSubject"/>
    <w:uiPriority w:val="99"/>
    <w:semiHidden/>
    <w:rsid w:val="007F65C2"/>
    <w:rPr>
      <w:rFonts w:ascii="Calibri" w:hAnsi="Calibri"/>
      <w:b/>
      <w:bCs/>
      <w:lang w:eastAsia="en-US"/>
    </w:rPr>
  </w:style>
  <w:style w:type="character" w:customStyle="1" w:styleId="Heading3Char">
    <w:name w:val="Heading 3 Char"/>
    <w:link w:val="Heading3"/>
    <w:rsid w:val="00BA28D9"/>
    <w:rPr>
      <w:rFonts w:ascii="Calibri" w:hAnsi="Calibri" w:cs="Arial"/>
      <w:b/>
      <w:bCs/>
      <w:color w:val="FF0000"/>
      <w:szCs w:val="26"/>
      <w:lang w:eastAsia="en-US"/>
    </w:rPr>
  </w:style>
  <w:style w:type="paragraph" w:styleId="Revision">
    <w:name w:val="Revision"/>
    <w:hidden/>
    <w:uiPriority w:val="99"/>
    <w:semiHidden/>
    <w:rsid w:val="00C4798B"/>
    <w:rPr>
      <w:rFonts w:ascii="Calibri" w:hAnsi="Calibri"/>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2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enne.martin@artscouncil.ie" TargetMode="External"/><Relationship Id="rId18" Type="http://schemas.openxmlformats.org/officeDocument/2006/relationships/hyperlink" Target="mailto:onlineservices@artscouncil.ie"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artscouncil.ie/en/fundInfo/funding_appeals.aspx" TargetMode="External"/><Relationship Id="rId7" Type="http://schemas.openxmlformats.org/officeDocument/2006/relationships/endnotes" Target="endnotes.xml"/><Relationship Id="rId12" Type="http://schemas.openxmlformats.org/officeDocument/2006/relationships/hyperlink" Target="mailto:awards@artscouncil.ie" TargetMode="External"/><Relationship Id="rId17" Type="http://schemas.openxmlformats.org/officeDocument/2006/relationships/hyperlink" Target="http://www.openoffice.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onlineservices.artscouncil.ie/register.aspx" TargetMode="External"/><Relationship Id="rId20" Type="http://schemas.openxmlformats.org/officeDocument/2006/relationships/hyperlink" Target="http://www.youtub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artscouncildemo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tscouncil.ie/fundPage.aspx?id=50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artscouncil.ie/en/FAQ/online-services.aspx" TargetMode="External"/><Relationship Id="rId19" Type="http://schemas.openxmlformats.org/officeDocument/2006/relationships/hyperlink" Target="http://www.artscouncil.ie/fundPage.aspx?id=500" TargetMode="External"/><Relationship Id="rId4" Type="http://schemas.openxmlformats.org/officeDocument/2006/relationships/settings" Target="settings.xml"/><Relationship Id="rId9" Type="http://schemas.openxmlformats.org/officeDocument/2006/relationships/hyperlink" Target="mailto:onlineservices@artscouncil.ie" TargetMode="External"/><Relationship Id="rId14" Type="http://schemas.openxmlformats.org/officeDocument/2006/relationships/hyperlink" Target="http://www.artscouncil.ie/fundPage.aspx?id=500" TargetMode="External"/><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arts_council_standard_document_style</Template>
  <TotalTime>23</TotalTime>
  <Pages>12</Pages>
  <Words>5207</Words>
  <Characters>28399</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33539</CharactersWithSpaces>
  <SharedDoc>false</SharedDoc>
  <HLinks>
    <vt:vector size="78" baseType="variant">
      <vt:variant>
        <vt:i4>5963836</vt:i4>
      </vt:variant>
      <vt:variant>
        <vt:i4>57</vt:i4>
      </vt:variant>
      <vt:variant>
        <vt:i4>0</vt:i4>
      </vt:variant>
      <vt:variant>
        <vt:i4>5</vt:i4>
      </vt:variant>
      <vt:variant>
        <vt:lpwstr>http://www.artscouncil.ie/en/fundInfo/funding_appeals.aspx</vt:lpwstr>
      </vt:variant>
      <vt:variant>
        <vt:lpwstr/>
      </vt:variant>
      <vt:variant>
        <vt:i4>3735656</vt:i4>
      </vt:variant>
      <vt:variant>
        <vt:i4>51</vt:i4>
      </vt:variant>
      <vt:variant>
        <vt:i4>0</vt:i4>
      </vt:variant>
      <vt:variant>
        <vt:i4>5</vt:i4>
      </vt:variant>
      <vt:variant>
        <vt:lpwstr>http://www.youtube.com/</vt:lpwstr>
      </vt:variant>
      <vt:variant>
        <vt:lpwstr/>
      </vt:variant>
      <vt:variant>
        <vt:i4>2818061</vt:i4>
      </vt:variant>
      <vt:variant>
        <vt:i4>45</vt:i4>
      </vt:variant>
      <vt:variant>
        <vt:i4>0</vt:i4>
      </vt:variant>
      <vt:variant>
        <vt:i4>5</vt:i4>
      </vt:variant>
      <vt:variant>
        <vt:lpwstr>http://www.artscouncil.ie/en/view_fund.aspx?fid=5e93da6a-9745-4340-bfb4-81a8f3ff11b6</vt:lpwstr>
      </vt:variant>
      <vt:variant>
        <vt:lpwstr/>
      </vt:variant>
      <vt:variant>
        <vt:i4>6291534</vt:i4>
      </vt:variant>
      <vt:variant>
        <vt:i4>42</vt:i4>
      </vt:variant>
      <vt:variant>
        <vt:i4>0</vt:i4>
      </vt:variant>
      <vt:variant>
        <vt:i4>5</vt:i4>
      </vt:variant>
      <vt:variant>
        <vt:lpwstr>mailto:onlineservices@artscouncil.ie</vt:lpwstr>
      </vt:variant>
      <vt:variant>
        <vt:lpwstr/>
      </vt:variant>
      <vt:variant>
        <vt:i4>3670060</vt:i4>
      </vt:variant>
      <vt:variant>
        <vt:i4>39</vt:i4>
      </vt:variant>
      <vt:variant>
        <vt:i4>0</vt:i4>
      </vt:variant>
      <vt:variant>
        <vt:i4>5</vt:i4>
      </vt:variant>
      <vt:variant>
        <vt:lpwstr>http://www.openoffice.org/</vt:lpwstr>
      </vt:variant>
      <vt:variant>
        <vt:lpwstr/>
      </vt:variant>
      <vt:variant>
        <vt:i4>2162802</vt:i4>
      </vt:variant>
      <vt:variant>
        <vt:i4>36</vt:i4>
      </vt:variant>
      <vt:variant>
        <vt:i4>0</vt:i4>
      </vt:variant>
      <vt:variant>
        <vt:i4>5</vt:i4>
      </vt:variant>
      <vt:variant>
        <vt:lpwstr>https://onlineservices.artscouncil.ie/register.aspx</vt:lpwstr>
      </vt:variant>
      <vt:variant>
        <vt:lpwstr/>
      </vt:variant>
      <vt:variant>
        <vt:i4>2818061</vt:i4>
      </vt:variant>
      <vt:variant>
        <vt:i4>33</vt:i4>
      </vt:variant>
      <vt:variant>
        <vt:i4>0</vt:i4>
      </vt:variant>
      <vt:variant>
        <vt:i4>5</vt:i4>
      </vt:variant>
      <vt:variant>
        <vt:lpwstr>http://www.artscouncil.ie/en/view_fund.aspx?fid=5e93da6a-9745-4340-bfb4-81a8f3ff11b6</vt:lpwstr>
      </vt:variant>
      <vt:variant>
        <vt:lpwstr/>
      </vt:variant>
      <vt:variant>
        <vt:i4>2818061</vt:i4>
      </vt:variant>
      <vt:variant>
        <vt:i4>30</vt:i4>
      </vt:variant>
      <vt:variant>
        <vt:i4>0</vt:i4>
      </vt:variant>
      <vt:variant>
        <vt:i4>5</vt:i4>
      </vt:variant>
      <vt:variant>
        <vt:lpwstr>http://www.artscouncil.ie/en/view_fund.aspx?fid=5e93da6a-9745-4340-bfb4-81a8f3ff11b6</vt:lpwstr>
      </vt:variant>
      <vt:variant>
        <vt:lpwstr/>
      </vt:variant>
      <vt:variant>
        <vt:i4>4849725</vt:i4>
      </vt:variant>
      <vt:variant>
        <vt:i4>24</vt:i4>
      </vt:variant>
      <vt:variant>
        <vt:i4>0</vt:i4>
      </vt:variant>
      <vt:variant>
        <vt:i4>5</vt:i4>
      </vt:variant>
      <vt:variant>
        <vt:lpwstr>mailto:adrienne.martin@artscouncil.ie</vt:lpwstr>
      </vt:variant>
      <vt:variant>
        <vt:lpwstr/>
      </vt:variant>
      <vt:variant>
        <vt:i4>6553689</vt:i4>
      </vt:variant>
      <vt:variant>
        <vt:i4>21</vt:i4>
      </vt:variant>
      <vt:variant>
        <vt:i4>0</vt:i4>
      </vt:variant>
      <vt:variant>
        <vt:i4>5</vt:i4>
      </vt:variant>
      <vt:variant>
        <vt:lpwstr>mailto:awards@artscouncil.ie</vt:lpwstr>
      </vt:variant>
      <vt:variant>
        <vt:lpwstr/>
      </vt:variant>
      <vt:variant>
        <vt:i4>4128807</vt:i4>
      </vt:variant>
      <vt:variant>
        <vt:i4>18</vt:i4>
      </vt:variant>
      <vt:variant>
        <vt:i4>0</vt:i4>
      </vt:variant>
      <vt:variant>
        <vt:i4>5</vt:i4>
      </vt:variant>
      <vt:variant>
        <vt:lpwstr>http://www.youtube.com/artscouncildemos</vt:lpwstr>
      </vt:variant>
      <vt:variant>
        <vt:lpwstr/>
      </vt:variant>
      <vt:variant>
        <vt:i4>4849732</vt:i4>
      </vt:variant>
      <vt:variant>
        <vt:i4>15</vt:i4>
      </vt:variant>
      <vt:variant>
        <vt:i4>0</vt:i4>
      </vt:variant>
      <vt:variant>
        <vt:i4>5</vt:i4>
      </vt:variant>
      <vt:variant>
        <vt:lpwstr>http://www.artscouncil.ie/en/FAQ/online-services.aspx</vt:lpwstr>
      </vt:variant>
      <vt:variant>
        <vt:lpwstr/>
      </vt:variant>
      <vt:variant>
        <vt:i4>6291534</vt:i4>
      </vt:variant>
      <vt:variant>
        <vt:i4>12</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subject/>
  <dc:creator>patrick scully</dc:creator>
  <cp:keywords/>
  <dc:description/>
  <cp:lastModifiedBy>Liz Powell</cp:lastModifiedBy>
  <cp:revision>5</cp:revision>
  <cp:lastPrinted>2013-07-04T08:32:00Z</cp:lastPrinted>
  <dcterms:created xsi:type="dcterms:W3CDTF">2015-07-03T13:49:00Z</dcterms:created>
  <dcterms:modified xsi:type="dcterms:W3CDTF">2015-07-09T14:06:00Z</dcterms:modified>
</cp:coreProperties>
</file>