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E7F95" w14:textId="267AD232" w:rsidR="004308FB" w:rsidRPr="00E04536" w:rsidRDefault="00BE0B6B">
      <w:pPr>
        <w:pStyle w:val="doctitle"/>
        <w:ind w:left="0"/>
        <w:rPr>
          <w:rFonts w:cs="Calibri"/>
        </w:rPr>
      </w:pPr>
      <w:r>
        <w:rPr>
          <w:rFonts w:cs="Calibri"/>
        </w:rPr>
        <w:softHyphen/>
      </w:r>
      <w:r>
        <w:rPr>
          <w:rFonts w:cs="Calibri"/>
        </w:rPr>
        <w:softHyphen/>
      </w:r>
      <w:r>
        <w:rPr>
          <w:rFonts w:cs="Calibri"/>
        </w:rPr>
        <w:softHyphen/>
      </w:r>
      <w:r w:rsidR="00FB4307">
        <w:rPr>
          <w:rFonts w:cs="Calibri"/>
        </w:rPr>
        <w:pict w14:anchorId="6077AF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5pt;height:61.35pt">
            <v:imagedata r:id="rId10" o:title="arts_council_logo_lr"/>
          </v:shape>
        </w:pict>
      </w:r>
    </w:p>
    <w:p w14:paraId="7B8147E6" w14:textId="6BE99604" w:rsidR="004308FB" w:rsidRPr="00E04536" w:rsidRDefault="00FE0CC7">
      <w:pPr>
        <w:pStyle w:val="doctitle"/>
        <w:ind w:left="0"/>
        <w:rPr>
          <w:rFonts w:cs="Calibri"/>
          <w:szCs w:val="52"/>
        </w:rPr>
      </w:pPr>
      <w:r w:rsidRPr="00E04536">
        <w:rPr>
          <w:rFonts w:cs="Calibri"/>
          <w:szCs w:val="52"/>
        </w:rPr>
        <w:t>Visual Artists Workspace Scheme</w:t>
      </w:r>
      <w:r w:rsidR="004308FB" w:rsidRPr="00E04536">
        <w:rPr>
          <w:rFonts w:cs="Calibri"/>
          <w:szCs w:val="52"/>
        </w:rPr>
        <w:t xml:space="preserve"> </w:t>
      </w:r>
      <w:r w:rsidR="00C40F26">
        <w:rPr>
          <w:rFonts w:cs="Calibri"/>
          <w:szCs w:val="52"/>
        </w:rPr>
        <w:t>2021</w:t>
      </w:r>
    </w:p>
    <w:p w14:paraId="29B03B6A" w14:textId="77777777" w:rsidR="004308FB" w:rsidRPr="00E04536" w:rsidRDefault="00E577B2">
      <w:pPr>
        <w:pStyle w:val="doctitle"/>
        <w:ind w:left="0"/>
        <w:rPr>
          <w:rFonts w:cs="Calibri"/>
          <w:color w:val="auto"/>
          <w:sz w:val="32"/>
        </w:rPr>
      </w:pPr>
      <w:bookmarkStart w:id="0" w:name="_Toc347929069"/>
      <w:r w:rsidRPr="00E04536">
        <w:rPr>
          <w:rFonts w:cs="Calibri"/>
          <w:color w:val="auto"/>
          <w:sz w:val="32"/>
        </w:rPr>
        <w:t>Guidelines for A</w:t>
      </w:r>
      <w:r w:rsidR="004308FB" w:rsidRPr="00E04536">
        <w:rPr>
          <w:rFonts w:cs="Calibri"/>
          <w:color w:val="auto"/>
          <w:sz w:val="32"/>
        </w:rPr>
        <w:t xml:space="preserve">pplicants </w:t>
      </w:r>
    </w:p>
    <w:p w14:paraId="68E42AE5" w14:textId="0C4C69F2" w:rsidR="008D069F" w:rsidRPr="00E04536" w:rsidRDefault="008D069F" w:rsidP="008D069F">
      <w:pPr>
        <w:pStyle w:val="doctitle"/>
        <w:ind w:left="0"/>
        <w:rPr>
          <w:rFonts w:cs="Calibri"/>
          <w:color w:val="auto"/>
          <w:sz w:val="24"/>
        </w:rPr>
      </w:pPr>
      <w:r w:rsidRPr="00E04536">
        <w:rPr>
          <w:rFonts w:cs="Calibri"/>
          <w:color w:val="auto"/>
          <w:sz w:val="24"/>
        </w:rPr>
        <w:t xml:space="preserve">Deadline: 5.30pm, Thursday </w:t>
      </w:r>
      <w:r w:rsidR="00FB4307">
        <w:rPr>
          <w:rFonts w:cs="Calibri"/>
          <w:color w:val="auto"/>
          <w:sz w:val="24"/>
        </w:rPr>
        <w:t>2</w:t>
      </w:r>
      <w:r w:rsidR="00610344">
        <w:rPr>
          <w:rFonts w:cs="Calibri"/>
          <w:color w:val="auto"/>
          <w:sz w:val="24"/>
        </w:rPr>
        <w:t xml:space="preserve"> </w:t>
      </w:r>
      <w:r w:rsidR="00021CDF">
        <w:rPr>
          <w:rFonts w:cs="Calibri"/>
          <w:color w:val="auto"/>
          <w:sz w:val="24"/>
        </w:rPr>
        <w:t>Ju</w:t>
      </w:r>
      <w:r w:rsidR="00FB4307">
        <w:rPr>
          <w:rFonts w:cs="Calibri"/>
          <w:color w:val="auto"/>
          <w:sz w:val="24"/>
        </w:rPr>
        <w:t>ly</w:t>
      </w:r>
      <w:bookmarkStart w:id="1" w:name="_GoBack"/>
      <w:bookmarkEnd w:id="1"/>
      <w:r w:rsidR="00021CDF">
        <w:rPr>
          <w:rFonts w:cs="Calibri"/>
          <w:color w:val="auto"/>
          <w:sz w:val="24"/>
        </w:rPr>
        <w:t xml:space="preserve"> </w:t>
      </w:r>
      <w:r w:rsidR="00610344">
        <w:rPr>
          <w:rFonts w:cs="Calibri"/>
          <w:color w:val="auto"/>
          <w:sz w:val="24"/>
        </w:rPr>
        <w:t>2020</w:t>
      </w:r>
    </w:p>
    <w:p w14:paraId="61CE7421" w14:textId="77777777" w:rsidR="00D82C6C" w:rsidRDefault="00D82C6C" w:rsidP="00D82C6C">
      <w:pPr>
        <w:tabs>
          <w:tab w:val="left" w:pos="284"/>
          <w:tab w:val="right" w:pos="9061"/>
        </w:tabs>
        <w:spacing w:before="0"/>
        <w:rPr>
          <w:b/>
          <w:bCs/>
          <w:noProof/>
          <w:color w:val="FF0000"/>
          <w:sz w:val="24"/>
        </w:rPr>
      </w:pPr>
      <w:bookmarkStart w:id="2" w:name="_Toc347393647"/>
      <w:bookmarkStart w:id="3" w:name="_Toc347415860"/>
      <w:bookmarkStart w:id="4" w:name="_Toc347929070"/>
      <w:bookmarkEnd w:id="0"/>
    </w:p>
    <w:p w14:paraId="28ECB675" w14:textId="77777777" w:rsidR="00D82C6C" w:rsidRPr="004478A9" w:rsidRDefault="00D82C6C" w:rsidP="00D82C6C">
      <w:pPr>
        <w:tabs>
          <w:tab w:val="left" w:pos="284"/>
          <w:tab w:val="right" w:pos="9061"/>
        </w:tabs>
        <w:spacing w:before="0"/>
        <w:rPr>
          <w:b/>
          <w:bCs/>
          <w:noProof/>
          <w:color w:val="FF0000"/>
          <w:sz w:val="24"/>
        </w:rPr>
      </w:pPr>
      <w:r w:rsidRPr="004478A9">
        <w:rPr>
          <w:b/>
          <w:bCs/>
          <w:noProof/>
          <w:color w:val="FF0000"/>
          <w:sz w:val="24"/>
        </w:rPr>
        <w:t>CONTENTS</w:t>
      </w:r>
    </w:p>
    <w:p w14:paraId="74E9641A" w14:textId="77777777" w:rsidR="004478A9" w:rsidRPr="004478A9" w:rsidRDefault="00D82C6C">
      <w:pPr>
        <w:pStyle w:val="TOC1"/>
        <w:rPr>
          <w:rFonts w:asciiTheme="minorHAnsi" w:eastAsiaTheme="minorEastAsia" w:hAnsiTheme="minorHAnsi" w:cstheme="minorBidi"/>
          <w:b w:val="0"/>
          <w:bCs w:val="0"/>
          <w:szCs w:val="24"/>
          <w:lang w:val="en-GB" w:eastAsia="en-GB"/>
        </w:rPr>
      </w:pPr>
      <w:r w:rsidRPr="004478A9">
        <w:rPr>
          <w:szCs w:val="24"/>
          <w:lang w:val="en-US"/>
        </w:rPr>
        <w:fldChar w:fldCharType="begin"/>
      </w:r>
      <w:r w:rsidRPr="004478A9">
        <w:rPr>
          <w:color w:val="FF0000"/>
          <w:szCs w:val="24"/>
        </w:rPr>
        <w:instrText xml:space="preserve"> TOC \o "1-2" \h \z \u </w:instrText>
      </w:r>
      <w:r w:rsidRPr="004478A9">
        <w:rPr>
          <w:szCs w:val="24"/>
          <w:lang w:val="en-US"/>
        </w:rPr>
        <w:fldChar w:fldCharType="separate"/>
      </w:r>
      <w:hyperlink w:anchor="_Toc31636376" w:history="1">
        <w:r w:rsidR="004478A9" w:rsidRPr="004478A9">
          <w:rPr>
            <w:rStyle w:val="Hyperlink"/>
            <w:szCs w:val="24"/>
          </w:rPr>
          <w:t>Application checklist</w:t>
        </w:r>
        <w:r w:rsidR="004478A9" w:rsidRPr="004478A9">
          <w:rPr>
            <w:webHidden/>
            <w:szCs w:val="24"/>
          </w:rPr>
          <w:tab/>
        </w:r>
        <w:r w:rsidR="004478A9" w:rsidRPr="004478A9">
          <w:rPr>
            <w:webHidden/>
            <w:szCs w:val="24"/>
          </w:rPr>
          <w:fldChar w:fldCharType="begin"/>
        </w:r>
        <w:r w:rsidR="004478A9" w:rsidRPr="004478A9">
          <w:rPr>
            <w:webHidden/>
            <w:szCs w:val="24"/>
          </w:rPr>
          <w:instrText xml:space="preserve"> PAGEREF _Toc31636376 \h </w:instrText>
        </w:r>
        <w:r w:rsidR="004478A9" w:rsidRPr="004478A9">
          <w:rPr>
            <w:webHidden/>
            <w:szCs w:val="24"/>
          </w:rPr>
        </w:r>
        <w:r w:rsidR="004478A9" w:rsidRPr="004478A9">
          <w:rPr>
            <w:webHidden/>
            <w:szCs w:val="24"/>
          </w:rPr>
          <w:fldChar w:fldCharType="separate"/>
        </w:r>
        <w:r w:rsidR="006C05C1">
          <w:rPr>
            <w:webHidden/>
            <w:szCs w:val="24"/>
          </w:rPr>
          <w:t>2</w:t>
        </w:r>
        <w:r w:rsidR="004478A9" w:rsidRPr="004478A9">
          <w:rPr>
            <w:webHidden/>
            <w:szCs w:val="24"/>
          </w:rPr>
          <w:fldChar w:fldCharType="end"/>
        </w:r>
      </w:hyperlink>
    </w:p>
    <w:p w14:paraId="6516F6E3" w14:textId="77777777" w:rsidR="004478A9" w:rsidRPr="004478A9" w:rsidRDefault="00FB4307">
      <w:pPr>
        <w:pStyle w:val="TOC1"/>
        <w:rPr>
          <w:rFonts w:asciiTheme="minorHAnsi" w:eastAsiaTheme="minorEastAsia" w:hAnsiTheme="minorHAnsi" w:cstheme="minorBidi"/>
          <w:b w:val="0"/>
          <w:bCs w:val="0"/>
          <w:szCs w:val="24"/>
          <w:lang w:val="en-GB" w:eastAsia="en-GB"/>
        </w:rPr>
      </w:pPr>
      <w:hyperlink w:anchor="_Toc31636381" w:history="1">
        <w:r w:rsidR="004478A9" w:rsidRPr="004478A9">
          <w:rPr>
            <w:rStyle w:val="Hyperlink"/>
            <w:szCs w:val="24"/>
          </w:rPr>
          <w:t>Getting help with your application</w:t>
        </w:r>
        <w:r w:rsidR="004478A9" w:rsidRPr="004478A9">
          <w:rPr>
            <w:webHidden/>
            <w:szCs w:val="24"/>
          </w:rPr>
          <w:tab/>
        </w:r>
        <w:r w:rsidR="004478A9" w:rsidRPr="004478A9">
          <w:rPr>
            <w:webHidden/>
            <w:szCs w:val="24"/>
          </w:rPr>
          <w:fldChar w:fldCharType="begin"/>
        </w:r>
        <w:r w:rsidR="004478A9" w:rsidRPr="004478A9">
          <w:rPr>
            <w:webHidden/>
            <w:szCs w:val="24"/>
          </w:rPr>
          <w:instrText xml:space="preserve"> PAGEREF _Toc31636381 \h </w:instrText>
        </w:r>
        <w:r w:rsidR="004478A9" w:rsidRPr="004478A9">
          <w:rPr>
            <w:webHidden/>
            <w:szCs w:val="24"/>
          </w:rPr>
        </w:r>
        <w:r w:rsidR="004478A9" w:rsidRPr="004478A9">
          <w:rPr>
            <w:webHidden/>
            <w:szCs w:val="24"/>
          </w:rPr>
          <w:fldChar w:fldCharType="separate"/>
        </w:r>
        <w:r w:rsidR="006C05C1">
          <w:rPr>
            <w:webHidden/>
            <w:szCs w:val="24"/>
          </w:rPr>
          <w:t>3</w:t>
        </w:r>
        <w:r w:rsidR="004478A9" w:rsidRPr="004478A9">
          <w:rPr>
            <w:webHidden/>
            <w:szCs w:val="24"/>
          </w:rPr>
          <w:fldChar w:fldCharType="end"/>
        </w:r>
      </w:hyperlink>
    </w:p>
    <w:p w14:paraId="3D0A44C6" w14:textId="77777777" w:rsidR="004478A9" w:rsidRPr="004478A9" w:rsidRDefault="00FB4307">
      <w:pPr>
        <w:pStyle w:val="TOC1"/>
        <w:rPr>
          <w:rFonts w:asciiTheme="minorHAnsi" w:eastAsiaTheme="minorEastAsia" w:hAnsiTheme="minorHAnsi" w:cstheme="minorBidi"/>
          <w:b w:val="0"/>
          <w:bCs w:val="0"/>
          <w:szCs w:val="24"/>
          <w:lang w:val="en-GB" w:eastAsia="en-GB"/>
        </w:rPr>
      </w:pPr>
      <w:hyperlink w:anchor="_Toc31636382" w:history="1">
        <w:r w:rsidR="004478A9" w:rsidRPr="004478A9">
          <w:rPr>
            <w:rStyle w:val="Hyperlink"/>
            <w:rFonts w:cs="Calibri"/>
            <w:szCs w:val="24"/>
            <w:lang w:val="en-US"/>
          </w:rPr>
          <w:t xml:space="preserve">1. </w:t>
        </w:r>
        <w:r w:rsidR="004478A9" w:rsidRPr="004478A9">
          <w:rPr>
            <w:rFonts w:asciiTheme="minorHAnsi" w:eastAsiaTheme="minorEastAsia" w:hAnsiTheme="minorHAnsi" w:cstheme="minorBidi"/>
            <w:b w:val="0"/>
            <w:bCs w:val="0"/>
            <w:szCs w:val="24"/>
            <w:lang w:val="en-GB" w:eastAsia="en-GB"/>
          </w:rPr>
          <w:tab/>
        </w:r>
        <w:r w:rsidR="004478A9" w:rsidRPr="004478A9">
          <w:rPr>
            <w:rStyle w:val="Hyperlink"/>
            <w:rFonts w:cs="Calibri"/>
            <w:szCs w:val="24"/>
            <w:lang w:val="en-US"/>
          </w:rPr>
          <w:t>About the Visual Artists Workspace Scheme</w:t>
        </w:r>
        <w:r w:rsidR="004478A9" w:rsidRPr="004478A9">
          <w:rPr>
            <w:webHidden/>
            <w:szCs w:val="24"/>
          </w:rPr>
          <w:tab/>
        </w:r>
        <w:r w:rsidR="004478A9" w:rsidRPr="004478A9">
          <w:rPr>
            <w:webHidden/>
            <w:szCs w:val="24"/>
          </w:rPr>
          <w:fldChar w:fldCharType="begin"/>
        </w:r>
        <w:r w:rsidR="004478A9" w:rsidRPr="004478A9">
          <w:rPr>
            <w:webHidden/>
            <w:szCs w:val="24"/>
          </w:rPr>
          <w:instrText xml:space="preserve"> PAGEREF _Toc31636382 \h </w:instrText>
        </w:r>
        <w:r w:rsidR="004478A9" w:rsidRPr="004478A9">
          <w:rPr>
            <w:webHidden/>
            <w:szCs w:val="24"/>
          </w:rPr>
        </w:r>
        <w:r w:rsidR="004478A9" w:rsidRPr="004478A9">
          <w:rPr>
            <w:webHidden/>
            <w:szCs w:val="24"/>
          </w:rPr>
          <w:fldChar w:fldCharType="separate"/>
        </w:r>
        <w:r w:rsidR="006C05C1">
          <w:rPr>
            <w:webHidden/>
            <w:szCs w:val="24"/>
          </w:rPr>
          <w:t>4</w:t>
        </w:r>
        <w:r w:rsidR="004478A9" w:rsidRPr="004478A9">
          <w:rPr>
            <w:webHidden/>
            <w:szCs w:val="24"/>
          </w:rPr>
          <w:fldChar w:fldCharType="end"/>
        </w:r>
      </w:hyperlink>
    </w:p>
    <w:p w14:paraId="4DFD2ADC" w14:textId="77777777" w:rsidR="004478A9" w:rsidRPr="004478A9" w:rsidRDefault="00FB4307">
      <w:pPr>
        <w:pStyle w:val="TOC2"/>
        <w:tabs>
          <w:tab w:val="left" w:pos="800"/>
          <w:tab w:val="right" w:pos="9060"/>
        </w:tabs>
        <w:rPr>
          <w:rFonts w:asciiTheme="minorHAnsi" w:eastAsiaTheme="minorEastAsia" w:hAnsiTheme="minorHAnsi" w:cstheme="minorBidi"/>
          <w:sz w:val="24"/>
          <w:szCs w:val="24"/>
          <w:lang w:val="en-GB" w:eastAsia="en-GB"/>
        </w:rPr>
      </w:pPr>
      <w:hyperlink w:anchor="_Toc31636383" w:history="1">
        <w:r w:rsidR="004478A9" w:rsidRPr="004478A9">
          <w:rPr>
            <w:rStyle w:val="Hyperlink"/>
            <w:rFonts w:cs="Calibri"/>
            <w:sz w:val="24"/>
            <w:szCs w:val="24"/>
          </w:rPr>
          <w:t>1.1</w:t>
        </w:r>
        <w:r w:rsidR="004478A9" w:rsidRPr="004478A9">
          <w:rPr>
            <w:rFonts w:asciiTheme="minorHAnsi" w:eastAsiaTheme="minorEastAsia" w:hAnsiTheme="minorHAnsi" w:cstheme="minorBidi"/>
            <w:sz w:val="24"/>
            <w:szCs w:val="24"/>
            <w:lang w:val="en-GB" w:eastAsia="en-GB"/>
          </w:rPr>
          <w:tab/>
        </w:r>
        <w:r w:rsidR="004478A9" w:rsidRPr="004478A9">
          <w:rPr>
            <w:rStyle w:val="Hyperlink"/>
            <w:rFonts w:cs="Calibri"/>
            <w:sz w:val="24"/>
            <w:szCs w:val="24"/>
          </w:rPr>
          <w:t>Objectives of the scheme</w:t>
        </w:r>
        <w:r w:rsidR="004478A9" w:rsidRPr="004478A9">
          <w:rPr>
            <w:webHidden/>
            <w:sz w:val="24"/>
            <w:szCs w:val="24"/>
          </w:rPr>
          <w:tab/>
        </w:r>
        <w:r w:rsidR="004478A9" w:rsidRPr="004478A9">
          <w:rPr>
            <w:webHidden/>
            <w:sz w:val="24"/>
            <w:szCs w:val="24"/>
          </w:rPr>
          <w:fldChar w:fldCharType="begin"/>
        </w:r>
        <w:r w:rsidR="004478A9" w:rsidRPr="004478A9">
          <w:rPr>
            <w:webHidden/>
            <w:sz w:val="24"/>
            <w:szCs w:val="24"/>
          </w:rPr>
          <w:instrText xml:space="preserve"> PAGEREF _Toc31636383 \h </w:instrText>
        </w:r>
        <w:r w:rsidR="004478A9" w:rsidRPr="004478A9">
          <w:rPr>
            <w:webHidden/>
            <w:sz w:val="24"/>
            <w:szCs w:val="24"/>
          </w:rPr>
        </w:r>
        <w:r w:rsidR="004478A9" w:rsidRPr="004478A9">
          <w:rPr>
            <w:webHidden/>
            <w:sz w:val="24"/>
            <w:szCs w:val="24"/>
          </w:rPr>
          <w:fldChar w:fldCharType="separate"/>
        </w:r>
        <w:r w:rsidR="006C05C1">
          <w:rPr>
            <w:webHidden/>
            <w:sz w:val="24"/>
            <w:szCs w:val="24"/>
          </w:rPr>
          <w:t>4</w:t>
        </w:r>
        <w:r w:rsidR="004478A9" w:rsidRPr="004478A9">
          <w:rPr>
            <w:webHidden/>
            <w:sz w:val="24"/>
            <w:szCs w:val="24"/>
          </w:rPr>
          <w:fldChar w:fldCharType="end"/>
        </w:r>
      </w:hyperlink>
    </w:p>
    <w:p w14:paraId="046205FA" w14:textId="77777777" w:rsidR="004478A9" w:rsidRPr="004478A9" w:rsidRDefault="00FB4307">
      <w:pPr>
        <w:pStyle w:val="TOC2"/>
        <w:tabs>
          <w:tab w:val="left" w:pos="800"/>
          <w:tab w:val="right" w:pos="9060"/>
        </w:tabs>
        <w:rPr>
          <w:rFonts w:asciiTheme="minorHAnsi" w:eastAsiaTheme="minorEastAsia" w:hAnsiTheme="minorHAnsi" w:cstheme="minorBidi"/>
          <w:sz w:val="24"/>
          <w:szCs w:val="24"/>
          <w:lang w:val="en-GB" w:eastAsia="en-GB"/>
        </w:rPr>
      </w:pPr>
      <w:hyperlink w:anchor="_Toc31636384" w:history="1">
        <w:r w:rsidR="004478A9" w:rsidRPr="004478A9">
          <w:rPr>
            <w:rStyle w:val="Hyperlink"/>
            <w:rFonts w:cs="Calibri"/>
            <w:sz w:val="24"/>
            <w:szCs w:val="24"/>
          </w:rPr>
          <w:t>1.2</w:t>
        </w:r>
        <w:r w:rsidR="004478A9" w:rsidRPr="004478A9">
          <w:rPr>
            <w:rFonts w:asciiTheme="minorHAnsi" w:eastAsiaTheme="minorEastAsia" w:hAnsiTheme="minorHAnsi" w:cstheme="minorBidi"/>
            <w:sz w:val="24"/>
            <w:szCs w:val="24"/>
            <w:lang w:val="en-GB" w:eastAsia="en-GB"/>
          </w:rPr>
          <w:tab/>
        </w:r>
        <w:r w:rsidR="004478A9" w:rsidRPr="004478A9">
          <w:rPr>
            <w:rStyle w:val="Hyperlink"/>
            <w:rFonts w:cs="Calibri"/>
            <w:sz w:val="24"/>
            <w:szCs w:val="24"/>
          </w:rPr>
          <w:t>Who is eligible to apply?</w:t>
        </w:r>
        <w:r w:rsidR="004478A9" w:rsidRPr="004478A9">
          <w:rPr>
            <w:webHidden/>
            <w:sz w:val="24"/>
            <w:szCs w:val="24"/>
          </w:rPr>
          <w:tab/>
        </w:r>
        <w:r w:rsidR="004478A9" w:rsidRPr="004478A9">
          <w:rPr>
            <w:webHidden/>
            <w:sz w:val="24"/>
            <w:szCs w:val="24"/>
          </w:rPr>
          <w:fldChar w:fldCharType="begin"/>
        </w:r>
        <w:r w:rsidR="004478A9" w:rsidRPr="004478A9">
          <w:rPr>
            <w:webHidden/>
            <w:sz w:val="24"/>
            <w:szCs w:val="24"/>
          </w:rPr>
          <w:instrText xml:space="preserve"> PAGEREF _Toc31636384 \h </w:instrText>
        </w:r>
        <w:r w:rsidR="004478A9" w:rsidRPr="004478A9">
          <w:rPr>
            <w:webHidden/>
            <w:sz w:val="24"/>
            <w:szCs w:val="24"/>
          </w:rPr>
        </w:r>
        <w:r w:rsidR="004478A9" w:rsidRPr="004478A9">
          <w:rPr>
            <w:webHidden/>
            <w:sz w:val="24"/>
            <w:szCs w:val="24"/>
          </w:rPr>
          <w:fldChar w:fldCharType="separate"/>
        </w:r>
        <w:r w:rsidR="006C05C1">
          <w:rPr>
            <w:webHidden/>
            <w:sz w:val="24"/>
            <w:szCs w:val="24"/>
          </w:rPr>
          <w:t>4</w:t>
        </w:r>
        <w:r w:rsidR="004478A9" w:rsidRPr="004478A9">
          <w:rPr>
            <w:webHidden/>
            <w:sz w:val="24"/>
            <w:szCs w:val="24"/>
          </w:rPr>
          <w:fldChar w:fldCharType="end"/>
        </w:r>
      </w:hyperlink>
    </w:p>
    <w:p w14:paraId="3F8C094F" w14:textId="2486024B" w:rsidR="004478A9" w:rsidRPr="004478A9" w:rsidRDefault="00FB4307">
      <w:pPr>
        <w:pStyle w:val="TOC2"/>
        <w:tabs>
          <w:tab w:val="right" w:pos="9060"/>
        </w:tabs>
        <w:rPr>
          <w:rFonts w:asciiTheme="minorHAnsi" w:eastAsiaTheme="minorEastAsia" w:hAnsiTheme="minorHAnsi" w:cstheme="minorBidi"/>
          <w:sz w:val="24"/>
          <w:szCs w:val="24"/>
          <w:lang w:val="en-GB" w:eastAsia="en-GB"/>
        </w:rPr>
      </w:pPr>
      <w:hyperlink w:anchor="_Toc31636385" w:history="1">
        <w:r w:rsidR="004478A9" w:rsidRPr="004478A9">
          <w:rPr>
            <w:rStyle w:val="Hyperlink"/>
            <w:rFonts w:cs="Calibri"/>
            <w:sz w:val="24"/>
            <w:szCs w:val="24"/>
          </w:rPr>
          <w:t xml:space="preserve">1.3 </w:t>
        </w:r>
        <w:r w:rsidR="00C8293D">
          <w:rPr>
            <w:rStyle w:val="Hyperlink"/>
            <w:rFonts w:cs="Calibri"/>
            <w:sz w:val="24"/>
            <w:szCs w:val="24"/>
          </w:rPr>
          <w:t xml:space="preserve">     </w:t>
        </w:r>
        <w:r w:rsidR="004478A9" w:rsidRPr="004478A9">
          <w:rPr>
            <w:rStyle w:val="Hyperlink"/>
            <w:rFonts w:cs="Calibri"/>
            <w:sz w:val="24"/>
            <w:szCs w:val="24"/>
          </w:rPr>
          <w:t>Who is the applicant?</w:t>
        </w:r>
        <w:r w:rsidR="004478A9" w:rsidRPr="004478A9">
          <w:rPr>
            <w:webHidden/>
            <w:sz w:val="24"/>
            <w:szCs w:val="24"/>
          </w:rPr>
          <w:tab/>
        </w:r>
        <w:r w:rsidR="004478A9" w:rsidRPr="004478A9">
          <w:rPr>
            <w:webHidden/>
            <w:sz w:val="24"/>
            <w:szCs w:val="24"/>
          </w:rPr>
          <w:fldChar w:fldCharType="begin"/>
        </w:r>
        <w:r w:rsidR="004478A9" w:rsidRPr="004478A9">
          <w:rPr>
            <w:webHidden/>
            <w:sz w:val="24"/>
            <w:szCs w:val="24"/>
          </w:rPr>
          <w:instrText xml:space="preserve"> PAGEREF _Toc31636385 \h </w:instrText>
        </w:r>
        <w:r w:rsidR="004478A9" w:rsidRPr="004478A9">
          <w:rPr>
            <w:webHidden/>
            <w:sz w:val="24"/>
            <w:szCs w:val="24"/>
          </w:rPr>
        </w:r>
        <w:r w:rsidR="004478A9" w:rsidRPr="004478A9">
          <w:rPr>
            <w:webHidden/>
            <w:sz w:val="24"/>
            <w:szCs w:val="24"/>
          </w:rPr>
          <w:fldChar w:fldCharType="separate"/>
        </w:r>
        <w:r w:rsidR="006C05C1">
          <w:rPr>
            <w:webHidden/>
            <w:sz w:val="24"/>
            <w:szCs w:val="24"/>
          </w:rPr>
          <w:t>4</w:t>
        </w:r>
        <w:r w:rsidR="004478A9" w:rsidRPr="004478A9">
          <w:rPr>
            <w:webHidden/>
            <w:sz w:val="24"/>
            <w:szCs w:val="24"/>
          </w:rPr>
          <w:fldChar w:fldCharType="end"/>
        </w:r>
      </w:hyperlink>
    </w:p>
    <w:p w14:paraId="7A4DEC18" w14:textId="77777777" w:rsidR="004478A9" w:rsidRPr="004478A9" w:rsidRDefault="00FB4307">
      <w:pPr>
        <w:pStyle w:val="TOC2"/>
        <w:tabs>
          <w:tab w:val="left" w:pos="800"/>
          <w:tab w:val="right" w:pos="9060"/>
        </w:tabs>
        <w:rPr>
          <w:rFonts w:asciiTheme="minorHAnsi" w:eastAsiaTheme="minorEastAsia" w:hAnsiTheme="minorHAnsi" w:cstheme="minorBidi"/>
          <w:sz w:val="24"/>
          <w:szCs w:val="24"/>
          <w:lang w:val="en-GB" w:eastAsia="en-GB"/>
        </w:rPr>
      </w:pPr>
      <w:hyperlink w:anchor="_Toc31636386" w:history="1">
        <w:r w:rsidR="004478A9" w:rsidRPr="004478A9">
          <w:rPr>
            <w:rStyle w:val="Hyperlink"/>
            <w:rFonts w:cs="Calibri"/>
            <w:sz w:val="24"/>
            <w:szCs w:val="24"/>
          </w:rPr>
          <w:t>1.4</w:t>
        </w:r>
        <w:r w:rsidR="004478A9" w:rsidRPr="004478A9">
          <w:rPr>
            <w:rFonts w:asciiTheme="minorHAnsi" w:eastAsiaTheme="minorEastAsia" w:hAnsiTheme="minorHAnsi" w:cstheme="minorBidi"/>
            <w:sz w:val="24"/>
            <w:szCs w:val="24"/>
            <w:lang w:val="en-GB" w:eastAsia="en-GB"/>
          </w:rPr>
          <w:tab/>
        </w:r>
        <w:r w:rsidR="004478A9" w:rsidRPr="004478A9">
          <w:rPr>
            <w:rStyle w:val="Hyperlink"/>
            <w:rFonts w:cs="Calibri"/>
            <w:sz w:val="24"/>
            <w:szCs w:val="24"/>
          </w:rPr>
          <w:t>Who is not eligible to apply?</w:t>
        </w:r>
        <w:r w:rsidR="004478A9" w:rsidRPr="004478A9">
          <w:rPr>
            <w:webHidden/>
            <w:sz w:val="24"/>
            <w:szCs w:val="24"/>
          </w:rPr>
          <w:tab/>
        </w:r>
        <w:r w:rsidR="004478A9" w:rsidRPr="004478A9">
          <w:rPr>
            <w:webHidden/>
            <w:sz w:val="24"/>
            <w:szCs w:val="24"/>
          </w:rPr>
          <w:fldChar w:fldCharType="begin"/>
        </w:r>
        <w:r w:rsidR="004478A9" w:rsidRPr="004478A9">
          <w:rPr>
            <w:webHidden/>
            <w:sz w:val="24"/>
            <w:szCs w:val="24"/>
          </w:rPr>
          <w:instrText xml:space="preserve"> PAGEREF _Toc31636386 \h </w:instrText>
        </w:r>
        <w:r w:rsidR="004478A9" w:rsidRPr="004478A9">
          <w:rPr>
            <w:webHidden/>
            <w:sz w:val="24"/>
            <w:szCs w:val="24"/>
          </w:rPr>
        </w:r>
        <w:r w:rsidR="004478A9" w:rsidRPr="004478A9">
          <w:rPr>
            <w:webHidden/>
            <w:sz w:val="24"/>
            <w:szCs w:val="24"/>
          </w:rPr>
          <w:fldChar w:fldCharType="separate"/>
        </w:r>
        <w:r w:rsidR="006C05C1">
          <w:rPr>
            <w:webHidden/>
            <w:sz w:val="24"/>
            <w:szCs w:val="24"/>
          </w:rPr>
          <w:t>5</w:t>
        </w:r>
        <w:r w:rsidR="004478A9" w:rsidRPr="004478A9">
          <w:rPr>
            <w:webHidden/>
            <w:sz w:val="24"/>
            <w:szCs w:val="24"/>
          </w:rPr>
          <w:fldChar w:fldCharType="end"/>
        </w:r>
      </w:hyperlink>
    </w:p>
    <w:p w14:paraId="1A67511A" w14:textId="77777777" w:rsidR="004478A9" w:rsidRPr="004478A9" w:rsidRDefault="00FB4307">
      <w:pPr>
        <w:pStyle w:val="TOC2"/>
        <w:tabs>
          <w:tab w:val="left" w:pos="800"/>
          <w:tab w:val="right" w:pos="9060"/>
        </w:tabs>
        <w:rPr>
          <w:rFonts w:asciiTheme="minorHAnsi" w:eastAsiaTheme="minorEastAsia" w:hAnsiTheme="minorHAnsi" w:cstheme="minorBidi"/>
          <w:sz w:val="24"/>
          <w:szCs w:val="24"/>
          <w:lang w:val="en-GB" w:eastAsia="en-GB"/>
        </w:rPr>
      </w:pPr>
      <w:hyperlink w:anchor="_Toc31636387" w:history="1">
        <w:r w:rsidR="004478A9" w:rsidRPr="004478A9">
          <w:rPr>
            <w:rStyle w:val="Hyperlink"/>
            <w:rFonts w:cs="Calibri"/>
            <w:sz w:val="24"/>
            <w:szCs w:val="24"/>
          </w:rPr>
          <w:t>1.5</w:t>
        </w:r>
        <w:r w:rsidR="004478A9" w:rsidRPr="004478A9">
          <w:rPr>
            <w:rFonts w:asciiTheme="minorHAnsi" w:eastAsiaTheme="minorEastAsia" w:hAnsiTheme="minorHAnsi" w:cstheme="minorBidi"/>
            <w:sz w:val="24"/>
            <w:szCs w:val="24"/>
            <w:lang w:val="en-GB" w:eastAsia="en-GB"/>
          </w:rPr>
          <w:tab/>
        </w:r>
        <w:r w:rsidR="004478A9" w:rsidRPr="004478A9">
          <w:rPr>
            <w:rStyle w:val="Hyperlink"/>
            <w:rFonts w:cs="Calibri"/>
            <w:sz w:val="24"/>
            <w:szCs w:val="24"/>
          </w:rPr>
          <w:t>What may you apply for?</w:t>
        </w:r>
        <w:r w:rsidR="004478A9" w:rsidRPr="004478A9">
          <w:rPr>
            <w:webHidden/>
            <w:sz w:val="24"/>
            <w:szCs w:val="24"/>
          </w:rPr>
          <w:tab/>
        </w:r>
        <w:r w:rsidR="004478A9" w:rsidRPr="004478A9">
          <w:rPr>
            <w:webHidden/>
            <w:sz w:val="24"/>
            <w:szCs w:val="24"/>
          </w:rPr>
          <w:fldChar w:fldCharType="begin"/>
        </w:r>
        <w:r w:rsidR="004478A9" w:rsidRPr="004478A9">
          <w:rPr>
            <w:webHidden/>
            <w:sz w:val="24"/>
            <w:szCs w:val="24"/>
          </w:rPr>
          <w:instrText xml:space="preserve"> PAGEREF _Toc31636387 \h </w:instrText>
        </w:r>
        <w:r w:rsidR="004478A9" w:rsidRPr="004478A9">
          <w:rPr>
            <w:webHidden/>
            <w:sz w:val="24"/>
            <w:szCs w:val="24"/>
          </w:rPr>
        </w:r>
        <w:r w:rsidR="004478A9" w:rsidRPr="004478A9">
          <w:rPr>
            <w:webHidden/>
            <w:sz w:val="24"/>
            <w:szCs w:val="24"/>
          </w:rPr>
          <w:fldChar w:fldCharType="separate"/>
        </w:r>
        <w:r w:rsidR="006C05C1">
          <w:rPr>
            <w:webHidden/>
            <w:sz w:val="24"/>
            <w:szCs w:val="24"/>
          </w:rPr>
          <w:t>5</w:t>
        </w:r>
        <w:r w:rsidR="004478A9" w:rsidRPr="004478A9">
          <w:rPr>
            <w:webHidden/>
            <w:sz w:val="24"/>
            <w:szCs w:val="24"/>
          </w:rPr>
          <w:fldChar w:fldCharType="end"/>
        </w:r>
      </w:hyperlink>
    </w:p>
    <w:p w14:paraId="089F1A01" w14:textId="1FD3CF99" w:rsidR="004478A9" w:rsidRPr="004478A9" w:rsidRDefault="00FB4307">
      <w:pPr>
        <w:pStyle w:val="TOC2"/>
        <w:tabs>
          <w:tab w:val="left" w:pos="800"/>
          <w:tab w:val="right" w:pos="9060"/>
        </w:tabs>
        <w:rPr>
          <w:rFonts w:asciiTheme="minorHAnsi" w:eastAsiaTheme="minorEastAsia" w:hAnsiTheme="minorHAnsi" w:cstheme="minorBidi"/>
          <w:sz w:val="24"/>
          <w:szCs w:val="24"/>
          <w:lang w:val="en-GB" w:eastAsia="en-GB"/>
        </w:rPr>
      </w:pPr>
      <w:hyperlink w:anchor="_Toc31636388" w:history="1">
        <w:r w:rsidR="004478A9" w:rsidRPr="004478A9">
          <w:rPr>
            <w:rStyle w:val="Hyperlink"/>
            <w:rFonts w:cs="Calibri"/>
            <w:sz w:val="24"/>
            <w:szCs w:val="24"/>
          </w:rPr>
          <w:t>1.6</w:t>
        </w:r>
        <w:r w:rsidR="004478A9" w:rsidRPr="004478A9">
          <w:rPr>
            <w:rFonts w:asciiTheme="minorHAnsi" w:eastAsiaTheme="minorEastAsia" w:hAnsiTheme="minorHAnsi" w:cstheme="minorBidi"/>
            <w:sz w:val="24"/>
            <w:szCs w:val="24"/>
            <w:lang w:val="en-GB" w:eastAsia="en-GB"/>
          </w:rPr>
          <w:tab/>
        </w:r>
        <w:r w:rsidR="004478A9" w:rsidRPr="004478A9">
          <w:rPr>
            <w:rStyle w:val="Hyperlink"/>
            <w:rFonts w:cs="Calibri"/>
            <w:sz w:val="24"/>
            <w:szCs w:val="24"/>
          </w:rPr>
          <w:t>What you may not apply for</w:t>
        </w:r>
        <w:r w:rsidR="00C843DD">
          <w:rPr>
            <w:rStyle w:val="Hyperlink"/>
            <w:rFonts w:cs="Calibri"/>
            <w:sz w:val="24"/>
            <w:szCs w:val="24"/>
          </w:rPr>
          <w:t>?</w:t>
        </w:r>
        <w:r w:rsidR="004478A9" w:rsidRPr="004478A9">
          <w:rPr>
            <w:webHidden/>
            <w:sz w:val="24"/>
            <w:szCs w:val="24"/>
          </w:rPr>
          <w:tab/>
        </w:r>
        <w:r w:rsidR="004478A9" w:rsidRPr="004478A9">
          <w:rPr>
            <w:webHidden/>
            <w:sz w:val="24"/>
            <w:szCs w:val="24"/>
          </w:rPr>
          <w:fldChar w:fldCharType="begin"/>
        </w:r>
        <w:r w:rsidR="004478A9" w:rsidRPr="004478A9">
          <w:rPr>
            <w:webHidden/>
            <w:sz w:val="24"/>
            <w:szCs w:val="24"/>
          </w:rPr>
          <w:instrText xml:space="preserve"> PAGEREF _Toc31636388 \h </w:instrText>
        </w:r>
        <w:r w:rsidR="004478A9" w:rsidRPr="004478A9">
          <w:rPr>
            <w:webHidden/>
            <w:sz w:val="24"/>
            <w:szCs w:val="24"/>
          </w:rPr>
        </w:r>
        <w:r w:rsidR="004478A9" w:rsidRPr="004478A9">
          <w:rPr>
            <w:webHidden/>
            <w:sz w:val="24"/>
            <w:szCs w:val="24"/>
          </w:rPr>
          <w:fldChar w:fldCharType="separate"/>
        </w:r>
        <w:r w:rsidR="006C05C1">
          <w:rPr>
            <w:webHidden/>
            <w:sz w:val="24"/>
            <w:szCs w:val="24"/>
          </w:rPr>
          <w:t>6</w:t>
        </w:r>
        <w:r w:rsidR="004478A9" w:rsidRPr="004478A9">
          <w:rPr>
            <w:webHidden/>
            <w:sz w:val="24"/>
            <w:szCs w:val="24"/>
          </w:rPr>
          <w:fldChar w:fldCharType="end"/>
        </w:r>
      </w:hyperlink>
    </w:p>
    <w:p w14:paraId="5AB55DBF" w14:textId="77777777" w:rsidR="004478A9" w:rsidRPr="004478A9" w:rsidRDefault="00FB4307">
      <w:pPr>
        <w:pStyle w:val="TOC2"/>
        <w:tabs>
          <w:tab w:val="left" w:pos="800"/>
          <w:tab w:val="right" w:pos="9060"/>
        </w:tabs>
        <w:rPr>
          <w:rFonts w:asciiTheme="minorHAnsi" w:eastAsiaTheme="minorEastAsia" w:hAnsiTheme="minorHAnsi" w:cstheme="minorBidi"/>
          <w:sz w:val="24"/>
          <w:szCs w:val="24"/>
          <w:lang w:val="en-GB" w:eastAsia="en-GB"/>
        </w:rPr>
      </w:pPr>
      <w:hyperlink w:anchor="_Toc31636389" w:history="1">
        <w:r w:rsidR="004478A9" w:rsidRPr="004478A9">
          <w:rPr>
            <w:rStyle w:val="Hyperlink"/>
            <w:rFonts w:cs="Calibri"/>
            <w:sz w:val="24"/>
            <w:szCs w:val="24"/>
          </w:rPr>
          <w:t>1.7</w:t>
        </w:r>
        <w:r w:rsidR="004478A9" w:rsidRPr="004478A9">
          <w:rPr>
            <w:rFonts w:asciiTheme="minorHAnsi" w:eastAsiaTheme="minorEastAsia" w:hAnsiTheme="minorHAnsi" w:cstheme="minorBidi"/>
            <w:sz w:val="24"/>
            <w:szCs w:val="24"/>
            <w:lang w:val="en-GB" w:eastAsia="en-GB"/>
          </w:rPr>
          <w:tab/>
        </w:r>
        <w:r w:rsidR="004478A9" w:rsidRPr="004478A9">
          <w:rPr>
            <w:rStyle w:val="Hyperlink"/>
            <w:rFonts w:cs="Calibri"/>
            <w:sz w:val="24"/>
            <w:szCs w:val="24"/>
          </w:rPr>
          <w:t>What supporting material must you submit with your application?</w:t>
        </w:r>
        <w:r w:rsidR="004478A9" w:rsidRPr="004478A9">
          <w:rPr>
            <w:webHidden/>
            <w:sz w:val="24"/>
            <w:szCs w:val="24"/>
          </w:rPr>
          <w:tab/>
        </w:r>
        <w:r w:rsidR="004478A9" w:rsidRPr="004478A9">
          <w:rPr>
            <w:webHidden/>
            <w:sz w:val="24"/>
            <w:szCs w:val="24"/>
          </w:rPr>
          <w:fldChar w:fldCharType="begin"/>
        </w:r>
        <w:r w:rsidR="004478A9" w:rsidRPr="004478A9">
          <w:rPr>
            <w:webHidden/>
            <w:sz w:val="24"/>
            <w:szCs w:val="24"/>
          </w:rPr>
          <w:instrText xml:space="preserve"> PAGEREF _Toc31636389 \h </w:instrText>
        </w:r>
        <w:r w:rsidR="004478A9" w:rsidRPr="004478A9">
          <w:rPr>
            <w:webHidden/>
            <w:sz w:val="24"/>
            <w:szCs w:val="24"/>
          </w:rPr>
        </w:r>
        <w:r w:rsidR="004478A9" w:rsidRPr="004478A9">
          <w:rPr>
            <w:webHidden/>
            <w:sz w:val="24"/>
            <w:szCs w:val="24"/>
          </w:rPr>
          <w:fldChar w:fldCharType="separate"/>
        </w:r>
        <w:r w:rsidR="006C05C1">
          <w:rPr>
            <w:webHidden/>
            <w:sz w:val="24"/>
            <w:szCs w:val="24"/>
          </w:rPr>
          <w:t>6</w:t>
        </w:r>
        <w:r w:rsidR="004478A9" w:rsidRPr="004478A9">
          <w:rPr>
            <w:webHidden/>
            <w:sz w:val="24"/>
            <w:szCs w:val="24"/>
          </w:rPr>
          <w:fldChar w:fldCharType="end"/>
        </w:r>
      </w:hyperlink>
    </w:p>
    <w:p w14:paraId="7ADA49DD" w14:textId="2DCC4435" w:rsidR="004478A9" w:rsidRPr="004478A9" w:rsidRDefault="00FB4307">
      <w:pPr>
        <w:pStyle w:val="TOC2"/>
        <w:tabs>
          <w:tab w:val="right" w:pos="9060"/>
        </w:tabs>
        <w:rPr>
          <w:rFonts w:asciiTheme="minorHAnsi" w:eastAsiaTheme="minorEastAsia" w:hAnsiTheme="minorHAnsi" w:cstheme="minorBidi"/>
          <w:sz w:val="24"/>
          <w:szCs w:val="24"/>
          <w:lang w:val="en-GB" w:eastAsia="en-GB"/>
        </w:rPr>
      </w:pPr>
      <w:hyperlink w:anchor="_Toc31636390" w:history="1">
        <w:r w:rsidR="004478A9" w:rsidRPr="004478A9">
          <w:rPr>
            <w:rStyle w:val="Hyperlink"/>
            <w:rFonts w:cs="Calibri"/>
            <w:sz w:val="24"/>
            <w:szCs w:val="24"/>
          </w:rPr>
          <w:t xml:space="preserve">1.8     </w:t>
        </w:r>
        <w:r w:rsidR="004478A9">
          <w:rPr>
            <w:rStyle w:val="Hyperlink"/>
            <w:rFonts w:cs="Calibri"/>
            <w:sz w:val="24"/>
            <w:szCs w:val="24"/>
          </w:rPr>
          <w:t xml:space="preserve"> </w:t>
        </w:r>
        <w:r w:rsidR="004478A9" w:rsidRPr="004478A9">
          <w:rPr>
            <w:rStyle w:val="Hyperlink"/>
            <w:rFonts w:cs="Calibri"/>
            <w:sz w:val="24"/>
            <w:szCs w:val="24"/>
          </w:rPr>
          <w:t>Eligibility</w:t>
        </w:r>
        <w:r w:rsidR="004478A9" w:rsidRPr="004478A9">
          <w:rPr>
            <w:webHidden/>
            <w:sz w:val="24"/>
            <w:szCs w:val="24"/>
          </w:rPr>
          <w:tab/>
        </w:r>
        <w:r w:rsidR="004478A9" w:rsidRPr="004478A9">
          <w:rPr>
            <w:webHidden/>
            <w:sz w:val="24"/>
            <w:szCs w:val="24"/>
          </w:rPr>
          <w:fldChar w:fldCharType="begin"/>
        </w:r>
        <w:r w:rsidR="004478A9" w:rsidRPr="004478A9">
          <w:rPr>
            <w:webHidden/>
            <w:sz w:val="24"/>
            <w:szCs w:val="24"/>
          </w:rPr>
          <w:instrText xml:space="preserve"> PAGEREF _Toc31636390 \h </w:instrText>
        </w:r>
        <w:r w:rsidR="004478A9" w:rsidRPr="004478A9">
          <w:rPr>
            <w:webHidden/>
            <w:sz w:val="24"/>
            <w:szCs w:val="24"/>
          </w:rPr>
        </w:r>
        <w:r w:rsidR="004478A9" w:rsidRPr="004478A9">
          <w:rPr>
            <w:webHidden/>
            <w:sz w:val="24"/>
            <w:szCs w:val="24"/>
          </w:rPr>
          <w:fldChar w:fldCharType="separate"/>
        </w:r>
        <w:r w:rsidR="006C05C1">
          <w:rPr>
            <w:webHidden/>
            <w:sz w:val="24"/>
            <w:szCs w:val="24"/>
          </w:rPr>
          <w:t>7</w:t>
        </w:r>
        <w:r w:rsidR="004478A9" w:rsidRPr="004478A9">
          <w:rPr>
            <w:webHidden/>
            <w:sz w:val="24"/>
            <w:szCs w:val="24"/>
          </w:rPr>
          <w:fldChar w:fldCharType="end"/>
        </w:r>
      </w:hyperlink>
    </w:p>
    <w:p w14:paraId="2350AF8E" w14:textId="77777777" w:rsidR="004478A9" w:rsidRPr="004478A9" w:rsidRDefault="00FB4307">
      <w:pPr>
        <w:pStyle w:val="TOC1"/>
        <w:rPr>
          <w:rFonts w:asciiTheme="minorHAnsi" w:eastAsiaTheme="minorEastAsia" w:hAnsiTheme="minorHAnsi" w:cstheme="minorBidi"/>
          <w:b w:val="0"/>
          <w:bCs w:val="0"/>
          <w:szCs w:val="24"/>
          <w:lang w:val="en-GB" w:eastAsia="en-GB"/>
        </w:rPr>
      </w:pPr>
      <w:hyperlink w:anchor="_Toc31636391" w:history="1">
        <w:r w:rsidR="004478A9" w:rsidRPr="004478A9">
          <w:rPr>
            <w:rStyle w:val="Hyperlink"/>
            <w:rFonts w:cs="Calibri"/>
            <w:szCs w:val="24"/>
          </w:rPr>
          <w:t xml:space="preserve">2. </w:t>
        </w:r>
        <w:r w:rsidR="004478A9" w:rsidRPr="004478A9">
          <w:rPr>
            <w:rFonts w:asciiTheme="minorHAnsi" w:eastAsiaTheme="minorEastAsia" w:hAnsiTheme="minorHAnsi" w:cstheme="minorBidi"/>
            <w:b w:val="0"/>
            <w:bCs w:val="0"/>
            <w:szCs w:val="24"/>
            <w:lang w:val="en-GB" w:eastAsia="en-GB"/>
          </w:rPr>
          <w:tab/>
        </w:r>
        <w:r w:rsidR="004478A9" w:rsidRPr="004478A9">
          <w:rPr>
            <w:rStyle w:val="Hyperlink"/>
            <w:rFonts w:cs="Calibri"/>
            <w:szCs w:val="24"/>
          </w:rPr>
          <w:t>Making your application</w:t>
        </w:r>
        <w:r w:rsidR="004478A9" w:rsidRPr="004478A9">
          <w:rPr>
            <w:webHidden/>
            <w:szCs w:val="24"/>
          </w:rPr>
          <w:tab/>
        </w:r>
        <w:r w:rsidR="004478A9" w:rsidRPr="004478A9">
          <w:rPr>
            <w:webHidden/>
            <w:szCs w:val="24"/>
          </w:rPr>
          <w:fldChar w:fldCharType="begin"/>
        </w:r>
        <w:r w:rsidR="004478A9" w:rsidRPr="004478A9">
          <w:rPr>
            <w:webHidden/>
            <w:szCs w:val="24"/>
          </w:rPr>
          <w:instrText xml:space="preserve"> PAGEREF _Toc31636391 \h </w:instrText>
        </w:r>
        <w:r w:rsidR="004478A9" w:rsidRPr="004478A9">
          <w:rPr>
            <w:webHidden/>
            <w:szCs w:val="24"/>
          </w:rPr>
        </w:r>
        <w:r w:rsidR="004478A9" w:rsidRPr="004478A9">
          <w:rPr>
            <w:webHidden/>
            <w:szCs w:val="24"/>
          </w:rPr>
          <w:fldChar w:fldCharType="separate"/>
        </w:r>
        <w:r w:rsidR="006C05C1">
          <w:rPr>
            <w:webHidden/>
            <w:szCs w:val="24"/>
          </w:rPr>
          <w:t>8</w:t>
        </w:r>
        <w:r w:rsidR="004478A9" w:rsidRPr="004478A9">
          <w:rPr>
            <w:webHidden/>
            <w:szCs w:val="24"/>
          </w:rPr>
          <w:fldChar w:fldCharType="end"/>
        </w:r>
      </w:hyperlink>
    </w:p>
    <w:p w14:paraId="696B8F42" w14:textId="77777777" w:rsidR="004478A9" w:rsidRPr="004478A9" w:rsidRDefault="00FB4307">
      <w:pPr>
        <w:pStyle w:val="TOC2"/>
        <w:tabs>
          <w:tab w:val="left" w:pos="800"/>
          <w:tab w:val="right" w:pos="9060"/>
        </w:tabs>
        <w:rPr>
          <w:rFonts w:asciiTheme="minorHAnsi" w:eastAsiaTheme="minorEastAsia" w:hAnsiTheme="minorHAnsi" w:cstheme="minorBidi"/>
          <w:sz w:val="24"/>
          <w:szCs w:val="24"/>
          <w:lang w:val="en-GB" w:eastAsia="en-GB"/>
        </w:rPr>
      </w:pPr>
      <w:hyperlink w:anchor="_Toc31636392" w:history="1">
        <w:r w:rsidR="004478A9" w:rsidRPr="004478A9">
          <w:rPr>
            <w:rStyle w:val="Hyperlink"/>
            <w:rFonts w:cs="Calibri"/>
            <w:sz w:val="24"/>
            <w:szCs w:val="24"/>
          </w:rPr>
          <w:t>2.1</w:t>
        </w:r>
        <w:r w:rsidR="004478A9" w:rsidRPr="004478A9">
          <w:rPr>
            <w:rFonts w:asciiTheme="minorHAnsi" w:eastAsiaTheme="minorEastAsia" w:hAnsiTheme="minorHAnsi" w:cstheme="minorBidi"/>
            <w:sz w:val="24"/>
            <w:szCs w:val="24"/>
            <w:lang w:val="en-GB" w:eastAsia="en-GB"/>
          </w:rPr>
          <w:tab/>
        </w:r>
        <w:r w:rsidR="004478A9" w:rsidRPr="004478A9">
          <w:rPr>
            <w:rStyle w:val="Hyperlink"/>
            <w:rFonts w:cs="Calibri"/>
            <w:sz w:val="24"/>
            <w:szCs w:val="24"/>
          </w:rPr>
          <w:t>Register with the Arts Council’s Online Services</w:t>
        </w:r>
        <w:r w:rsidR="004478A9" w:rsidRPr="004478A9">
          <w:rPr>
            <w:webHidden/>
            <w:sz w:val="24"/>
            <w:szCs w:val="24"/>
          </w:rPr>
          <w:tab/>
        </w:r>
        <w:r w:rsidR="004478A9" w:rsidRPr="004478A9">
          <w:rPr>
            <w:webHidden/>
            <w:sz w:val="24"/>
            <w:szCs w:val="24"/>
          </w:rPr>
          <w:fldChar w:fldCharType="begin"/>
        </w:r>
        <w:r w:rsidR="004478A9" w:rsidRPr="004478A9">
          <w:rPr>
            <w:webHidden/>
            <w:sz w:val="24"/>
            <w:szCs w:val="24"/>
          </w:rPr>
          <w:instrText xml:space="preserve"> PAGEREF _Toc31636392 \h </w:instrText>
        </w:r>
        <w:r w:rsidR="004478A9" w:rsidRPr="004478A9">
          <w:rPr>
            <w:webHidden/>
            <w:sz w:val="24"/>
            <w:szCs w:val="24"/>
          </w:rPr>
        </w:r>
        <w:r w:rsidR="004478A9" w:rsidRPr="004478A9">
          <w:rPr>
            <w:webHidden/>
            <w:sz w:val="24"/>
            <w:szCs w:val="24"/>
          </w:rPr>
          <w:fldChar w:fldCharType="separate"/>
        </w:r>
        <w:r w:rsidR="006C05C1">
          <w:rPr>
            <w:webHidden/>
            <w:sz w:val="24"/>
            <w:szCs w:val="24"/>
          </w:rPr>
          <w:t>8</w:t>
        </w:r>
        <w:r w:rsidR="004478A9" w:rsidRPr="004478A9">
          <w:rPr>
            <w:webHidden/>
            <w:sz w:val="24"/>
            <w:szCs w:val="24"/>
          </w:rPr>
          <w:fldChar w:fldCharType="end"/>
        </w:r>
      </w:hyperlink>
    </w:p>
    <w:p w14:paraId="5E63CB6A" w14:textId="77777777" w:rsidR="004478A9" w:rsidRPr="004478A9" w:rsidRDefault="00FB4307">
      <w:pPr>
        <w:pStyle w:val="TOC2"/>
        <w:tabs>
          <w:tab w:val="left" w:pos="800"/>
          <w:tab w:val="right" w:pos="9060"/>
        </w:tabs>
        <w:rPr>
          <w:rFonts w:asciiTheme="minorHAnsi" w:eastAsiaTheme="minorEastAsia" w:hAnsiTheme="minorHAnsi" w:cstheme="minorBidi"/>
          <w:sz w:val="24"/>
          <w:szCs w:val="24"/>
          <w:lang w:val="en-GB" w:eastAsia="en-GB"/>
        </w:rPr>
      </w:pPr>
      <w:hyperlink w:anchor="_Toc31636393" w:history="1">
        <w:r w:rsidR="004478A9" w:rsidRPr="004478A9">
          <w:rPr>
            <w:rStyle w:val="Hyperlink"/>
            <w:rFonts w:cs="Calibri"/>
            <w:sz w:val="24"/>
            <w:szCs w:val="24"/>
          </w:rPr>
          <w:t>2.2</w:t>
        </w:r>
        <w:r w:rsidR="004478A9" w:rsidRPr="004478A9">
          <w:rPr>
            <w:rFonts w:asciiTheme="minorHAnsi" w:eastAsiaTheme="minorEastAsia" w:hAnsiTheme="minorHAnsi" w:cstheme="minorBidi"/>
            <w:sz w:val="24"/>
            <w:szCs w:val="24"/>
            <w:lang w:val="en-GB" w:eastAsia="en-GB"/>
          </w:rPr>
          <w:tab/>
        </w:r>
        <w:r w:rsidR="004478A9" w:rsidRPr="004478A9">
          <w:rPr>
            <w:rStyle w:val="Hyperlink"/>
            <w:rFonts w:cs="Calibri"/>
            <w:sz w:val="24"/>
            <w:szCs w:val="24"/>
          </w:rPr>
          <w:t>Fill in the application form</w:t>
        </w:r>
        <w:r w:rsidR="004478A9" w:rsidRPr="004478A9">
          <w:rPr>
            <w:webHidden/>
            <w:sz w:val="24"/>
            <w:szCs w:val="24"/>
          </w:rPr>
          <w:tab/>
        </w:r>
        <w:r w:rsidR="004478A9" w:rsidRPr="004478A9">
          <w:rPr>
            <w:webHidden/>
            <w:sz w:val="24"/>
            <w:szCs w:val="24"/>
          </w:rPr>
          <w:fldChar w:fldCharType="begin"/>
        </w:r>
        <w:r w:rsidR="004478A9" w:rsidRPr="004478A9">
          <w:rPr>
            <w:webHidden/>
            <w:sz w:val="24"/>
            <w:szCs w:val="24"/>
          </w:rPr>
          <w:instrText xml:space="preserve"> PAGEREF _Toc31636393 \h </w:instrText>
        </w:r>
        <w:r w:rsidR="004478A9" w:rsidRPr="004478A9">
          <w:rPr>
            <w:webHidden/>
            <w:sz w:val="24"/>
            <w:szCs w:val="24"/>
          </w:rPr>
        </w:r>
        <w:r w:rsidR="004478A9" w:rsidRPr="004478A9">
          <w:rPr>
            <w:webHidden/>
            <w:sz w:val="24"/>
            <w:szCs w:val="24"/>
          </w:rPr>
          <w:fldChar w:fldCharType="separate"/>
        </w:r>
        <w:r w:rsidR="006C05C1">
          <w:rPr>
            <w:webHidden/>
            <w:sz w:val="24"/>
            <w:szCs w:val="24"/>
          </w:rPr>
          <w:t>9</w:t>
        </w:r>
        <w:r w:rsidR="004478A9" w:rsidRPr="004478A9">
          <w:rPr>
            <w:webHidden/>
            <w:sz w:val="24"/>
            <w:szCs w:val="24"/>
          </w:rPr>
          <w:fldChar w:fldCharType="end"/>
        </w:r>
      </w:hyperlink>
    </w:p>
    <w:p w14:paraId="357F85B0" w14:textId="77777777" w:rsidR="004478A9" w:rsidRPr="004478A9" w:rsidRDefault="00FB4307">
      <w:pPr>
        <w:pStyle w:val="TOC2"/>
        <w:tabs>
          <w:tab w:val="left" w:pos="800"/>
          <w:tab w:val="right" w:pos="9060"/>
        </w:tabs>
        <w:rPr>
          <w:rFonts w:asciiTheme="minorHAnsi" w:eastAsiaTheme="minorEastAsia" w:hAnsiTheme="minorHAnsi" w:cstheme="minorBidi"/>
          <w:sz w:val="24"/>
          <w:szCs w:val="24"/>
          <w:lang w:val="en-GB" w:eastAsia="en-GB"/>
        </w:rPr>
      </w:pPr>
      <w:hyperlink w:anchor="_Toc31636394" w:history="1">
        <w:r w:rsidR="004478A9" w:rsidRPr="004478A9">
          <w:rPr>
            <w:rStyle w:val="Hyperlink"/>
            <w:rFonts w:cs="Calibri"/>
            <w:sz w:val="24"/>
            <w:szCs w:val="24"/>
          </w:rPr>
          <w:t>2.3</w:t>
        </w:r>
        <w:r w:rsidR="004478A9" w:rsidRPr="004478A9">
          <w:rPr>
            <w:rFonts w:asciiTheme="minorHAnsi" w:eastAsiaTheme="minorEastAsia" w:hAnsiTheme="minorHAnsi" w:cstheme="minorBidi"/>
            <w:sz w:val="24"/>
            <w:szCs w:val="24"/>
            <w:lang w:val="en-GB" w:eastAsia="en-GB"/>
          </w:rPr>
          <w:tab/>
        </w:r>
        <w:r w:rsidR="004478A9" w:rsidRPr="004478A9">
          <w:rPr>
            <w:rStyle w:val="Hyperlink"/>
            <w:rFonts w:cs="Calibri"/>
            <w:sz w:val="24"/>
            <w:szCs w:val="24"/>
          </w:rPr>
          <w:t>Prepare any supporting material required for the application</w:t>
        </w:r>
        <w:r w:rsidR="004478A9" w:rsidRPr="004478A9">
          <w:rPr>
            <w:webHidden/>
            <w:sz w:val="24"/>
            <w:szCs w:val="24"/>
          </w:rPr>
          <w:tab/>
        </w:r>
        <w:r w:rsidR="004478A9" w:rsidRPr="004478A9">
          <w:rPr>
            <w:webHidden/>
            <w:sz w:val="24"/>
            <w:szCs w:val="24"/>
          </w:rPr>
          <w:fldChar w:fldCharType="begin"/>
        </w:r>
        <w:r w:rsidR="004478A9" w:rsidRPr="004478A9">
          <w:rPr>
            <w:webHidden/>
            <w:sz w:val="24"/>
            <w:szCs w:val="24"/>
          </w:rPr>
          <w:instrText xml:space="preserve"> PAGEREF _Toc31636394 \h </w:instrText>
        </w:r>
        <w:r w:rsidR="004478A9" w:rsidRPr="004478A9">
          <w:rPr>
            <w:webHidden/>
            <w:sz w:val="24"/>
            <w:szCs w:val="24"/>
          </w:rPr>
        </w:r>
        <w:r w:rsidR="004478A9" w:rsidRPr="004478A9">
          <w:rPr>
            <w:webHidden/>
            <w:sz w:val="24"/>
            <w:szCs w:val="24"/>
          </w:rPr>
          <w:fldChar w:fldCharType="separate"/>
        </w:r>
        <w:r w:rsidR="006C05C1">
          <w:rPr>
            <w:webHidden/>
            <w:sz w:val="24"/>
            <w:szCs w:val="24"/>
          </w:rPr>
          <w:t>10</w:t>
        </w:r>
        <w:r w:rsidR="004478A9" w:rsidRPr="004478A9">
          <w:rPr>
            <w:webHidden/>
            <w:sz w:val="24"/>
            <w:szCs w:val="24"/>
          </w:rPr>
          <w:fldChar w:fldCharType="end"/>
        </w:r>
      </w:hyperlink>
    </w:p>
    <w:p w14:paraId="78388527" w14:textId="77777777" w:rsidR="004478A9" w:rsidRPr="004478A9" w:rsidRDefault="00FB4307">
      <w:pPr>
        <w:pStyle w:val="TOC2"/>
        <w:tabs>
          <w:tab w:val="left" w:pos="800"/>
          <w:tab w:val="right" w:pos="9060"/>
        </w:tabs>
        <w:rPr>
          <w:rFonts w:asciiTheme="minorHAnsi" w:eastAsiaTheme="minorEastAsia" w:hAnsiTheme="minorHAnsi" w:cstheme="minorBidi"/>
          <w:sz w:val="24"/>
          <w:szCs w:val="24"/>
          <w:lang w:val="en-GB" w:eastAsia="en-GB"/>
        </w:rPr>
      </w:pPr>
      <w:hyperlink w:anchor="_Toc31636395" w:history="1">
        <w:r w:rsidR="004478A9" w:rsidRPr="004478A9">
          <w:rPr>
            <w:rStyle w:val="Hyperlink"/>
            <w:rFonts w:cs="Calibri"/>
            <w:sz w:val="24"/>
            <w:szCs w:val="24"/>
          </w:rPr>
          <w:t>2.4</w:t>
        </w:r>
        <w:r w:rsidR="004478A9" w:rsidRPr="004478A9">
          <w:rPr>
            <w:rFonts w:asciiTheme="minorHAnsi" w:eastAsiaTheme="minorEastAsia" w:hAnsiTheme="minorHAnsi" w:cstheme="minorBidi"/>
            <w:sz w:val="24"/>
            <w:szCs w:val="24"/>
            <w:lang w:val="en-GB" w:eastAsia="en-GB"/>
          </w:rPr>
          <w:tab/>
        </w:r>
        <w:r w:rsidR="004478A9" w:rsidRPr="004478A9">
          <w:rPr>
            <w:rStyle w:val="Hyperlink"/>
            <w:rFonts w:cs="Calibri"/>
            <w:sz w:val="24"/>
            <w:szCs w:val="24"/>
          </w:rPr>
          <w:t>Make your application online</w:t>
        </w:r>
        <w:r w:rsidR="004478A9" w:rsidRPr="004478A9">
          <w:rPr>
            <w:webHidden/>
            <w:sz w:val="24"/>
            <w:szCs w:val="24"/>
          </w:rPr>
          <w:tab/>
        </w:r>
        <w:r w:rsidR="004478A9" w:rsidRPr="004478A9">
          <w:rPr>
            <w:webHidden/>
            <w:sz w:val="24"/>
            <w:szCs w:val="24"/>
          </w:rPr>
          <w:fldChar w:fldCharType="begin"/>
        </w:r>
        <w:r w:rsidR="004478A9" w:rsidRPr="004478A9">
          <w:rPr>
            <w:webHidden/>
            <w:sz w:val="24"/>
            <w:szCs w:val="24"/>
          </w:rPr>
          <w:instrText xml:space="preserve"> PAGEREF _Toc31636395 \h </w:instrText>
        </w:r>
        <w:r w:rsidR="004478A9" w:rsidRPr="004478A9">
          <w:rPr>
            <w:webHidden/>
            <w:sz w:val="24"/>
            <w:szCs w:val="24"/>
          </w:rPr>
        </w:r>
        <w:r w:rsidR="004478A9" w:rsidRPr="004478A9">
          <w:rPr>
            <w:webHidden/>
            <w:sz w:val="24"/>
            <w:szCs w:val="24"/>
          </w:rPr>
          <w:fldChar w:fldCharType="separate"/>
        </w:r>
        <w:r w:rsidR="006C05C1">
          <w:rPr>
            <w:webHidden/>
            <w:sz w:val="24"/>
            <w:szCs w:val="24"/>
          </w:rPr>
          <w:t>11</w:t>
        </w:r>
        <w:r w:rsidR="004478A9" w:rsidRPr="004478A9">
          <w:rPr>
            <w:webHidden/>
            <w:sz w:val="24"/>
            <w:szCs w:val="24"/>
          </w:rPr>
          <w:fldChar w:fldCharType="end"/>
        </w:r>
      </w:hyperlink>
    </w:p>
    <w:p w14:paraId="2B592FAA" w14:textId="77777777" w:rsidR="004478A9" w:rsidRPr="004478A9" w:rsidRDefault="00FB4307">
      <w:pPr>
        <w:pStyle w:val="TOC1"/>
        <w:rPr>
          <w:rFonts w:asciiTheme="minorHAnsi" w:eastAsiaTheme="minorEastAsia" w:hAnsiTheme="minorHAnsi" w:cstheme="minorBidi"/>
          <w:b w:val="0"/>
          <w:bCs w:val="0"/>
          <w:szCs w:val="24"/>
          <w:lang w:val="en-GB" w:eastAsia="en-GB"/>
        </w:rPr>
      </w:pPr>
      <w:hyperlink w:anchor="_Toc31636396" w:history="1">
        <w:r w:rsidR="004478A9" w:rsidRPr="004478A9">
          <w:rPr>
            <w:rStyle w:val="Hyperlink"/>
            <w:rFonts w:cs="Calibri"/>
            <w:szCs w:val="24"/>
          </w:rPr>
          <w:t xml:space="preserve">3. </w:t>
        </w:r>
        <w:r w:rsidR="004478A9" w:rsidRPr="004478A9">
          <w:rPr>
            <w:rFonts w:asciiTheme="minorHAnsi" w:eastAsiaTheme="minorEastAsia" w:hAnsiTheme="minorHAnsi" w:cstheme="minorBidi"/>
            <w:b w:val="0"/>
            <w:bCs w:val="0"/>
            <w:szCs w:val="24"/>
            <w:lang w:val="en-GB" w:eastAsia="en-GB"/>
          </w:rPr>
          <w:tab/>
        </w:r>
        <w:r w:rsidR="004478A9" w:rsidRPr="004478A9">
          <w:rPr>
            <w:rStyle w:val="Hyperlink"/>
            <w:rFonts w:cs="Calibri"/>
            <w:szCs w:val="24"/>
          </w:rPr>
          <w:t>Processing and assessment of applications</w:t>
        </w:r>
        <w:r w:rsidR="004478A9" w:rsidRPr="004478A9">
          <w:rPr>
            <w:webHidden/>
            <w:szCs w:val="24"/>
          </w:rPr>
          <w:tab/>
        </w:r>
        <w:r w:rsidR="004478A9" w:rsidRPr="004478A9">
          <w:rPr>
            <w:webHidden/>
            <w:szCs w:val="24"/>
          </w:rPr>
          <w:fldChar w:fldCharType="begin"/>
        </w:r>
        <w:r w:rsidR="004478A9" w:rsidRPr="004478A9">
          <w:rPr>
            <w:webHidden/>
            <w:szCs w:val="24"/>
          </w:rPr>
          <w:instrText xml:space="preserve"> PAGEREF _Toc31636396 \h </w:instrText>
        </w:r>
        <w:r w:rsidR="004478A9" w:rsidRPr="004478A9">
          <w:rPr>
            <w:webHidden/>
            <w:szCs w:val="24"/>
          </w:rPr>
        </w:r>
        <w:r w:rsidR="004478A9" w:rsidRPr="004478A9">
          <w:rPr>
            <w:webHidden/>
            <w:szCs w:val="24"/>
          </w:rPr>
          <w:fldChar w:fldCharType="separate"/>
        </w:r>
        <w:r w:rsidR="006C05C1">
          <w:rPr>
            <w:webHidden/>
            <w:szCs w:val="24"/>
          </w:rPr>
          <w:t>13</w:t>
        </w:r>
        <w:r w:rsidR="004478A9" w:rsidRPr="004478A9">
          <w:rPr>
            <w:webHidden/>
            <w:szCs w:val="24"/>
          </w:rPr>
          <w:fldChar w:fldCharType="end"/>
        </w:r>
      </w:hyperlink>
    </w:p>
    <w:p w14:paraId="17866866" w14:textId="77777777" w:rsidR="004478A9" w:rsidRPr="004478A9" w:rsidRDefault="00FB4307">
      <w:pPr>
        <w:pStyle w:val="TOC2"/>
        <w:tabs>
          <w:tab w:val="left" w:pos="800"/>
          <w:tab w:val="right" w:pos="9060"/>
        </w:tabs>
        <w:rPr>
          <w:rFonts w:asciiTheme="minorHAnsi" w:eastAsiaTheme="minorEastAsia" w:hAnsiTheme="minorHAnsi" w:cstheme="minorBidi"/>
          <w:sz w:val="24"/>
          <w:szCs w:val="24"/>
          <w:lang w:val="en-GB" w:eastAsia="en-GB"/>
        </w:rPr>
      </w:pPr>
      <w:hyperlink w:anchor="_Toc31636397" w:history="1">
        <w:r w:rsidR="004478A9" w:rsidRPr="004478A9">
          <w:rPr>
            <w:rStyle w:val="Hyperlink"/>
            <w:rFonts w:cs="Calibri"/>
            <w:sz w:val="24"/>
            <w:szCs w:val="24"/>
          </w:rPr>
          <w:t>3.1</w:t>
        </w:r>
        <w:r w:rsidR="004478A9" w:rsidRPr="004478A9">
          <w:rPr>
            <w:rFonts w:asciiTheme="minorHAnsi" w:eastAsiaTheme="minorEastAsia" w:hAnsiTheme="minorHAnsi" w:cstheme="minorBidi"/>
            <w:sz w:val="24"/>
            <w:szCs w:val="24"/>
            <w:lang w:val="en-GB" w:eastAsia="en-GB"/>
          </w:rPr>
          <w:tab/>
        </w:r>
        <w:r w:rsidR="004478A9" w:rsidRPr="004478A9">
          <w:rPr>
            <w:rStyle w:val="Hyperlink"/>
            <w:rFonts w:cs="Calibri"/>
            <w:sz w:val="24"/>
            <w:szCs w:val="24"/>
          </w:rPr>
          <w:t>Overview</w:t>
        </w:r>
        <w:r w:rsidR="004478A9" w:rsidRPr="004478A9">
          <w:rPr>
            <w:webHidden/>
            <w:sz w:val="24"/>
            <w:szCs w:val="24"/>
          </w:rPr>
          <w:tab/>
        </w:r>
        <w:r w:rsidR="004478A9" w:rsidRPr="004478A9">
          <w:rPr>
            <w:webHidden/>
            <w:sz w:val="24"/>
            <w:szCs w:val="24"/>
          </w:rPr>
          <w:fldChar w:fldCharType="begin"/>
        </w:r>
        <w:r w:rsidR="004478A9" w:rsidRPr="004478A9">
          <w:rPr>
            <w:webHidden/>
            <w:sz w:val="24"/>
            <w:szCs w:val="24"/>
          </w:rPr>
          <w:instrText xml:space="preserve"> PAGEREF _Toc31636397 \h </w:instrText>
        </w:r>
        <w:r w:rsidR="004478A9" w:rsidRPr="004478A9">
          <w:rPr>
            <w:webHidden/>
            <w:sz w:val="24"/>
            <w:szCs w:val="24"/>
          </w:rPr>
        </w:r>
        <w:r w:rsidR="004478A9" w:rsidRPr="004478A9">
          <w:rPr>
            <w:webHidden/>
            <w:sz w:val="24"/>
            <w:szCs w:val="24"/>
          </w:rPr>
          <w:fldChar w:fldCharType="separate"/>
        </w:r>
        <w:r w:rsidR="006C05C1">
          <w:rPr>
            <w:webHidden/>
            <w:sz w:val="24"/>
            <w:szCs w:val="24"/>
          </w:rPr>
          <w:t>13</w:t>
        </w:r>
        <w:r w:rsidR="004478A9" w:rsidRPr="004478A9">
          <w:rPr>
            <w:webHidden/>
            <w:sz w:val="24"/>
            <w:szCs w:val="24"/>
          </w:rPr>
          <w:fldChar w:fldCharType="end"/>
        </w:r>
      </w:hyperlink>
    </w:p>
    <w:p w14:paraId="1A5FCA27" w14:textId="77777777" w:rsidR="004478A9" w:rsidRPr="004478A9" w:rsidRDefault="00FB4307">
      <w:pPr>
        <w:pStyle w:val="TOC2"/>
        <w:tabs>
          <w:tab w:val="left" w:pos="800"/>
          <w:tab w:val="right" w:pos="9060"/>
        </w:tabs>
        <w:rPr>
          <w:rFonts w:asciiTheme="minorHAnsi" w:eastAsiaTheme="minorEastAsia" w:hAnsiTheme="minorHAnsi" w:cstheme="minorBidi"/>
          <w:sz w:val="24"/>
          <w:szCs w:val="24"/>
          <w:lang w:val="en-GB" w:eastAsia="en-GB"/>
        </w:rPr>
      </w:pPr>
      <w:hyperlink w:anchor="_Toc31636398" w:history="1">
        <w:r w:rsidR="004478A9" w:rsidRPr="004478A9">
          <w:rPr>
            <w:rStyle w:val="Hyperlink"/>
            <w:rFonts w:cs="Calibri"/>
            <w:sz w:val="24"/>
            <w:szCs w:val="24"/>
          </w:rPr>
          <w:t>3.2</w:t>
        </w:r>
        <w:r w:rsidR="004478A9" w:rsidRPr="004478A9">
          <w:rPr>
            <w:rFonts w:asciiTheme="minorHAnsi" w:eastAsiaTheme="minorEastAsia" w:hAnsiTheme="minorHAnsi" w:cstheme="minorBidi"/>
            <w:sz w:val="24"/>
            <w:szCs w:val="24"/>
            <w:lang w:val="en-GB" w:eastAsia="en-GB"/>
          </w:rPr>
          <w:tab/>
        </w:r>
        <w:r w:rsidR="004478A9" w:rsidRPr="004478A9">
          <w:rPr>
            <w:rStyle w:val="Hyperlink"/>
            <w:rFonts w:cs="Calibri"/>
            <w:sz w:val="24"/>
            <w:szCs w:val="24"/>
          </w:rPr>
          <w:t>The assessment process</w:t>
        </w:r>
        <w:r w:rsidR="004478A9" w:rsidRPr="004478A9">
          <w:rPr>
            <w:webHidden/>
            <w:sz w:val="24"/>
            <w:szCs w:val="24"/>
          </w:rPr>
          <w:tab/>
        </w:r>
        <w:r w:rsidR="004478A9" w:rsidRPr="004478A9">
          <w:rPr>
            <w:webHidden/>
            <w:sz w:val="24"/>
            <w:szCs w:val="24"/>
          </w:rPr>
          <w:fldChar w:fldCharType="begin"/>
        </w:r>
        <w:r w:rsidR="004478A9" w:rsidRPr="004478A9">
          <w:rPr>
            <w:webHidden/>
            <w:sz w:val="24"/>
            <w:szCs w:val="24"/>
          </w:rPr>
          <w:instrText xml:space="preserve"> PAGEREF _Toc31636398 \h </w:instrText>
        </w:r>
        <w:r w:rsidR="004478A9" w:rsidRPr="004478A9">
          <w:rPr>
            <w:webHidden/>
            <w:sz w:val="24"/>
            <w:szCs w:val="24"/>
          </w:rPr>
        </w:r>
        <w:r w:rsidR="004478A9" w:rsidRPr="004478A9">
          <w:rPr>
            <w:webHidden/>
            <w:sz w:val="24"/>
            <w:szCs w:val="24"/>
          </w:rPr>
          <w:fldChar w:fldCharType="separate"/>
        </w:r>
        <w:r w:rsidR="006C05C1">
          <w:rPr>
            <w:webHidden/>
            <w:sz w:val="24"/>
            <w:szCs w:val="24"/>
          </w:rPr>
          <w:t>13</w:t>
        </w:r>
        <w:r w:rsidR="004478A9" w:rsidRPr="004478A9">
          <w:rPr>
            <w:webHidden/>
            <w:sz w:val="24"/>
            <w:szCs w:val="24"/>
          </w:rPr>
          <w:fldChar w:fldCharType="end"/>
        </w:r>
      </w:hyperlink>
    </w:p>
    <w:p w14:paraId="67DAFD60" w14:textId="77777777" w:rsidR="004478A9" w:rsidRPr="004478A9" w:rsidRDefault="00FB4307">
      <w:pPr>
        <w:pStyle w:val="TOC2"/>
        <w:tabs>
          <w:tab w:val="left" w:pos="800"/>
          <w:tab w:val="right" w:pos="9060"/>
        </w:tabs>
        <w:rPr>
          <w:rFonts w:asciiTheme="minorHAnsi" w:eastAsiaTheme="minorEastAsia" w:hAnsiTheme="minorHAnsi" w:cstheme="minorBidi"/>
          <w:sz w:val="24"/>
          <w:szCs w:val="24"/>
          <w:lang w:val="en-GB" w:eastAsia="en-GB"/>
        </w:rPr>
      </w:pPr>
      <w:hyperlink w:anchor="_Toc31636399" w:history="1">
        <w:r w:rsidR="004478A9" w:rsidRPr="004478A9">
          <w:rPr>
            <w:rStyle w:val="Hyperlink"/>
            <w:rFonts w:cs="Calibri"/>
            <w:sz w:val="24"/>
            <w:szCs w:val="24"/>
          </w:rPr>
          <w:t>3.3</w:t>
        </w:r>
        <w:r w:rsidR="004478A9" w:rsidRPr="004478A9">
          <w:rPr>
            <w:rFonts w:asciiTheme="minorHAnsi" w:eastAsiaTheme="minorEastAsia" w:hAnsiTheme="minorHAnsi" w:cstheme="minorBidi"/>
            <w:sz w:val="24"/>
            <w:szCs w:val="24"/>
            <w:lang w:val="en-GB" w:eastAsia="en-GB"/>
          </w:rPr>
          <w:tab/>
        </w:r>
        <w:r w:rsidR="004478A9" w:rsidRPr="004478A9">
          <w:rPr>
            <w:rStyle w:val="Hyperlink"/>
            <w:rFonts w:cs="Calibri"/>
            <w:sz w:val="24"/>
            <w:szCs w:val="24"/>
          </w:rPr>
          <w:t>Criteria for the assessment of applications</w:t>
        </w:r>
        <w:r w:rsidR="004478A9" w:rsidRPr="004478A9">
          <w:rPr>
            <w:webHidden/>
            <w:sz w:val="24"/>
            <w:szCs w:val="24"/>
          </w:rPr>
          <w:tab/>
        </w:r>
        <w:r w:rsidR="004478A9" w:rsidRPr="004478A9">
          <w:rPr>
            <w:webHidden/>
            <w:sz w:val="24"/>
            <w:szCs w:val="24"/>
          </w:rPr>
          <w:fldChar w:fldCharType="begin"/>
        </w:r>
        <w:r w:rsidR="004478A9" w:rsidRPr="004478A9">
          <w:rPr>
            <w:webHidden/>
            <w:sz w:val="24"/>
            <w:szCs w:val="24"/>
          </w:rPr>
          <w:instrText xml:space="preserve"> PAGEREF _Toc31636399 \h </w:instrText>
        </w:r>
        <w:r w:rsidR="004478A9" w:rsidRPr="004478A9">
          <w:rPr>
            <w:webHidden/>
            <w:sz w:val="24"/>
            <w:szCs w:val="24"/>
          </w:rPr>
        </w:r>
        <w:r w:rsidR="004478A9" w:rsidRPr="004478A9">
          <w:rPr>
            <w:webHidden/>
            <w:sz w:val="24"/>
            <w:szCs w:val="24"/>
          </w:rPr>
          <w:fldChar w:fldCharType="separate"/>
        </w:r>
        <w:r w:rsidR="006C05C1">
          <w:rPr>
            <w:webHidden/>
            <w:sz w:val="24"/>
            <w:szCs w:val="24"/>
          </w:rPr>
          <w:t>13</w:t>
        </w:r>
        <w:r w:rsidR="004478A9" w:rsidRPr="004478A9">
          <w:rPr>
            <w:webHidden/>
            <w:sz w:val="24"/>
            <w:szCs w:val="24"/>
          </w:rPr>
          <w:fldChar w:fldCharType="end"/>
        </w:r>
      </w:hyperlink>
    </w:p>
    <w:p w14:paraId="57374974" w14:textId="77777777" w:rsidR="004478A9" w:rsidRPr="004478A9" w:rsidRDefault="00FB4307">
      <w:pPr>
        <w:pStyle w:val="TOC2"/>
        <w:tabs>
          <w:tab w:val="left" w:pos="800"/>
          <w:tab w:val="right" w:pos="9060"/>
        </w:tabs>
        <w:rPr>
          <w:rFonts w:asciiTheme="minorHAnsi" w:eastAsiaTheme="minorEastAsia" w:hAnsiTheme="minorHAnsi" w:cstheme="minorBidi"/>
          <w:sz w:val="24"/>
          <w:szCs w:val="24"/>
          <w:lang w:val="en-GB" w:eastAsia="en-GB"/>
        </w:rPr>
      </w:pPr>
      <w:hyperlink w:anchor="_Toc31636400" w:history="1">
        <w:r w:rsidR="004478A9" w:rsidRPr="004478A9">
          <w:rPr>
            <w:rStyle w:val="Hyperlink"/>
            <w:rFonts w:cs="Calibri"/>
            <w:sz w:val="24"/>
            <w:szCs w:val="24"/>
          </w:rPr>
          <w:t>3.4</w:t>
        </w:r>
        <w:r w:rsidR="004478A9" w:rsidRPr="004478A9">
          <w:rPr>
            <w:rFonts w:asciiTheme="minorHAnsi" w:eastAsiaTheme="minorEastAsia" w:hAnsiTheme="minorHAnsi" w:cstheme="minorBidi"/>
            <w:sz w:val="24"/>
            <w:szCs w:val="24"/>
            <w:lang w:val="en-GB" w:eastAsia="en-GB"/>
          </w:rPr>
          <w:tab/>
        </w:r>
        <w:r w:rsidR="004478A9" w:rsidRPr="004478A9">
          <w:rPr>
            <w:rStyle w:val="Hyperlink"/>
            <w:rFonts w:cs="Calibri"/>
            <w:sz w:val="24"/>
            <w:szCs w:val="24"/>
          </w:rPr>
          <w:t>Scoring process</w:t>
        </w:r>
        <w:r w:rsidR="004478A9" w:rsidRPr="004478A9">
          <w:rPr>
            <w:webHidden/>
            <w:sz w:val="24"/>
            <w:szCs w:val="24"/>
          </w:rPr>
          <w:tab/>
        </w:r>
        <w:r w:rsidR="004478A9" w:rsidRPr="004478A9">
          <w:rPr>
            <w:webHidden/>
            <w:sz w:val="24"/>
            <w:szCs w:val="24"/>
          </w:rPr>
          <w:fldChar w:fldCharType="begin"/>
        </w:r>
        <w:r w:rsidR="004478A9" w:rsidRPr="004478A9">
          <w:rPr>
            <w:webHidden/>
            <w:sz w:val="24"/>
            <w:szCs w:val="24"/>
          </w:rPr>
          <w:instrText xml:space="preserve"> PAGEREF _Toc31636400 \h </w:instrText>
        </w:r>
        <w:r w:rsidR="004478A9" w:rsidRPr="004478A9">
          <w:rPr>
            <w:webHidden/>
            <w:sz w:val="24"/>
            <w:szCs w:val="24"/>
          </w:rPr>
        </w:r>
        <w:r w:rsidR="004478A9" w:rsidRPr="004478A9">
          <w:rPr>
            <w:webHidden/>
            <w:sz w:val="24"/>
            <w:szCs w:val="24"/>
          </w:rPr>
          <w:fldChar w:fldCharType="separate"/>
        </w:r>
        <w:r w:rsidR="006C05C1">
          <w:rPr>
            <w:webHidden/>
            <w:sz w:val="24"/>
            <w:szCs w:val="24"/>
          </w:rPr>
          <w:t>14</w:t>
        </w:r>
        <w:r w:rsidR="004478A9" w:rsidRPr="004478A9">
          <w:rPr>
            <w:webHidden/>
            <w:sz w:val="24"/>
            <w:szCs w:val="24"/>
          </w:rPr>
          <w:fldChar w:fldCharType="end"/>
        </w:r>
      </w:hyperlink>
    </w:p>
    <w:p w14:paraId="7F09D176" w14:textId="77777777" w:rsidR="004478A9" w:rsidRPr="004478A9" w:rsidRDefault="00FB4307">
      <w:pPr>
        <w:pStyle w:val="TOC2"/>
        <w:tabs>
          <w:tab w:val="left" w:pos="800"/>
          <w:tab w:val="right" w:pos="9060"/>
        </w:tabs>
        <w:rPr>
          <w:rFonts w:asciiTheme="minorHAnsi" w:eastAsiaTheme="minorEastAsia" w:hAnsiTheme="minorHAnsi" w:cstheme="minorBidi"/>
          <w:sz w:val="24"/>
          <w:szCs w:val="24"/>
          <w:lang w:val="en-GB" w:eastAsia="en-GB"/>
        </w:rPr>
      </w:pPr>
      <w:hyperlink w:anchor="_Toc31636401" w:history="1">
        <w:r w:rsidR="004478A9" w:rsidRPr="004478A9">
          <w:rPr>
            <w:rStyle w:val="Hyperlink"/>
            <w:rFonts w:cs="Calibri"/>
            <w:sz w:val="24"/>
            <w:szCs w:val="24"/>
          </w:rPr>
          <w:t>3.5</w:t>
        </w:r>
        <w:r w:rsidR="004478A9" w:rsidRPr="004478A9">
          <w:rPr>
            <w:rFonts w:asciiTheme="minorHAnsi" w:eastAsiaTheme="minorEastAsia" w:hAnsiTheme="minorHAnsi" w:cstheme="minorBidi"/>
            <w:sz w:val="24"/>
            <w:szCs w:val="24"/>
            <w:lang w:val="en-GB" w:eastAsia="en-GB"/>
          </w:rPr>
          <w:tab/>
        </w:r>
        <w:r w:rsidR="004478A9" w:rsidRPr="004478A9">
          <w:rPr>
            <w:rStyle w:val="Hyperlink"/>
            <w:rFonts w:cs="Calibri"/>
            <w:sz w:val="24"/>
            <w:szCs w:val="24"/>
          </w:rPr>
          <w:t>Outcome of applications</w:t>
        </w:r>
        <w:r w:rsidR="004478A9" w:rsidRPr="004478A9">
          <w:rPr>
            <w:webHidden/>
            <w:sz w:val="24"/>
            <w:szCs w:val="24"/>
          </w:rPr>
          <w:tab/>
        </w:r>
        <w:r w:rsidR="004478A9" w:rsidRPr="004478A9">
          <w:rPr>
            <w:webHidden/>
            <w:sz w:val="24"/>
            <w:szCs w:val="24"/>
          </w:rPr>
          <w:fldChar w:fldCharType="begin"/>
        </w:r>
        <w:r w:rsidR="004478A9" w:rsidRPr="004478A9">
          <w:rPr>
            <w:webHidden/>
            <w:sz w:val="24"/>
            <w:szCs w:val="24"/>
          </w:rPr>
          <w:instrText xml:space="preserve"> PAGEREF _Toc31636401 \h </w:instrText>
        </w:r>
        <w:r w:rsidR="004478A9" w:rsidRPr="004478A9">
          <w:rPr>
            <w:webHidden/>
            <w:sz w:val="24"/>
            <w:szCs w:val="24"/>
          </w:rPr>
        </w:r>
        <w:r w:rsidR="004478A9" w:rsidRPr="004478A9">
          <w:rPr>
            <w:webHidden/>
            <w:sz w:val="24"/>
            <w:szCs w:val="24"/>
          </w:rPr>
          <w:fldChar w:fldCharType="separate"/>
        </w:r>
        <w:r w:rsidR="006C05C1">
          <w:rPr>
            <w:webHidden/>
            <w:sz w:val="24"/>
            <w:szCs w:val="24"/>
          </w:rPr>
          <w:t>15</w:t>
        </w:r>
        <w:r w:rsidR="004478A9" w:rsidRPr="004478A9">
          <w:rPr>
            <w:webHidden/>
            <w:sz w:val="24"/>
            <w:szCs w:val="24"/>
          </w:rPr>
          <w:fldChar w:fldCharType="end"/>
        </w:r>
      </w:hyperlink>
    </w:p>
    <w:p w14:paraId="4FC0A022" w14:textId="77777777" w:rsidR="00D82C6C" w:rsidRPr="005E0B8D" w:rsidRDefault="00D82C6C" w:rsidP="00D82C6C">
      <w:pPr>
        <w:spacing w:before="0" w:after="0"/>
        <w:rPr>
          <w:sz w:val="24"/>
          <w:lang w:val="en-US"/>
        </w:rPr>
      </w:pPr>
      <w:r w:rsidRPr="004478A9">
        <w:rPr>
          <w:sz w:val="24"/>
        </w:rPr>
        <w:fldChar w:fldCharType="end"/>
      </w:r>
      <w:r w:rsidRPr="005E0B8D">
        <w:rPr>
          <w:sz w:val="24"/>
        </w:rPr>
        <w:br w:type="page"/>
      </w:r>
    </w:p>
    <w:p w14:paraId="2BCC13FE" w14:textId="77777777" w:rsidR="00D82C6C" w:rsidRPr="00937B45" w:rsidRDefault="00D82C6C" w:rsidP="00D82C6C">
      <w:pPr>
        <w:pStyle w:val="doctitle"/>
        <w:ind w:left="0"/>
        <w:rPr>
          <w:color w:val="auto"/>
          <w:sz w:val="24"/>
        </w:rPr>
      </w:pPr>
    </w:p>
    <w:bookmarkStart w:id="5" w:name="_Toc31636376"/>
    <w:p w14:paraId="4F27B05E" w14:textId="77777777" w:rsidR="00D82C6C" w:rsidRPr="00383DB6" w:rsidRDefault="00D82C6C" w:rsidP="00D82C6C">
      <w:pPr>
        <w:pStyle w:val="Heading1"/>
        <w:pBdr>
          <w:bottom w:val="single" w:sz="6" w:space="2" w:color="FF0000"/>
        </w:pBdr>
        <w:spacing w:before="0" w:after="120"/>
        <w:ind w:left="-227"/>
        <w:rPr>
          <w:szCs w:val="36"/>
        </w:rPr>
      </w:pPr>
      <w:r w:rsidRPr="00383DB6">
        <w:rPr>
          <w:noProof/>
          <w:szCs w:val="36"/>
          <w:lang w:eastAsia="en-IE"/>
        </w:rPr>
        <mc:AlternateContent>
          <mc:Choice Requires="wps">
            <w:drawing>
              <wp:anchor distT="0" distB="0" distL="114300" distR="114300" simplePos="0" relativeHeight="251659264" behindDoc="1" locked="0" layoutInCell="1" allowOverlap="1" wp14:anchorId="7374F058" wp14:editId="68355A1A">
                <wp:simplePos x="0" y="0"/>
                <wp:positionH relativeFrom="column">
                  <wp:posOffset>-153007</wp:posOffset>
                </wp:positionH>
                <wp:positionV relativeFrom="paragraph">
                  <wp:posOffset>369240</wp:posOffset>
                </wp:positionV>
                <wp:extent cx="5989320" cy="6066596"/>
                <wp:effectExtent l="19050" t="19050" r="11430" b="1079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320" cy="6066596"/>
                        </a:xfrm>
                        <a:prstGeom prst="rect">
                          <a:avLst/>
                        </a:prstGeom>
                        <a:solidFill>
                          <a:srgbClr val="FFFFFF"/>
                        </a:solidFill>
                        <a:ln w="2857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4" o:spid="_x0000_s1026" style="position:absolute;margin-left:-12.05pt;margin-top:29.05pt;width:471.6pt;height:47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" strokecolor="#969696" strokeweight="2.25pt"/>
            </w:pict>
          </mc:Fallback>
        </mc:AlternateContent>
      </w:r>
      <w:r w:rsidRPr="00383DB6">
        <w:rPr>
          <w:szCs w:val="36"/>
        </w:rPr>
        <w:t>Application checklist</w:t>
      </w:r>
      <w:bookmarkEnd w:id="5"/>
    </w:p>
    <w:p w14:paraId="40A5EFB9" w14:textId="77777777" w:rsidR="00D82C6C" w:rsidRPr="00972D03" w:rsidRDefault="00D82C6C" w:rsidP="00D82C6C">
      <w:pPr>
        <w:autoSpaceDE w:val="0"/>
        <w:autoSpaceDN w:val="0"/>
        <w:adjustRightInd w:val="0"/>
        <w:spacing w:before="0"/>
        <w:rPr>
          <w:sz w:val="24"/>
        </w:rPr>
      </w:pPr>
      <w:r w:rsidRPr="00972D03">
        <w:rPr>
          <w:sz w:val="24"/>
        </w:rPr>
        <w:t xml:space="preserve">Use the checklists below to make sure that your application is complete. </w:t>
      </w:r>
    </w:p>
    <w:p w14:paraId="38EA636D" w14:textId="77777777" w:rsidR="00D82C6C" w:rsidRPr="00972D03" w:rsidRDefault="00D82C6C" w:rsidP="00D82C6C">
      <w:pPr>
        <w:pStyle w:val="Heading2"/>
        <w:spacing w:before="0" w:after="120"/>
        <w:ind w:left="0"/>
        <w:rPr>
          <w:sz w:val="24"/>
        </w:rPr>
      </w:pPr>
      <w:bookmarkStart w:id="6" w:name="_Toc23753160"/>
      <w:bookmarkStart w:id="7" w:name="_Toc23753406"/>
      <w:bookmarkStart w:id="8" w:name="_Toc23759648"/>
      <w:bookmarkStart w:id="9" w:name="_Toc24014202"/>
      <w:bookmarkStart w:id="10" w:name="_Toc24014390"/>
      <w:bookmarkStart w:id="11" w:name="_Toc24027546"/>
      <w:bookmarkStart w:id="12" w:name="_Toc25833175"/>
      <w:bookmarkStart w:id="13" w:name="_Toc25833235"/>
      <w:bookmarkStart w:id="14" w:name="_Toc25834143"/>
      <w:bookmarkStart w:id="15" w:name="_Toc25835538"/>
      <w:bookmarkStart w:id="16" w:name="_Toc31636377"/>
      <w:r w:rsidRPr="00972D03">
        <w:rPr>
          <w:sz w:val="24"/>
        </w:rPr>
        <w:t xml:space="preserve">Items that are mandatory for all applications </w:t>
      </w:r>
      <w:r w:rsidRPr="00972D03">
        <w:rPr>
          <w:color w:val="FF0000"/>
          <w:sz w:val="24"/>
        </w:rPr>
        <w:t>(check all of these items)</w:t>
      </w:r>
      <w:bookmarkEnd w:id="6"/>
      <w:bookmarkEnd w:id="7"/>
      <w:bookmarkEnd w:id="8"/>
      <w:bookmarkEnd w:id="9"/>
      <w:bookmarkEnd w:id="10"/>
      <w:bookmarkEnd w:id="11"/>
      <w:bookmarkEnd w:id="12"/>
      <w:bookmarkEnd w:id="13"/>
      <w:bookmarkEnd w:id="14"/>
      <w:bookmarkEnd w:id="15"/>
      <w:bookmarkEnd w:id="16"/>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D82C6C" w:rsidRPr="008D58D6" w14:paraId="4AEFA2BD" w14:textId="77777777" w:rsidTr="00D82C6C">
        <w:trPr>
          <w:cantSplit/>
          <w:trHeight w:val="390"/>
        </w:trPr>
        <w:tc>
          <w:tcPr>
            <w:tcW w:w="420" w:type="dxa"/>
            <w:tcMar>
              <w:left w:w="0" w:type="dxa"/>
              <w:right w:w="0" w:type="dxa"/>
            </w:tcMar>
          </w:tcPr>
          <w:p w14:paraId="12F51090" w14:textId="77777777" w:rsidR="00D82C6C" w:rsidRPr="00972D03" w:rsidRDefault="00D82C6C" w:rsidP="00D82C6C">
            <w:pPr>
              <w:pStyle w:val="tabletext"/>
              <w:spacing w:before="60" w:after="120"/>
              <w:rPr>
                <w:sz w:val="24"/>
              </w:rPr>
            </w:pPr>
            <w:r w:rsidRPr="008D58D6">
              <w:rPr>
                <w:sz w:val="24"/>
              </w:rPr>
              <w:fldChar w:fldCharType="begin">
                <w:ffData>
                  <w:name w:val="Check1"/>
                  <w:enabled/>
                  <w:calcOnExit w:val="0"/>
                  <w:checkBox>
                    <w:sizeAuto/>
                    <w:default w:val="0"/>
                  </w:checkBox>
                </w:ffData>
              </w:fldChar>
            </w:r>
            <w:r w:rsidRPr="00972D03">
              <w:rPr>
                <w:sz w:val="24"/>
              </w:rPr>
              <w:instrText xml:space="preserve"> FORMCHECKBOX </w:instrText>
            </w:r>
            <w:r w:rsidRPr="008D58D6">
              <w:rPr>
                <w:sz w:val="24"/>
              </w:rPr>
            </w:r>
            <w:r w:rsidRPr="008D58D6">
              <w:rPr>
                <w:sz w:val="24"/>
              </w:rPr>
              <w:fldChar w:fldCharType="end"/>
            </w:r>
          </w:p>
        </w:tc>
        <w:tc>
          <w:tcPr>
            <w:tcW w:w="8566" w:type="dxa"/>
            <w:tcMar>
              <w:left w:w="0" w:type="dxa"/>
              <w:right w:w="0" w:type="dxa"/>
            </w:tcMar>
          </w:tcPr>
          <w:p w14:paraId="5E890E1F" w14:textId="77777777" w:rsidR="00D82C6C" w:rsidRPr="00972D03" w:rsidRDefault="00D82C6C" w:rsidP="00D82C6C">
            <w:pPr>
              <w:pStyle w:val="tabletext"/>
              <w:spacing w:before="0" w:after="120"/>
              <w:rPr>
                <w:sz w:val="24"/>
              </w:rPr>
            </w:pPr>
            <w:r w:rsidRPr="00972D03">
              <w:rPr>
                <w:sz w:val="24"/>
              </w:rPr>
              <w:t>I</w:t>
            </w:r>
            <w:r>
              <w:rPr>
                <w:sz w:val="24"/>
              </w:rPr>
              <w:t>/we</w:t>
            </w:r>
            <w:r w:rsidRPr="00972D03">
              <w:rPr>
                <w:sz w:val="24"/>
              </w:rPr>
              <w:t xml:space="preserve"> have filled in all of the sections of the application form relevant to my application.</w:t>
            </w:r>
          </w:p>
        </w:tc>
      </w:tr>
      <w:tr w:rsidR="00D82C6C" w:rsidRPr="008D58D6" w14:paraId="6E067A02" w14:textId="77777777" w:rsidTr="00D82C6C">
        <w:trPr>
          <w:cantSplit/>
          <w:trHeight w:val="390"/>
        </w:trPr>
        <w:tc>
          <w:tcPr>
            <w:tcW w:w="420" w:type="dxa"/>
            <w:tcMar>
              <w:left w:w="0" w:type="dxa"/>
              <w:right w:w="0" w:type="dxa"/>
            </w:tcMar>
          </w:tcPr>
          <w:p w14:paraId="66430094" w14:textId="77777777" w:rsidR="00D82C6C" w:rsidRPr="00972D03" w:rsidRDefault="00D82C6C" w:rsidP="00D82C6C">
            <w:pPr>
              <w:pStyle w:val="tabletext"/>
              <w:spacing w:before="60" w:after="120"/>
              <w:rPr>
                <w:sz w:val="24"/>
              </w:rPr>
            </w:pPr>
            <w:r w:rsidRPr="008D58D6">
              <w:rPr>
                <w:sz w:val="24"/>
              </w:rPr>
              <w:fldChar w:fldCharType="begin">
                <w:ffData>
                  <w:name w:val="Check1"/>
                  <w:enabled/>
                  <w:calcOnExit w:val="0"/>
                  <w:checkBox>
                    <w:sizeAuto/>
                    <w:default w:val="0"/>
                  </w:checkBox>
                </w:ffData>
              </w:fldChar>
            </w:r>
            <w:r w:rsidRPr="00972D03">
              <w:rPr>
                <w:sz w:val="24"/>
              </w:rPr>
              <w:instrText xml:space="preserve"> FORMCHECKBOX </w:instrText>
            </w:r>
            <w:r w:rsidRPr="008D58D6">
              <w:rPr>
                <w:sz w:val="24"/>
              </w:rPr>
            </w:r>
            <w:r w:rsidRPr="008D58D6">
              <w:rPr>
                <w:sz w:val="24"/>
              </w:rPr>
              <w:fldChar w:fldCharType="end"/>
            </w:r>
          </w:p>
        </w:tc>
        <w:tc>
          <w:tcPr>
            <w:tcW w:w="8566" w:type="dxa"/>
            <w:tcMar>
              <w:left w:w="0" w:type="dxa"/>
              <w:right w:w="0" w:type="dxa"/>
            </w:tcMar>
          </w:tcPr>
          <w:p w14:paraId="337A1864" w14:textId="77777777" w:rsidR="00D82C6C" w:rsidRPr="00972D03" w:rsidRDefault="00D82C6C" w:rsidP="00D82C6C">
            <w:pPr>
              <w:pStyle w:val="tabletext"/>
              <w:spacing w:before="0" w:after="120"/>
              <w:rPr>
                <w:sz w:val="24"/>
              </w:rPr>
            </w:pPr>
            <w:r w:rsidRPr="00972D03">
              <w:rPr>
                <w:sz w:val="24"/>
              </w:rPr>
              <w:t>I</w:t>
            </w:r>
            <w:r>
              <w:rPr>
                <w:sz w:val="24"/>
              </w:rPr>
              <w:t>/we</w:t>
            </w:r>
            <w:r w:rsidRPr="00972D03">
              <w:rPr>
                <w:sz w:val="24"/>
              </w:rPr>
              <w:t xml:space="preserve"> have prepared all required supporting material (as outlined in </w:t>
            </w:r>
            <w:r w:rsidRPr="00972D03">
              <w:rPr>
                <w:b/>
                <w:sz w:val="24"/>
              </w:rPr>
              <w:t>section 1.</w:t>
            </w:r>
            <w:r>
              <w:rPr>
                <w:b/>
                <w:sz w:val="24"/>
              </w:rPr>
              <w:t>7</w:t>
            </w:r>
            <w:r w:rsidRPr="00972D03">
              <w:rPr>
                <w:sz w:val="24"/>
              </w:rPr>
              <w:t xml:space="preserve"> below)</w:t>
            </w:r>
            <w:r>
              <w:rPr>
                <w:sz w:val="24"/>
              </w:rPr>
              <w:t>,</w:t>
            </w:r>
            <w:r w:rsidRPr="00972D03">
              <w:rPr>
                <w:sz w:val="24"/>
              </w:rPr>
              <w:t xml:space="preserve"> and have this ready to upload. </w:t>
            </w:r>
          </w:p>
        </w:tc>
      </w:tr>
    </w:tbl>
    <w:p w14:paraId="09839C16" w14:textId="77777777" w:rsidR="00D82C6C" w:rsidRPr="00042C96" w:rsidRDefault="00D82C6C" w:rsidP="00D82C6C">
      <w:pPr>
        <w:pStyle w:val="Heading2"/>
        <w:spacing w:before="0" w:after="120"/>
        <w:ind w:left="0"/>
        <w:rPr>
          <w:sz w:val="24"/>
        </w:rPr>
      </w:pPr>
      <w:bookmarkStart w:id="17" w:name="_Toc23753161"/>
      <w:bookmarkStart w:id="18" w:name="_Toc23753407"/>
      <w:bookmarkStart w:id="19" w:name="_Toc23759649"/>
      <w:bookmarkStart w:id="20" w:name="_Toc24014203"/>
      <w:bookmarkStart w:id="21" w:name="_Toc24014391"/>
      <w:bookmarkStart w:id="22" w:name="_Toc24027547"/>
      <w:bookmarkStart w:id="23" w:name="_Toc25833176"/>
      <w:bookmarkStart w:id="24" w:name="_Toc25833236"/>
      <w:bookmarkStart w:id="25" w:name="_Toc25834144"/>
      <w:bookmarkStart w:id="26" w:name="_Toc25835539"/>
      <w:bookmarkStart w:id="27" w:name="_Toc31636378"/>
      <w:r w:rsidRPr="00042C96">
        <w:rPr>
          <w:sz w:val="24"/>
        </w:rPr>
        <w:t xml:space="preserve">Items that are mandatory for certain applications </w:t>
      </w:r>
      <w:r w:rsidRPr="00042C96">
        <w:rPr>
          <w:color w:val="FF0000"/>
          <w:sz w:val="24"/>
        </w:rPr>
        <w:t>(check those that apply to your application)</w:t>
      </w:r>
      <w:bookmarkEnd w:id="17"/>
      <w:bookmarkEnd w:id="18"/>
      <w:bookmarkEnd w:id="19"/>
      <w:bookmarkEnd w:id="20"/>
      <w:bookmarkEnd w:id="21"/>
      <w:bookmarkEnd w:id="22"/>
      <w:bookmarkEnd w:id="23"/>
      <w:bookmarkEnd w:id="24"/>
      <w:bookmarkEnd w:id="25"/>
      <w:bookmarkEnd w:id="26"/>
      <w:bookmarkEnd w:id="27"/>
    </w:p>
    <w:tbl>
      <w:tblPr>
        <w:tblW w:w="8986" w:type="dxa"/>
        <w:tblInd w:w="22" w:type="dxa"/>
        <w:tblLayout w:type="fixed"/>
        <w:tblLook w:val="0000" w:firstRow="0" w:lastRow="0" w:firstColumn="0" w:lastColumn="0" w:noHBand="0" w:noVBand="0"/>
      </w:tblPr>
      <w:tblGrid>
        <w:gridCol w:w="420"/>
        <w:gridCol w:w="8566"/>
      </w:tblGrid>
      <w:tr w:rsidR="00D82C6C" w:rsidRPr="008D58D6" w14:paraId="1023C845" w14:textId="77777777" w:rsidTr="00D82C6C">
        <w:trPr>
          <w:cantSplit/>
          <w:trHeight w:val="833"/>
        </w:trPr>
        <w:tc>
          <w:tcPr>
            <w:tcW w:w="420" w:type="dxa"/>
            <w:tcMar>
              <w:left w:w="0" w:type="dxa"/>
              <w:right w:w="0" w:type="dxa"/>
            </w:tcMar>
          </w:tcPr>
          <w:p w14:paraId="1907A720" w14:textId="77777777" w:rsidR="00D82C6C" w:rsidRPr="00972D03" w:rsidRDefault="00D82C6C" w:rsidP="00D82C6C">
            <w:pPr>
              <w:pStyle w:val="tabletext"/>
              <w:spacing w:before="60" w:after="120"/>
              <w:rPr>
                <w:sz w:val="24"/>
              </w:rPr>
            </w:pPr>
            <w:r w:rsidRPr="008D58D6">
              <w:rPr>
                <w:sz w:val="24"/>
              </w:rPr>
              <w:fldChar w:fldCharType="begin">
                <w:ffData>
                  <w:name w:val="Check1"/>
                  <w:enabled/>
                  <w:calcOnExit w:val="0"/>
                  <w:checkBox>
                    <w:sizeAuto/>
                    <w:default w:val="0"/>
                  </w:checkBox>
                </w:ffData>
              </w:fldChar>
            </w:r>
            <w:r w:rsidRPr="00972D03">
              <w:rPr>
                <w:sz w:val="24"/>
              </w:rPr>
              <w:instrText xml:space="preserve"> FORMCHECKBOX </w:instrText>
            </w:r>
            <w:r w:rsidRPr="008D58D6">
              <w:rPr>
                <w:sz w:val="24"/>
              </w:rPr>
            </w:r>
            <w:r w:rsidRPr="008D58D6">
              <w:rPr>
                <w:sz w:val="24"/>
              </w:rPr>
              <w:fldChar w:fldCharType="end"/>
            </w:r>
          </w:p>
          <w:p w14:paraId="55A333C4" w14:textId="77777777" w:rsidR="00D82C6C" w:rsidRPr="00972D03" w:rsidRDefault="00D82C6C" w:rsidP="00D82C6C">
            <w:pPr>
              <w:pStyle w:val="tabletext"/>
              <w:spacing w:before="60" w:after="120"/>
              <w:rPr>
                <w:sz w:val="24"/>
              </w:rPr>
            </w:pPr>
          </w:p>
          <w:p w14:paraId="7105C86E" w14:textId="77777777" w:rsidR="00D82C6C" w:rsidRPr="00972D03" w:rsidRDefault="00D82C6C" w:rsidP="00D82C6C">
            <w:pPr>
              <w:pStyle w:val="tabletext"/>
              <w:spacing w:before="60" w:after="120"/>
              <w:rPr>
                <w:sz w:val="24"/>
              </w:rPr>
            </w:pPr>
          </w:p>
        </w:tc>
        <w:tc>
          <w:tcPr>
            <w:tcW w:w="8566" w:type="dxa"/>
            <w:tcMar>
              <w:left w:w="0" w:type="dxa"/>
              <w:right w:w="0" w:type="dxa"/>
            </w:tcMar>
          </w:tcPr>
          <w:p w14:paraId="05E72930" w14:textId="5AF0643C" w:rsidR="00D82C6C" w:rsidRPr="00972D03" w:rsidRDefault="00D82C6C" w:rsidP="00D82C6C">
            <w:pPr>
              <w:spacing w:before="0"/>
              <w:rPr>
                <w:sz w:val="24"/>
              </w:rPr>
            </w:pPr>
            <w:r w:rsidRPr="008D58D6">
              <w:rPr>
                <w:sz w:val="24"/>
              </w:rPr>
              <w:t>My</w:t>
            </w:r>
            <w:r>
              <w:rPr>
                <w:sz w:val="24"/>
              </w:rPr>
              <w:t>/our</w:t>
            </w:r>
            <w:r w:rsidRPr="008D58D6">
              <w:rPr>
                <w:sz w:val="24"/>
              </w:rPr>
              <w:t xml:space="preserve"> proposal involves work that is aimed at/involves the participation of children and or young people aged </w:t>
            </w:r>
            <w:r>
              <w:rPr>
                <w:sz w:val="24"/>
              </w:rPr>
              <w:t>seventeen</w:t>
            </w:r>
            <w:r w:rsidRPr="008D58D6">
              <w:rPr>
                <w:sz w:val="24"/>
              </w:rPr>
              <w:t xml:space="preserve"> and under. I</w:t>
            </w:r>
            <w:r w:rsidR="004E26A0">
              <w:rPr>
                <w:sz w:val="24"/>
              </w:rPr>
              <w:t>/we</w:t>
            </w:r>
            <w:r w:rsidRPr="008D58D6">
              <w:rPr>
                <w:sz w:val="24"/>
              </w:rPr>
              <w:t xml:space="preserve"> understand that if my</w:t>
            </w:r>
            <w:r w:rsidR="004E26A0">
              <w:rPr>
                <w:sz w:val="24"/>
              </w:rPr>
              <w:t>/our</w:t>
            </w:r>
            <w:r w:rsidRPr="008D58D6">
              <w:rPr>
                <w:sz w:val="24"/>
              </w:rPr>
              <w:t xml:space="preserve"> </w:t>
            </w:r>
            <w:r w:rsidRPr="00042C96">
              <w:rPr>
                <w:sz w:val="24"/>
              </w:rPr>
              <w:t xml:space="preserve">application is successful, as a condition of funding </w:t>
            </w:r>
            <w:r w:rsidRPr="008D58D6">
              <w:rPr>
                <w:sz w:val="24"/>
              </w:rPr>
              <w:t>I</w:t>
            </w:r>
            <w:r w:rsidR="004E26A0">
              <w:rPr>
                <w:sz w:val="24"/>
              </w:rPr>
              <w:t>/we</w:t>
            </w:r>
            <w:r w:rsidRPr="008D58D6">
              <w:rPr>
                <w:sz w:val="24"/>
              </w:rPr>
              <w:t xml:space="preserve"> </w:t>
            </w:r>
            <w:r w:rsidRPr="00042C96">
              <w:rPr>
                <w:sz w:val="24"/>
              </w:rPr>
              <w:t xml:space="preserve">will be required to confirm and demonstrate that </w:t>
            </w:r>
            <w:r w:rsidRPr="008D58D6">
              <w:rPr>
                <w:sz w:val="24"/>
              </w:rPr>
              <w:t>I</w:t>
            </w:r>
            <w:r w:rsidR="004E26A0">
              <w:rPr>
                <w:sz w:val="24"/>
              </w:rPr>
              <w:t>/we</w:t>
            </w:r>
            <w:r w:rsidRPr="008D58D6">
              <w:rPr>
                <w:sz w:val="24"/>
              </w:rPr>
              <w:t xml:space="preserve"> </w:t>
            </w:r>
            <w:r w:rsidRPr="00042C96">
              <w:rPr>
                <w:sz w:val="24"/>
              </w:rPr>
              <w:t xml:space="preserve">have suitable child-protection policies and procedures in place. </w:t>
            </w:r>
            <w:r>
              <w:rPr>
                <w:sz w:val="24"/>
              </w:rPr>
              <w:t>(</w:t>
            </w:r>
            <w:r w:rsidRPr="00042C96">
              <w:rPr>
                <w:sz w:val="24"/>
              </w:rPr>
              <w:t xml:space="preserve">Please see </w:t>
            </w:r>
            <w:hyperlink r:id="rId11" w:history="1">
              <w:r w:rsidRPr="00FD1C77">
                <w:rPr>
                  <w:rStyle w:val="Hyperlink"/>
                  <w:sz w:val="24"/>
                  <w:u w:val="none"/>
                </w:rPr>
                <w:t>www.tusla.ie</w:t>
              </w:r>
            </w:hyperlink>
            <w:r w:rsidRPr="00042C96">
              <w:rPr>
                <w:sz w:val="24"/>
              </w:rPr>
              <w:t xml:space="preserve"> for more information</w:t>
            </w:r>
            <w:r>
              <w:rPr>
                <w:sz w:val="24"/>
              </w:rPr>
              <w:t>.)</w:t>
            </w:r>
          </w:p>
        </w:tc>
      </w:tr>
      <w:tr w:rsidR="00D82C6C" w:rsidRPr="008D58D6" w14:paraId="37EE18B6" w14:textId="77777777" w:rsidTr="00D82C6C">
        <w:trPr>
          <w:cantSplit/>
          <w:trHeight w:val="390"/>
        </w:trPr>
        <w:tc>
          <w:tcPr>
            <w:tcW w:w="420" w:type="dxa"/>
            <w:tcMar>
              <w:left w:w="0" w:type="dxa"/>
              <w:right w:w="0" w:type="dxa"/>
            </w:tcMar>
          </w:tcPr>
          <w:p w14:paraId="47C6AA86" w14:textId="77777777" w:rsidR="00D82C6C" w:rsidRPr="008D58D6" w:rsidRDefault="00D82C6C" w:rsidP="00D82C6C">
            <w:pPr>
              <w:pStyle w:val="tabletext"/>
              <w:spacing w:before="60" w:after="120"/>
              <w:rPr>
                <w:sz w:val="24"/>
              </w:rPr>
            </w:pPr>
            <w:r w:rsidRPr="00A92421">
              <w:rPr>
                <w:sz w:val="24"/>
              </w:rPr>
              <w:fldChar w:fldCharType="begin">
                <w:ffData>
                  <w:name w:val="Check1"/>
                  <w:enabled/>
                  <w:calcOnExit w:val="0"/>
                  <w:checkBox>
                    <w:sizeAuto/>
                    <w:default w:val="0"/>
                  </w:checkBox>
                </w:ffData>
              </w:fldChar>
            </w:r>
            <w:r w:rsidRPr="008D58D6">
              <w:rPr>
                <w:sz w:val="24"/>
              </w:rPr>
              <w:instrText xml:space="preserve"> FORMCHECKBOX </w:instrText>
            </w:r>
            <w:r w:rsidRPr="00A92421">
              <w:rPr>
                <w:sz w:val="24"/>
              </w:rPr>
            </w:r>
            <w:r w:rsidRPr="00A92421">
              <w:rPr>
                <w:sz w:val="24"/>
              </w:rPr>
              <w:fldChar w:fldCharType="end"/>
            </w:r>
          </w:p>
        </w:tc>
        <w:tc>
          <w:tcPr>
            <w:tcW w:w="8566" w:type="dxa"/>
            <w:tcMar>
              <w:left w:w="0" w:type="dxa"/>
              <w:right w:w="0" w:type="dxa"/>
            </w:tcMar>
          </w:tcPr>
          <w:p w14:paraId="2B88BE02" w14:textId="1BB1CF25" w:rsidR="00D82C6C" w:rsidRPr="008D58D6" w:rsidRDefault="00D82C6C" w:rsidP="005532AC">
            <w:pPr>
              <w:spacing w:before="0"/>
              <w:rPr>
                <w:sz w:val="24"/>
              </w:rPr>
            </w:pPr>
            <w:r w:rsidRPr="008D58D6">
              <w:rPr>
                <w:sz w:val="24"/>
              </w:rPr>
              <w:t>My</w:t>
            </w:r>
            <w:r>
              <w:rPr>
                <w:sz w:val="24"/>
              </w:rPr>
              <w:t>/our</w:t>
            </w:r>
            <w:r w:rsidRPr="008D58D6">
              <w:rPr>
                <w:sz w:val="24"/>
              </w:rPr>
              <w:t xml:space="preserve"> proposal involves working with vulnerable persons, and I</w:t>
            </w:r>
            <w:r w:rsidR="004E26A0">
              <w:rPr>
                <w:sz w:val="24"/>
              </w:rPr>
              <w:t>/we</w:t>
            </w:r>
            <w:r w:rsidRPr="008D58D6">
              <w:rPr>
                <w:sz w:val="24"/>
              </w:rPr>
              <w:t xml:space="preserve"> have submitted an acknowledgement that I</w:t>
            </w:r>
            <w:r w:rsidR="004E26A0">
              <w:rPr>
                <w:sz w:val="24"/>
              </w:rPr>
              <w:t>/we</w:t>
            </w:r>
            <w:r w:rsidRPr="008D58D6">
              <w:rPr>
                <w:sz w:val="24"/>
              </w:rPr>
              <w:t xml:space="preserve"> adhere to the </w:t>
            </w:r>
            <w:r w:rsidRPr="008D58D6">
              <w:rPr>
                <w:i/>
                <w:sz w:val="24"/>
              </w:rPr>
              <w:t>National Policy &amp; Procedures on Safeguarding Vulnerable Persons at Risk of Abus</w:t>
            </w:r>
            <w:r w:rsidRPr="008D58D6">
              <w:rPr>
                <w:sz w:val="24"/>
              </w:rPr>
              <w:t xml:space="preserve">e </w:t>
            </w:r>
            <w:r w:rsidR="005532AC">
              <w:rPr>
                <w:sz w:val="24"/>
              </w:rPr>
              <w:t xml:space="preserve">see </w:t>
            </w:r>
            <w:hyperlink r:id="rId12" w:history="1">
              <w:r w:rsidR="005532AC" w:rsidRPr="00EF46C1">
                <w:rPr>
                  <w:rStyle w:val="Hyperlink"/>
                  <w:rFonts w:eastAsia="Calibri"/>
                  <w:sz w:val="24"/>
                </w:rPr>
                <w:t>here</w:t>
              </w:r>
            </w:hyperlink>
            <w:r w:rsidR="005532AC" w:rsidRPr="00EF46C1">
              <w:rPr>
                <w:rFonts w:eastAsia="Calibri"/>
                <w:sz w:val="24"/>
              </w:rPr>
              <w:t>.</w:t>
            </w:r>
            <w:r w:rsidRPr="008D58D6">
              <w:rPr>
                <w:sz w:val="24"/>
              </w:rPr>
              <w:t xml:space="preserve"> </w:t>
            </w:r>
            <w:r w:rsidRPr="008D58D6">
              <w:rPr>
                <w:rFonts w:ascii="Times New Roman" w:hAnsi="Times New Roman"/>
                <w:sz w:val="24"/>
                <w:lang w:eastAsia="en-IE"/>
              </w:rPr>
              <w:t> </w:t>
            </w:r>
          </w:p>
        </w:tc>
      </w:tr>
      <w:tr w:rsidR="00D82C6C" w:rsidRPr="008D58D6" w14:paraId="1E295CB4" w14:textId="77777777" w:rsidTr="00D82C6C">
        <w:trPr>
          <w:cantSplit/>
          <w:trHeight w:val="390"/>
        </w:trPr>
        <w:tc>
          <w:tcPr>
            <w:tcW w:w="420" w:type="dxa"/>
            <w:tcMar>
              <w:left w:w="0" w:type="dxa"/>
              <w:right w:w="0" w:type="dxa"/>
            </w:tcMar>
          </w:tcPr>
          <w:p w14:paraId="4436CA9E" w14:textId="77777777" w:rsidR="00D82C6C" w:rsidRPr="00972D03" w:rsidRDefault="00D82C6C" w:rsidP="00D82C6C">
            <w:pPr>
              <w:pStyle w:val="tabletext"/>
              <w:spacing w:before="60" w:after="120"/>
              <w:rPr>
                <w:sz w:val="24"/>
              </w:rPr>
            </w:pPr>
            <w:r w:rsidRPr="008D58D6">
              <w:rPr>
                <w:sz w:val="24"/>
              </w:rPr>
              <w:fldChar w:fldCharType="begin">
                <w:ffData>
                  <w:name w:val="Check1"/>
                  <w:enabled/>
                  <w:calcOnExit w:val="0"/>
                  <w:checkBox>
                    <w:sizeAuto/>
                    <w:default w:val="0"/>
                  </w:checkBox>
                </w:ffData>
              </w:fldChar>
            </w:r>
            <w:r w:rsidRPr="00972D03">
              <w:rPr>
                <w:sz w:val="24"/>
              </w:rPr>
              <w:instrText xml:space="preserve"> FORMCHECKBOX </w:instrText>
            </w:r>
            <w:r w:rsidRPr="008D58D6">
              <w:rPr>
                <w:sz w:val="24"/>
              </w:rPr>
            </w:r>
            <w:r w:rsidRPr="008D58D6">
              <w:rPr>
                <w:sz w:val="24"/>
              </w:rPr>
              <w:fldChar w:fldCharType="end"/>
            </w:r>
          </w:p>
        </w:tc>
        <w:tc>
          <w:tcPr>
            <w:tcW w:w="8566" w:type="dxa"/>
            <w:tcMar>
              <w:left w:w="0" w:type="dxa"/>
              <w:right w:w="0" w:type="dxa"/>
            </w:tcMar>
          </w:tcPr>
          <w:p w14:paraId="0507FAB3" w14:textId="5232B5F0" w:rsidR="00D82C6C" w:rsidRPr="00972D03" w:rsidRDefault="00D82C6C" w:rsidP="00D82C6C">
            <w:pPr>
              <w:pStyle w:val="tabletext"/>
              <w:spacing w:before="0" w:after="120"/>
              <w:rPr>
                <w:sz w:val="24"/>
              </w:rPr>
            </w:pPr>
            <w:r w:rsidRPr="00972D03">
              <w:rPr>
                <w:sz w:val="24"/>
              </w:rPr>
              <w:t>My</w:t>
            </w:r>
            <w:r>
              <w:rPr>
                <w:sz w:val="24"/>
              </w:rPr>
              <w:t>/our</w:t>
            </w:r>
            <w:r w:rsidRPr="00972D03">
              <w:rPr>
                <w:sz w:val="24"/>
              </w:rPr>
              <w:t xml:space="preserve"> proposal involves working with animals, and I</w:t>
            </w:r>
            <w:r w:rsidR="004E26A0">
              <w:rPr>
                <w:sz w:val="24"/>
              </w:rPr>
              <w:t>/we</w:t>
            </w:r>
            <w:r w:rsidRPr="00972D03">
              <w:rPr>
                <w:sz w:val="24"/>
              </w:rPr>
              <w:t xml:space="preserve"> have submitted a copy of my/our </w:t>
            </w:r>
            <w:r w:rsidRPr="00972D03">
              <w:rPr>
                <w:i/>
                <w:sz w:val="24"/>
              </w:rPr>
              <w:t>Animal Welfare Protection Policies and Procedures</w:t>
            </w:r>
            <w:r w:rsidRPr="00972D03">
              <w:rPr>
                <w:sz w:val="24"/>
              </w:rPr>
              <w:t>.</w:t>
            </w:r>
          </w:p>
        </w:tc>
      </w:tr>
    </w:tbl>
    <w:p w14:paraId="33D6174B" w14:textId="77777777" w:rsidR="00D82C6C" w:rsidRPr="00972D03" w:rsidRDefault="00D82C6C" w:rsidP="00D82C6C">
      <w:pPr>
        <w:pStyle w:val="Heading2"/>
        <w:spacing w:before="0" w:after="120"/>
        <w:ind w:left="0"/>
        <w:rPr>
          <w:sz w:val="24"/>
        </w:rPr>
      </w:pPr>
      <w:bookmarkStart w:id="28" w:name="_Toc23753162"/>
      <w:bookmarkStart w:id="29" w:name="_Toc23753408"/>
      <w:bookmarkStart w:id="30" w:name="_Toc23759650"/>
      <w:bookmarkStart w:id="31" w:name="_Toc24014204"/>
      <w:bookmarkStart w:id="32" w:name="_Toc24014392"/>
      <w:bookmarkStart w:id="33" w:name="_Toc24027548"/>
      <w:bookmarkStart w:id="34" w:name="_Toc25833177"/>
      <w:bookmarkStart w:id="35" w:name="_Toc25833237"/>
      <w:bookmarkStart w:id="36" w:name="_Toc25834145"/>
      <w:bookmarkStart w:id="37" w:name="_Toc25835540"/>
      <w:bookmarkStart w:id="38" w:name="_Toc31636379"/>
      <w:r w:rsidRPr="00972D03">
        <w:rPr>
          <w:sz w:val="24"/>
        </w:rPr>
        <w:t xml:space="preserve">Other items that I consider relevant to my application </w:t>
      </w:r>
      <w:r w:rsidRPr="00972D03">
        <w:rPr>
          <w:color w:val="FF0000"/>
          <w:sz w:val="24"/>
        </w:rPr>
        <w:t>(check those that apply to your application)</w:t>
      </w:r>
      <w:bookmarkEnd w:id="28"/>
      <w:bookmarkEnd w:id="29"/>
      <w:bookmarkEnd w:id="30"/>
      <w:bookmarkEnd w:id="31"/>
      <w:bookmarkEnd w:id="32"/>
      <w:bookmarkEnd w:id="33"/>
      <w:bookmarkEnd w:id="34"/>
      <w:bookmarkEnd w:id="35"/>
      <w:bookmarkEnd w:id="36"/>
      <w:bookmarkEnd w:id="37"/>
      <w:bookmarkEnd w:id="38"/>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D82C6C" w:rsidRPr="008D58D6" w14:paraId="3E8093AE" w14:textId="77777777" w:rsidTr="00D82C6C">
        <w:trPr>
          <w:cantSplit/>
          <w:trHeight w:val="390"/>
        </w:trPr>
        <w:tc>
          <w:tcPr>
            <w:tcW w:w="420" w:type="dxa"/>
            <w:tcMar>
              <w:left w:w="0" w:type="dxa"/>
              <w:right w:w="0" w:type="dxa"/>
            </w:tcMar>
          </w:tcPr>
          <w:p w14:paraId="37487109" w14:textId="77777777" w:rsidR="00D82C6C" w:rsidRPr="00972D03" w:rsidRDefault="00D82C6C" w:rsidP="00D82C6C">
            <w:pPr>
              <w:pStyle w:val="tabletext"/>
              <w:spacing w:before="60" w:after="120"/>
              <w:rPr>
                <w:sz w:val="24"/>
              </w:rPr>
            </w:pPr>
            <w:r w:rsidRPr="008D58D6">
              <w:rPr>
                <w:sz w:val="24"/>
              </w:rPr>
              <w:fldChar w:fldCharType="begin">
                <w:ffData>
                  <w:name w:val="Check1"/>
                  <w:enabled/>
                  <w:calcOnExit w:val="0"/>
                  <w:checkBox>
                    <w:sizeAuto/>
                    <w:default w:val="0"/>
                  </w:checkBox>
                </w:ffData>
              </w:fldChar>
            </w:r>
            <w:r w:rsidRPr="00972D03">
              <w:rPr>
                <w:sz w:val="24"/>
              </w:rPr>
              <w:instrText xml:space="preserve"> FORMCHECKBOX </w:instrText>
            </w:r>
            <w:r w:rsidRPr="008D58D6">
              <w:rPr>
                <w:sz w:val="24"/>
              </w:rPr>
            </w:r>
            <w:r w:rsidRPr="008D58D6">
              <w:rPr>
                <w:sz w:val="24"/>
              </w:rPr>
              <w:fldChar w:fldCharType="end"/>
            </w:r>
          </w:p>
        </w:tc>
        <w:tc>
          <w:tcPr>
            <w:tcW w:w="8566" w:type="dxa"/>
            <w:tcMar>
              <w:left w:w="0" w:type="dxa"/>
              <w:right w:w="0" w:type="dxa"/>
            </w:tcMar>
          </w:tcPr>
          <w:p w14:paraId="71254979" w14:textId="7E7AA0DC" w:rsidR="00D82C6C" w:rsidRPr="00972D03" w:rsidRDefault="00D82C6C" w:rsidP="00D82C6C">
            <w:pPr>
              <w:pStyle w:val="tabletext"/>
              <w:spacing w:before="0" w:after="120"/>
              <w:rPr>
                <w:sz w:val="24"/>
              </w:rPr>
            </w:pPr>
            <w:r w:rsidRPr="00972D03">
              <w:rPr>
                <w:sz w:val="24"/>
              </w:rPr>
              <w:t>My</w:t>
            </w:r>
            <w:r>
              <w:rPr>
                <w:sz w:val="24"/>
              </w:rPr>
              <w:t>/our</w:t>
            </w:r>
            <w:r w:rsidRPr="00972D03">
              <w:rPr>
                <w:sz w:val="24"/>
              </w:rPr>
              <w:t xml:space="preserve"> proposal relies on the expertise of other named people or organisations, and I</w:t>
            </w:r>
            <w:r w:rsidR="004E26A0">
              <w:rPr>
                <w:sz w:val="24"/>
              </w:rPr>
              <w:t>/we</w:t>
            </w:r>
            <w:r w:rsidRPr="00972D03">
              <w:rPr>
                <w:sz w:val="24"/>
              </w:rPr>
              <w:t xml:space="preserve"> have a document detailing those people and their expertise ready to upload. </w:t>
            </w:r>
          </w:p>
        </w:tc>
      </w:tr>
      <w:tr w:rsidR="00D82C6C" w:rsidRPr="008D58D6" w14:paraId="58D87C92" w14:textId="77777777" w:rsidTr="00D82C6C">
        <w:trPr>
          <w:cantSplit/>
          <w:trHeight w:val="390"/>
        </w:trPr>
        <w:tc>
          <w:tcPr>
            <w:tcW w:w="420" w:type="dxa"/>
            <w:tcMar>
              <w:left w:w="0" w:type="dxa"/>
              <w:right w:w="0" w:type="dxa"/>
            </w:tcMar>
          </w:tcPr>
          <w:p w14:paraId="65AE4344" w14:textId="77777777" w:rsidR="00D82C6C" w:rsidRPr="00972D03" w:rsidRDefault="00D82C6C" w:rsidP="00D82C6C">
            <w:pPr>
              <w:pStyle w:val="tabletext"/>
              <w:spacing w:before="60" w:after="120"/>
              <w:rPr>
                <w:sz w:val="24"/>
              </w:rPr>
            </w:pPr>
            <w:r w:rsidRPr="008D58D6">
              <w:rPr>
                <w:sz w:val="24"/>
              </w:rPr>
              <w:fldChar w:fldCharType="begin">
                <w:ffData>
                  <w:name w:val="Check1"/>
                  <w:enabled/>
                  <w:calcOnExit w:val="0"/>
                  <w:checkBox>
                    <w:sizeAuto/>
                    <w:default w:val="0"/>
                  </w:checkBox>
                </w:ffData>
              </w:fldChar>
            </w:r>
            <w:r w:rsidRPr="00972D03">
              <w:rPr>
                <w:sz w:val="24"/>
              </w:rPr>
              <w:instrText xml:space="preserve"> FORMCHECKBOX </w:instrText>
            </w:r>
            <w:r w:rsidRPr="008D58D6">
              <w:rPr>
                <w:sz w:val="24"/>
              </w:rPr>
            </w:r>
            <w:r w:rsidRPr="008D58D6">
              <w:rPr>
                <w:sz w:val="24"/>
              </w:rPr>
              <w:fldChar w:fldCharType="end"/>
            </w:r>
          </w:p>
        </w:tc>
        <w:tc>
          <w:tcPr>
            <w:tcW w:w="8566" w:type="dxa"/>
            <w:tcMar>
              <w:left w:w="0" w:type="dxa"/>
              <w:right w:w="0" w:type="dxa"/>
            </w:tcMar>
          </w:tcPr>
          <w:p w14:paraId="6957655C" w14:textId="417A0E9C" w:rsidR="00D82C6C" w:rsidRPr="00972D03" w:rsidRDefault="00D82C6C" w:rsidP="00D82C6C">
            <w:pPr>
              <w:pStyle w:val="tabletext"/>
              <w:spacing w:before="0" w:after="120"/>
              <w:rPr>
                <w:sz w:val="24"/>
              </w:rPr>
            </w:pPr>
            <w:r w:rsidRPr="00972D03">
              <w:rPr>
                <w:sz w:val="24"/>
              </w:rPr>
              <w:t>My</w:t>
            </w:r>
            <w:r>
              <w:rPr>
                <w:sz w:val="24"/>
              </w:rPr>
              <w:t>/our</w:t>
            </w:r>
            <w:r w:rsidRPr="00972D03">
              <w:rPr>
                <w:sz w:val="24"/>
              </w:rPr>
              <w:t xml:space="preserve"> proposal includes other material relevant to my application, which I</w:t>
            </w:r>
            <w:r w:rsidR="004E26A0">
              <w:rPr>
                <w:sz w:val="24"/>
              </w:rPr>
              <w:t>/we</w:t>
            </w:r>
            <w:r w:rsidRPr="00972D03">
              <w:rPr>
                <w:sz w:val="24"/>
              </w:rPr>
              <w:t xml:space="preserve"> have ready to upload.</w:t>
            </w:r>
          </w:p>
        </w:tc>
      </w:tr>
    </w:tbl>
    <w:p w14:paraId="042FDA70" w14:textId="77777777" w:rsidR="00D82C6C" w:rsidRPr="00972D03" w:rsidRDefault="00D82C6C" w:rsidP="00D82C6C">
      <w:pPr>
        <w:pStyle w:val="Heading2"/>
        <w:spacing w:before="0" w:after="120"/>
        <w:ind w:left="0"/>
        <w:rPr>
          <w:sz w:val="24"/>
        </w:rPr>
      </w:pPr>
      <w:bookmarkStart w:id="39" w:name="_Toc23753163"/>
      <w:bookmarkStart w:id="40" w:name="_Toc23753409"/>
      <w:bookmarkStart w:id="41" w:name="_Toc23759651"/>
      <w:bookmarkStart w:id="42" w:name="_Toc24014205"/>
      <w:bookmarkStart w:id="43" w:name="_Toc24014393"/>
      <w:bookmarkStart w:id="44" w:name="_Toc24027549"/>
      <w:bookmarkStart w:id="45" w:name="_Toc25833178"/>
      <w:bookmarkStart w:id="46" w:name="_Toc25833238"/>
      <w:bookmarkStart w:id="47" w:name="_Toc25834146"/>
      <w:bookmarkStart w:id="48" w:name="_Toc25835541"/>
      <w:bookmarkStart w:id="49" w:name="_Toc31636380"/>
      <w:r w:rsidRPr="00972D03">
        <w:rPr>
          <w:sz w:val="24"/>
        </w:rPr>
        <w:t xml:space="preserve">Second opinion </w:t>
      </w:r>
      <w:r w:rsidRPr="00972D03">
        <w:rPr>
          <w:color w:val="FF0000"/>
          <w:sz w:val="24"/>
        </w:rPr>
        <w:t>(check this item)</w:t>
      </w:r>
      <w:bookmarkEnd w:id="39"/>
      <w:bookmarkEnd w:id="40"/>
      <w:bookmarkEnd w:id="41"/>
      <w:bookmarkEnd w:id="42"/>
      <w:bookmarkEnd w:id="43"/>
      <w:bookmarkEnd w:id="44"/>
      <w:bookmarkEnd w:id="45"/>
      <w:bookmarkEnd w:id="46"/>
      <w:bookmarkEnd w:id="47"/>
      <w:bookmarkEnd w:id="48"/>
      <w:bookmarkEnd w:id="49"/>
    </w:p>
    <w:tbl>
      <w:tblPr>
        <w:tblW w:w="8914" w:type="dxa"/>
        <w:tblInd w:w="22" w:type="dxa"/>
        <w:tblBorders>
          <w:top w:val="single" w:sz="18" w:space="0" w:color="A6A6A6" w:themeColor="background1" w:themeShade="A6"/>
        </w:tblBorders>
        <w:tblLayout w:type="fixed"/>
        <w:tblLook w:val="0000" w:firstRow="0" w:lastRow="0" w:firstColumn="0" w:lastColumn="0" w:noHBand="0" w:noVBand="0"/>
      </w:tblPr>
      <w:tblGrid>
        <w:gridCol w:w="390"/>
        <w:gridCol w:w="8524"/>
      </w:tblGrid>
      <w:tr w:rsidR="00D82C6C" w:rsidRPr="008D58D6" w14:paraId="12BCAAEB" w14:textId="77777777" w:rsidTr="00D82C6C">
        <w:trPr>
          <w:cantSplit/>
          <w:trHeight w:val="390"/>
        </w:trPr>
        <w:tc>
          <w:tcPr>
            <w:tcW w:w="390" w:type="dxa"/>
            <w:tcMar>
              <w:left w:w="0" w:type="dxa"/>
              <w:right w:w="0" w:type="dxa"/>
            </w:tcMar>
          </w:tcPr>
          <w:p w14:paraId="3ADBB5A8" w14:textId="77777777" w:rsidR="00D82C6C" w:rsidRPr="008D58D6" w:rsidRDefault="00D82C6C" w:rsidP="00D82C6C">
            <w:pPr>
              <w:pStyle w:val="tabletext"/>
              <w:spacing w:before="60" w:after="120"/>
              <w:rPr>
                <w:sz w:val="24"/>
              </w:rPr>
            </w:pPr>
            <w:r w:rsidRPr="00A92421">
              <w:rPr>
                <w:sz w:val="24"/>
              </w:rPr>
              <w:fldChar w:fldCharType="begin">
                <w:ffData>
                  <w:name w:val="Check1"/>
                  <w:enabled/>
                  <w:calcOnExit w:val="0"/>
                  <w:checkBox>
                    <w:sizeAuto/>
                    <w:default w:val="0"/>
                  </w:checkBox>
                </w:ffData>
              </w:fldChar>
            </w:r>
            <w:r w:rsidRPr="008D58D6">
              <w:rPr>
                <w:sz w:val="24"/>
              </w:rPr>
              <w:instrText xml:space="preserve"> FORMCHECKBOX </w:instrText>
            </w:r>
            <w:r w:rsidRPr="00A92421">
              <w:rPr>
                <w:sz w:val="24"/>
              </w:rPr>
            </w:r>
            <w:r w:rsidRPr="00A92421">
              <w:rPr>
                <w:sz w:val="24"/>
              </w:rPr>
              <w:fldChar w:fldCharType="end"/>
            </w:r>
          </w:p>
        </w:tc>
        <w:tc>
          <w:tcPr>
            <w:tcW w:w="8524" w:type="dxa"/>
            <w:tcMar>
              <w:left w:w="0" w:type="dxa"/>
              <w:right w:w="0" w:type="dxa"/>
            </w:tcMar>
          </w:tcPr>
          <w:p w14:paraId="19D4C600" w14:textId="77777777" w:rsidR="00D82C6C" w:rsidRPr="008D58D6" w:rsidRDefault="00D82C6C" w:rsidP="00D82C6C">
            <w:pPr>
              <w:pStyle w:val="tabletext"/>
              <w:spacing w:before="0" w:after="120"/>
              <w:rPr>
                <w:sz w:val="24"/>
              </w:rPr>
            </w:pPr>
            <w:r w:rsidRPr="008D58D6">
              <w:rPr>
                <w:sz w:val="24"/>
              </w:rPr>
              <w:t>I</w:t>
            </w:r>
            <w:r>
              <w:rPr>
                <w:sz w:val="24"/>
              </w:rPr>
              <w:t>/we</w:t>
            </w:r>
            <w:r w:rsidRPr="008D58D6">
              <w:rPr>
                <w:sz w:val="24"/>
              </w:rPr>
              <w:t xml:space="preserve"> have asked someone else to check over my application to make sure there are no errors and that nothing is missing. </w:t>
            </w:r>
          </w:p>
        </w:tc>
      </w:tr>
    </w:tbl>
    <w:p w14:paraId="6AF5C6B2" w14:textId="77777777" w:rsidR="00D82C6C" w:rsidRPr="00972D03" w:rsidRDefault="00D82C6C" w:rsidP="00D82C6C">
      <w:pPr>
        <w:spacing w:before="0"/>
      </w:pPr>
    </w:p>
    <w:p w14:paraId="71D485E2" w14:textId="77777777" w:rsidR="00D82C6C" w:rsidRDefault="00D82C6C" w:rsidP="00D82C6C">
      <w:pPr>
        <w:spacing w:before="0" w:line="276" w:lineRule="auto"/>
      </w:pPr>
      <w:r>
        <w:br w:type="page"/>
      </w:r>
    </w:p>
    <w:p w14:paraId="70B919BC" w14:textId="484A0A47" w:rsidR="00D82C6C" w:rsidRPr="00972D03" w:rsidRDefault="00D82C6C" w:rsidP="00D82C6C">
      <w:pPr>
        <w:pStyle w:val="Heading1"/>
        <w:pBdr>
          <w:bottom w:val="single" w:sz="6" w:space="2" w:color="FF0000"/>
        </w:pBdr>
        <w:spacing w:before="0" w:after="120"/>
        <w:ind w:left="-227"/>
      </w:pPr>
      <w:bookmarkStart w:id="50" w:name="_Toc31636381"/>
      <w:r w:rsidRPr="00E87AB5">
        <w:rPr>
          <w:szCs w:val="36"/>
        </w:rPr>
        <w:lastRenderedPageBreak/>
        <w:t>Getting help with your application</w:t>
      </w:r>
      <w:bookmarkEnd w:id="50"/>
    </w:p>
    <w:tbl>
      <w:tblPr>
        <w:tblpPr w:leftFromText="180" w:rightFromText="180" w:vertAnchor="page" w:horzAnchor="margin" w:tblpY="234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00" w:firstRow="0" w:lastRow="0" w:firstColumn="0" w:lastColumn="0" w:noHBand="0" w:noVBand="0"/>
      </w:tblPr>
      <w:tblGrid>
        <w:gridCol w:w="9360"/>
      </w:tblGrid>
      <w:tr w:rsidR="00D82C6C" w:rsidRPr="008D58D6" w14:paraId="3DE41E8E" w14:textId="77777777" w:rsidTr="00D82C6C">
        <w:tc>
          <w:tcPr>
            <w:tcW w:w="9360" w:type="dxa"/>
            <w:shd w:val="clear" w:color="auto" w:fill="CCCCCC"/>
          </w:tcPr>
          <w:p w14:paraId="081D42ED" w14:textId="77777777" w:rsidR="00D82C6C" w:rsidRPr="008D58D6" w:rsidRDefault="00D82C6C" w:rsidP="00D82C6C">
            <w:pPr>
              <w:pStyle w:val="Bullet"/>
              <w:spacing w:before="0" w:after="120" w:line="276" w:lineRule="auto"/>
              <w:rPr>
                <w:sz w:val="24"/>
              </w:rPr>
            </w:pPr>
            <w:r w:rsidRPr="008D58D6">
              <w:rPr>
                <w:sz w:val="24"/>
              </w:rPr>
              <w:t>The Arts Council makes every effort to provide reasonable accommodation for people with disabilities who wish to submit an application or who have difficulties in accessing Online Services. If you have a requirement in this area, please contact the Arts Council’s Access Officer, Adrienne Martin, by phone (01 6180219) or by email (</w:t>
            </w:r>
            <w:hyperlink r:id="rId13" w:history="1">
              <w:r w:rsidRPr="00317E3B">
                <w:rPr>
                  <w:rStyle w:val="Hyperlink"/>
                  <w:sz w:val="24"/>
                  <w:u w:val="none"/>
                </w:rPr>
                <w:t>adrienne.martin@artscouncil.ie</w:t>
              </w:r>
            </w:hyperlink>
            <w:r w:rsidRPr="00FD1C77">
              <w:rPr>
                <w:sz w:val="24"/>
              </w:rPr>
              <w:t>)</w:t>
            </w:r>
            <w:r w:rsidRPr="008D58D6">
              <w:rPr>
                <w:sz w:val="24"/>
              </w:rPr>
              <w:t> </w:t>
            </w:r>
            <w:r w:rsidRPr="00972D03">
              <w:rPr>
                <w:b/>
                <w:sz w:val="24"/>
              </w:rPr>
              <w:t>at least three weeks in advance</w:t>
            </w:r>
            <w:r w:rsidRPr="008D58D6">
              <w:rPr>
                <w:sz w:val="24"/>
              </w:rPr>
              <w:t xml:space="preserve"> of the deadline day.</w:t>
            </w:r>
          </w:p>
          <w:p w14:paraId="659D4640" w14:textId="028F45BA" w:rsidR="00D82C6C" w:rsidRPr="008D58D6" w:rsidRDefault="00D82C6C" w:rsidP="00D82C6C">
            <w:pPr>
              <w:pStyle w:val="Bullet"/>
              <w:spacing w:before="0" w:after="120" w:line="276" w:lineRule="auto"/>
              <w:rPr>
                <w:sz w:val="24"/>
              </w:rPr>
            </w:pPr>
            <w:r w:rsidRPr="008D58D6">
              <w:rPr>
                <w:sz w:val="24"/>
              </w:rPr>
              <w:t>If you have a technical query about using the Online Services website</w:t>
            </w:r>
            <w:r w:rsidR="004E26A0">
              <w:rPr>
                <w:sz w:val="24"/>
              </w:rPr>
              <w:t>,</w:t>
            </w:r>
            <w:r w:rsidRPr="008D58D6">
              <w:rPr>
                <w:sz w:val="24"/>
              </w:rPr>
              <w:t xml:space="preserve"> you can email </w:t>
            </w:r>
            <w:hyperlink r:id="rId14" w:history="1">
              <w:r w:rsidRPr="00FD1C77">
                <w:rPr>
                  <w:rStyle w:val="Hyperlink"/>
                  <w:sz w:val="24"/>
                  <w:u w:val="none"/>
                </w:rPr>
                <w:t>onlineservices@artscouncil.ie</w:t>
              </w:r>
            </w:hyperlink>
            <w:r w:rsidRPr="008D58D6">
              <w:rPr>
                <w:sz w:val="24"/>
              </w:rPr>
              <w:t xml:space="preserve"> </w:t>
            </w:r>
          </w:p>
          <w:p w14:paraId="5D9D0261" w14:textId="77777777" w:rsidR="00D82C6C" w:rsidRPr="00FD1C77" w:rsidRDefault="00D82C6C" w:rsidP="00D82C6C">
            <w:pPr>
              <w:pStyle w:val="Bullet"/>
              <w:spacing w:before="0" w:after="120" w:line="276" w:lineRule="auto"/>
              <w:rPr>
                <w:sz w:val="24"/>
              </w:rPr>
            </w:pPr>
            <w:r w:rsidRPr="008D58D6">
              <w:rPr>
                <w:sz w:val="24"/>
              </w:rPr>
              <w:t xml:space="preserve">Answers to common questions about using Online Services are available in the FAQ section </w:t>
            </w:r>
            <w:r>
              <w:rPr>
                <w:sz w:val="24"/>
              </w:rPr>
              <w:t>of</w:t>
            </w:r>
            <w:r w:rsidRPr="008D58D6">
              <w:rPr>
                <w:sz w:val="24"/>
              </w:rPr>
              <w:t xml:space="preserve"> the Arts Council website at: </w:t>
            </w:r>
            <w:hyperlink r:id="rId15" w:history="1">
              <w:r w:rsidRPr="00FD1C77">
                <w:rPr>
                  <w:rStyle w:val="Hyperlink"/>
                  <w:sz w:val="24"/>
                  <w:u w:val="none"/>
                </w:rPr>
                <w:t>http://www.artscouncil.ie/en/FAQ/online-services.aspx</w:t>
              </w:r>
            </w:hyperlink>
          </w:p>
          <w:p w14:paraId="6B712A1D" w14:textId="77777777" w:rsidR="00D82C6C" w:rsidRPr="008D58D6" w:rsidRDefault="00D82C6C" w:rsidP="00D82C6C">
            <w:pPr>
              <w:pStyle w:val="Bullet"/>
              <w:spacing w:before="0" w:after="120" w:line="276" w:lineRule="auto"/>
              <w:rPr>
                <w:sz w:val="24"/>
              </w:rPr>
            </w:pPr>
            <w:r w:rsidRPr="008D58D6">
              <w:rPr>
                <w:sz w:val="24"/>
              </w:rPr>
              <w:t xml:space="preserve">To watch our YouTube guide on making an application, go to </w:t>
            </w:r>
            <w:hyperlink r:id="rId16" w:history="1">
              <w:r w:rsidRPr="00FD1C77">
                <w:rPr>
                  <w:rStyle w:val="Hyperlink"/>
                  <w:sz w:val="24"/>
                  <w:u w:val="none"/>
                </w:rPr>
                <w:t>http://www.youtube.com/artscouncildemos</w:t>
              </w:r>
            </w:hyperlink>
          </w:p>
          <w:p w14:paraId="6F69836F" w14:textId="77777777" w:rsidR="00D82C6C" w:rsidRPr="008D58D6" w:rsidRDefault="00D82C6C" w:rsidP="00D82C6C">
            <w:pPr>
              <w:pStyle w:val="Bullet"/>
              <w:spacing w:before="0" w:after="120" w:line="276" w:lineRule="auto"/>
              <w:rPr>
                <w:sz w:val="24"/>
              </w:rPr>
            </w:pPr>
            <w:r w:rsidRPr="008D58D6">
              <w:rPr>
                <w:sz w:val="24"/>
              </w:rPr>
              <w:t xml:space="preserve">If you require assistance with the content of your application, call the Arts Council on 01 6180200 or email </w:t>
            </w:r>
            <w:hyperlink r:id="rId17" w:history="1">
              <w:r w:rsidRPr="00FD1C77">
                <w:rPr>
                  <w:rStyle w:val="Hyperlink"/>
                  <w:sz w:val="24"/>
                  <w:u w:val="none"/>
                </w:rPr>
                <w:t>awards@artscouncil.ie</w:t>
              </w:r>
            </w:hyperlink>
          </w:p>
        </w:tc>
      </w:tr>
    </w:tbl>
    <w:p w14:paraId="5A9B933A" w14:textId="3AAE1BBD" w:rsidR="004308FB" w:rsidRPr="00E04536" w:rsidRDefault="004308FB">
      <w:pPr>
        <w:pStyle w:val="Heading1"/>
        <w:pageBreakBefore/>
        <w:rPr>
          <w:rFonts w:cs="Calibri"/>
          <w:lang w:val="en-US"/>
        </w:rPr>
      </w:pPr>
      <w:bookmarkStart w:id="51" w:name="_Toc31636382"/>
      <w:r w:rsidRPr="00E04536">
        <w:rPr>
          <w:rFonts w:cs="Calibri"/>
          <w:lang w:val="en-US"/>
        </w:rPr>
        <w:lastRenderedPageBreak/>
        <w:t xml:space="preserve">1. </w:t>
      </w:r>
      <w:r w:rsidRPr="00E04536">
        <w:rPr>
          <w:rFonts w:cs="Calibri"/>
          <w:lang w:val="en-US"/>
        </w:rPr>
        <w:tab/>
      </w:r>
      <w:proofErr w:type="gramStart"/>
      <w:r w:rsidRPr="00E04536">
        <w:rPr>
          <w:rFonts w:cs="Calibri"/>
          <w:lang w:val="en-US"/>
        </w:rPr>
        <w:t>About</w:t>
      </w:r>
      <w:proofErr w:type="gramEnd"/>
      <w:r w:rsidRPr="00E04536">
        <w:rPr>
          <w:rFonts w:cs="Calibri"/>
          <w:lang w:val="en-US"/>
        </w:rPr>
        <w:t xml:space="preserve"> the </w:t>
      </w:r>
      <w:bookmarkEnd w:id="2"/>
      <w:bookmarkEnd w:id="3"/>
      <w:bookmarkEnd w:id="4"/>
      <w:r w:rsidR="00FE0CC7" w:rsidRPr="00E04536">
        <w:rPr>
          <w:rFonts w:cs="Calibri"/>
          <w:lang w:val="en-US"/>
        </w:rPr>
        <w:t xml:space="preserve">Visual Artists Workspace </w:t>
      </w:r>
      <w:r w:rsidR="00E90C6D" w:rsidRPr="00E04536">
        <w:rPr>
          <w:rFonts w:cs="Calibri"/>
          <w:lang w:val="en-US"/>
        </w:rPr>
        <w:t>Scheme</w:t>
      </w:r>
      <w:bookmarkEnd w:id="51"/>
    </w:p>
    <w:p w14:paraId="37068862" w14:textId="04055D2B" w:rsidR="00B50F64" w:rsidRPr="00C40F26" w:rsidRDefault="00B50F64" w:rsidP="00B50F64">
      <w:pPr>
        <w:pStyle w:val="Heading2"/>
        <w:rPr>
          <w:rFonts w:cs="Calibri"/>
          <w:sz w:val="24"/>
        </w:rPr>
      </w:pPr>
      <w:bookmarkStart w:id="52" w:name="_Toc31636383"/>
      <w:bookmarkStart w:id="53" w:name="OLE_LINK1"/>
      <w:r w:rsidRPr="00C40F26">
        <w:rPr>
          <w:rFonts w:cs="Calibri"/>
          <w:sz w:val="24"/>
          <w:lang w:val="en-US"/>
        </w:rPr>
        <w:t>1.</w:t>
      </w:r>
      <w:r w:rsidR="00D82C6C" w:rsidRPr="00C40F26">
        <w:rPr>
          <w:rFonts w:cs="Calibri"/>
          <w:sz w:val="24"/>
          <w:lang w:val="en-US"/>
        </w:rPr>
        <w:t>1</w:t>
      </w:r>
      <w:r w:rsidRPr="00C40F26">
        <w:rPr>
          <w:rFonts w:cs="Calibri"/>
          <w:sz w:val="24"/>
          <w:lang w:val="en-US"/>
        </w:rPr>
        <w:tab/>
        <w:t xml:space="preserve">Objectives of the </w:t>
      </w:r>
      <w:r w:rsidRPr="00C40F26">
        <w:rPr>
          <w:rFonts w:cs="Calibri"/>
          <w:sz w:val="24"/>
        </w:rPr>
        <w:t>scheme</w:t>
      </w:r>
      <w:bookmarkEnd w:id="52"/>
    </w:p>
    <w:p w14:paraId="74024546" w14:textId="5F2C4626" w:rsidR="00C30657" w:rsidRPr="00C40F26" w:rsidRDefault="00C30657" w:rsidP="00AA1B38">
      <w:pPr>
        <w:pStyle w:val="Heading3"/>
        <w:rPr>
          <w:rFonts w:cs="Calibri"/>
          <w:sz w:val="24"/>
          <w:szCs w:val="24"/>
        </w:rPr>
      </w:pPr>
      <w:r w:rsidRPr="00C40F26">
        <w:rPr>
          <w:rFonts w:cs="Calibri"/>
          <w:sz w:val="24"/>
          <w:szCs w:val="24"/>
        </w:rPr>
        <w:t>Objectives</w:t>
      </w:r>
    </w:p>
    <w:p w14:paraId="0A535E56" w14:textId="0AD06EED" w:rsidR="00B50F64" w:rsidRPr="00C40F26" w:rsidRDefault="00B50F64" w:rsidP="001446BF">
      <w:pPr>
        <w:rPr>
          <w:rFonts w:cs="Calibri"/>
          <w:sz w:val="24"/>
        </w:rPr>
      </w:pPr>
      <w:r w:rsidRPr="00C40F26">
        <w:rPr>
          <w:rFonts w:cs="Calibri"/>
          <w:sz w:val="24"/>
        </w:rPr>
        <w:t>The purpose of the Visual Artists Workspace Scheme</w:t>
      </w:r>
      <w:r w:rsidRPr="00C40F26" w:rsidDel="00074BB4">
        <w:rPr>
          <w:rFonts w:cs="Calibri"/>
          <w:sz w:val="24"/>
        </w:rPr>
        <w:t xml:space="preserve"> </w:t>
      </w:r>
      <w:r w:rsidRPr="00C40F26">
        <w:rPr>
          <w:rFonts w:cs="Calibri"/>
          <w:sz w:val="24"/>
        </w:rPr>
        <w:t>is to support</w:t>
      </w:r>
      <w:r w:rsidR="00621923" w:rsidRPr="00C40F26">
        <w:rPr>
          <w:rFonts w:cs="Calibri"/>
          <w:sz w:val="24"/>
        </w:rPr>
        <w:t xml:space="preserve"> </w:t>
      </w:r>
      <w:r w:rsidRPr="00C40F26">
        <w:rPr>
          <w:rFonts w:cs="Calibri"/>
          <w:sz w:val="24"/>
        </w:rPr>
        <w:t>artists</w:t>
      </w:r>
      <w:r w:rsidR="00236CE2" w:rsidRPr="00C40F26">
        <w:rPr>
          <w:rFonts w:cs="Calibri"/>
          <w:sz w:val="24"/>
        </w:rPr>
        <w:t>’</w:t>
      </w:r>
      <w:r w:rsidRPr="00C40F26">
        <w:rPr>
          <w:rFonts w:cs="Calibri"/>
          <w:sz w:val="24"/>
        </w:rPr>
        <w:t xml:space="preserve"> workspaces throughout the country to provide the best possible</w:t>
      </w:r>
      <w:r w:rsidR="00532317" w:rsidRPr="00C40F26">
        <w:rPr>
          <w:rFonts w:cs="Calibri"/>
          <w:sz w:val="24"/>
        </w:rPr>
        <w:t xml:space="preserve"> working </w:t>
      </w:r>
      <w:r w:rsidRPr="00C40F26">
        <w:rPr>
          <w:rFonts w:cs="Calibri"/>
          <w:sz w:val="24"/>
        </w:rPr>
        <w:t>environment for visual artists and, where feasible, to enable a level of subsidy for the artists working in the</w:t>
      </w:r>
      <w:r w:rsidR="00532317" w:rsidRPr="00C40F26">
        <w:rPr>
          <w:rFonts w:cs="Calibri"/>
          <w:sz w:val="24"/>
        </w:rPr>
        <w:t>se</w:t>
      </w:r>
      <w:r w:rsidRPr="00C40F26">
        <w:rPr>
          <w:rFonts w:cs="Calibri"/>
          <w:sz w:val="24"/>
        </w:rPr>
        <w:t xml:space="preserve"> space</w:t>
      </w:r>
      <w:r w:rsidR="00532317" w:rsidRPr="00C40F26">
        <w:rPr>
          <w:rFonts w:cs="Calibri"/>
          <w:sz w:val="24"/>
        </w:rPr>
        <w:t>s</w:t>
      </w:r>
      <w:r w:rsidRPr="00C40F26">
        <w:rPr>
          <w:rFonts w:cs="Calibri"/>
          <w:sz w:val="24"/>
        </w:rPr>
        <w:t>.</w:t>
      </w:r>
    </w:p>
    <w:tbl>
      <w:tblPr>
        <w:tblW w:w="0" w:type="auto"/>
        <w:tblBorders>
          <w:top w:val="single" w:sz="18" w:space="0" w:color="999999"/>
          <w:bottom w:val="single" w:sz="18" w:space="0" w:color="999999"/>
          <w:insideH w:val="single" w:sz="18" w:space="0" w:color="999999"/>
        </w:tblBorders>
        <w:tblLook w:val="0000" w:firstRow="0" w:lastRow="0" w:firstColumn="0" w:lastColumn="0" w:noHBand="0" w:noVBand="0"/>
      </w:tblPr>
      <w:tblGrid>
        <w:gridCol w:w="1728"/>
        <w:gridCol w:w="7558"/>
      </w:tblGrid>
      <w:tr w:rsidR="00D82C6C" w:rsidRPr="00C40F26" w14:paraId="4A9B3B51" w14:textId="77777777" w:rsidTr="00D82C6C">
        <w:trPr>
          <w:cantSplit/>
          <w:trHeight w:val="1533"/>
        </w:trPr>
        <w:tc>
          <w:tcPr>
            <w:tcW w:w="1728" w:type="dxa"/>
          </w:tcPr>
          <w:p w14:paraId="311809E6" w14:textId="020C9B38" w:rsidR="00D82C6C" w:rsidRPr="00C40F26" w:rsidRDefault="00D82C6C" w:rsidP="00D03D63">
            <w:pPr>
              <w:rPr>
                <w:rFonts w:cs="Calibri"/>
                <w:b/>
                <w:color w:val="FF0000"/>
                <w:sz w:val="24"/>
              </w:rPr>
            </w:pPr>
            <w:r w:rsidRPr="00C40F26">
              <w:rPr>
                <w:rFonts w:cs="Calibri"/>
                <w:b/>
                <w:color w:val="FF0000"/>
                <w:sz w:val="24"/>
              </w:rPr>
              <w:t xml:space="preserve">Definition of a visual artists’ workspace </w:t>
            </w:r>
            <w:r w:rsidR="00D03D63">
              <w:rPr>
                <w:rFonts w:cs="Calibri"/>
                <w:b/>
                <w:color w:val="FF0000"/>
                <w:sz w:val="24"/>
              </w:rPr>
              <w:t xml:space="preserve">that can apply for support through the </w:t>
            </w:r>
            <w:r w:rsidRPr="00C40F26">
              <w:rPr>
                <w:rFonts w:cs="Calibri"/>
                <w:b/>
                <w:color w:val="FF0000"/>
                <w:sz w:val="24"/>
              </w:rPr>
              <w:t xml:space="preserve"> scheme</w:t>
            </w:r>
          </w:p>
        </w:tc>
        <w:tc>
          <w:tcPr>
            <w:tcW w:w="7558" w:type="dxa"/>
          </w:tcPr>
          <w:p w14:paraId="77FA8562" w14:textId="77777777" w:rsidR="00D03D63" w:rsidRDefault="00D82C6C" w:rsidP="00D82C6C">
            <w:pPr>
              <w:pStyle w:val="Heading3"/>
              <w:rPr>
                <w:rFonts w:cs="Calibri"/>
                <w:color w:val="auto"/>
                <w:sz w:val="24"/>
                <w:szCs w:val="24"/>
                <w:lang w:val="ga-IE"/>
              </w:rPr>
            </w:pPr>
            <w:r w:rsidRPr="00C40F26">
              <w:rPr>
                <w:rFonts w:cs="Calibri"/>
                <w:color w:val="auto"/>
                <w:sz w:val="24"/>
                <w:szCs w:val="24"/>
                <w:lang w:val="ga-IE"/>
              </w:rPr>
              <w:t xml:space="preserve">Visual artists’ workspace: </w:t>
            </w:r>
          </w:p>
          <w:p w14:paraId="024097AC" w14:textId="60DBF1F7" w:rsidR="00D82C6C" w:rsidRPr="00C40F26" w:rsidRDefault="00D03D63" w:rsidP="00D82C6C">
            <w:pPr>
              <w:pStyle w:val="Heading3"/>
              <w:rPr>
                <w:rFonts w:cs="Calibri"/>
                <w:sz w:val="24"/>
                <w:szCs w:val="24"/>
              </w:rPr>
            </w:pPr>
            <w:proofErr w:type="gramStart"/>
            <w:r>
              <w:rPr>
                <w:rFonts w:cs="Calibri"/>
                <w:b w:val="0"/>
                <w:color w:val="auto"/>
                <w:sz w:val="24"/>
                <w:szCs w:val="24"/>
              </w:rPr>
              <w:t>A workspace that</w:t>
            </w:r>
            <w:r w:rsidR="00D82C6C" w:rsidRPr="00C40F26">
              <w:rPr>
                <w:rFonts w:cs="Calibri"/>
                <w:b w:val="0"/>
                <w:color w:val="auto"/>
                <w:sz w:val="24"/>
                <w:szCs w:val="24"/>
              </w:rPr>
              <w:t xml:space="preserve"> accommodate</w:t>
            </w:r>
            <w:r>
              <w:rPr>
                <w:rFonts w:cs="Calibri"/>
                <w:b w:val="0"/>
                <w:color w:val="auto"/>
                <w:sz w:val="24"/>
                <w:szCs w:val="24"/>
              </w:rPr>
              <w:t>s</w:t>
            </w:r>
            <w:r w:rsidR="00D82C6C" w:rsidRPr="00C40F26">
              <w:rPr>
                <w:rFonts w:cs="Calibri"/>
                <w:b w:val="0"/>
                <w:color w:val="auto"/>
                <w:sz w:val="24"/>
                <w:szCs w:val="24"/>
              </w:rPr>
              <w:t xml:space="preserve"> at least four professional visual artists working on site.</w:t>
            </w:r>
            <w:proofErr w:type="gramEnd"/>
          </w:p>
          <w:p w14:paraId="0307502B" w14:textId="77777777" w:rsidR="00D82C6C" w:rsidRPr="00C40F26" w:rsidRDefault="00D82C6C" w:rsidP="00D82C6C">
            <w:pPr>
              <w:rPr>
                <w:rFonts w:cs="Calibri"/>
                <w:sz w:val="24"/>
              </w:rPr>
            </w:pPr>
          </w:p>
        </w:tc>
      </w:tr>
    </w:tbl>
    <w:p w14:paraId="2A0586FB" w14:textId="77777777" w:rsidR="00D82C6C" w:rsidRPr="00C40F26" w:rsidRDefault="00D82C6C" w:rsidP="001446BF">
      <w:pPr>
        <w:rPr>
          <w:rFonts w:cs="Calibri"/>
          <w:sz w:val="24"/>
        </w:rPr>
      </w:pPr>
    </w:p>
    <w:p w14:paraId="2ECED80F" w14:textId="38103485" w:rsidR="001446BF" w:rsidRPr="00C40F26" w:rsidRDefault="008F2659" w:rsidP="001446BF">
      <w:pPr>
        <w:rPr>
          <w:rFonts w:cs="Calibri"/>
          <w:sz w:val="24"/>
        </w:rPr>
      </w:pPr>
      <w:r w:rsidRPr="00C40F26">
        <w:rPr>
          <w:rFonts w:cs="Calibri"/>
          <w:sz w:val="24"/>
        </w:rPr>
        <w:t xml:space="preserve">The </w:t>
      </w:r>
      <w:r w:rsidR="00236CE2" w:rsidRPr="00C40F26">
        <w:rPr>
          <w:rFonts w:cs="Calibri"/>
          <w:sz w:val="24"/>
        </w:rPr>
        <w:t xml:space="preserve">scheme </w:t>
      </w:r>
      <w:r w:rsidR="0080631A" w:rsidRPr="00C40F26">
        <w:rPr>
          <w:rFonts w:cs="Calibri"/>
          <w:sz w:val="24"/>
        </w:rPr>
        <w:t xml:space="preserve">is in line </w:t>
      </w:r>
      <w:r w:rsidRPr="00C40F26">
        <w:rPr>
          <w:rFonts w:cs="Calibri"/>
          <w:sz w:val="24"/>
        </w:rPr>
        <w:t xml:space="preserve">with the Arts Council’s </w:t>
      </w:r>
      <w:r w:rsidR="00753BE7" w:rsidRPr="00C40F26">
        <w:rPr>
          <w:rFonts w:cs="Calibri"/>
          <w:sz w:val="24"/>
        </w:rPr>
        <w:t xml:space="preserve">ten-year </w:t>
      </w:r>
      <w:r w:rsidR="0097469F" w:rsidRPr="00C40F26">
        <w:rPr>
          <w:rFonts w:cs="Calibri"/>
          <w:sz w:val="24"/>
        </w:rPr>
        <w:t>strategy</w:t>
      </w:r>
      <w:r w:rsidR="00236CE2" w:rsidRPr="00C40F26">
        <w:rPr>
          <w:rFonts w:cs="Calibri"/>
          <w:sz w:val="24"/>
        </w:rPr>
        <w:t xml:space="preserve"> (2016–25),</w:t>
      </w:r>
      <w:r w:rsidR="0097469F" w:rsidRPr="00C40F26">
        <w:rPr>
          <w:rFonts w:cs="Calibri"/>
          <w:i/>
          <w:sz w:val="24"/>
        </w:rPr>
        <w:t xml:space="preserve"> </w:t>
      </w:r>
      <w:r w:rsidR="00236CE2" w:rsidRPr="00C40F26">
        <w:rPr>
          <w:rFonts w:cs="Calibri"/>
          <w:i/>
          <w:sz w:val="24"/>
        </w:rPr>
        <w:t>Making Great Art Work: Leading the Development of the Arts in Ireland</w:t>
      </w:r>
      <w:r w:rsidR="00236CE2" w:rsidRPr="00C40F26">
        <w:rPr>
          <w:rFonts w:cs="Calibri"/>
          <w:sz w:val="24"/>
        </w:rPr>
        <w:t xml:space="preserve"> (see here: </w:t>
      </w:r>
      <w:hyperlink r:id="rId18" w:history="1">
        <w:r w:rsidR="00236CE2" w:rsidRPr="00C40F26">
          <w:rPr>
            <w:rStyle w:val="Hyperlink"/>
            <w:rFonts w:cs="Calibri"/>
            <w:sz w:val="24"/>
            <w:u w:val="none"/>
          </w:rPr>
          <w:t>http://www.artscouncil.ie/arts-council-strategy/</w:t>
        </w:r>
      </w:hyperlink>
      <w:r w:rsidR="00236CE2" w:rsidRPr="00C40F26">
        <w:rPr>
          <w:rFonts w:cs="Calibri"/>
          <w:sz w:val="24"/>
        </w:rPr>
        <w:t>)</w:t>
      </w:r>
      <w:r w:rsidR="0080631A" w:rsidRPr="00C40F26">
        <w:rPr>
          <w:rFonts w:cs="Calibri"/>
          <w:sz w:val="24"/>
        </w:rPr>
        <w:t xml:space="preserve"> which commits to ensuring ‘a supportive working environment that addresses key points in the creative cycle by which art is made’</w:t>
      </w:r>
      <w:r w:rsidR="00236CE2" w:rsidRPr="00C40F26">
        <w:rPr>
          <w:rFonts w:cs="Calibri"/>
          <w:sz w:val="24"/>
        </w:rPr>
        <w:t>.</w:t>
      </w:r>
    </w:p>
    <w:p w14:paraId="6E55A9C8" w14:textId="054B2467" w:rsidR="009A5A93" w:rsidRPr="00C40F26" w:rsidRDefault="009A5A93" w:rsidP="009A5A93">
      <w:pPr>
        <w:pStyle w:val="Heading2"/>
        <w:spacing w:before="180"/>
        <w:rPr>
          <w:rFonts w:cs="Calibri"/>
          <w:sz w:val="24"/>
        </w:rPr>
      </w:pPr>
      <w:bookmarkStart w:id="54" w:name="_Toc31636384"/>
      <w:bookmarkEnd w:id="53"/>
      <w:r w:rsidRPr="00C40F26">
        <w:rPr>
          <w:rFonts w:cs="Calibri"/>
          <w:sz w:val="24"/>
          <w:lang w:val="en-US"/>
        </w:rPr>
        <w:t>1.</w:t>
      </w:r>
      <w:r w:rsidR="00D82C6C" w:rsidRPr="00C40F26">
        <w:rPr>
          <w:rFonts w:cs="Calibri"/>
          <w:sz w:val="24"/>
          <w:lang w:val="en-US"/>
        </w:rPr>
        <w:t>2</w:t>
      </w:r>
      <w:r w:rsidRPr="00C40F26">
        <w:rPr>
          <w:rFonts w:cs="Calibri"/>
          <w:sz w:val="24"/>
          <w:lang w:val="en-US"/>
        </w:rPr>
        <w:tab/>
        <w:t xml:space="preserve">Who </w:t>
      </w:r>
      <w:r w:rsidR="00C8293D" w:rsidRPr="00C40F26">
        <w:rPr>
          <w:rFonts w:cs="Calibri"/>
          <w:sz w:val="24"/>
          <w:lang w:val="en-US"/>
        </w:rPr>
        <w:t>can</w:t>
      </w:r>
      <w:r w:rsidRPr="00C40F26">
        <w:rPr>
          <w:rFonts w:cs="Calibri"/>
          <w:sz w:val="24"/>
        </w:rPr>
        <w:t xml:space="preserve"> apply?</w:t>
      </w:r>
      <w:bookmarkEnd w:id="54"/>
    </w:p>
    <w:p w14:paraId="5908C88B" w14:textId="0DFAFE76" w:rsidR="0024199B" w:rsidRPr="00C40F26" w:rsidRDefault="0024199B" w:rsidP="0024199B">
      <w:pPr>
        <w:rPr>
          <w:rFonts w:cs="Calibri"/>
          <w:sz w:val="24"/>
        </w:rPr>
      </w:pPr>
      <w:r w:rsidRPr="00C40F26">
        <w:rPr>
          <w:rFonts w:cs="Calibri"/>
          <w:sz w:val="24"/>
        </w:rPr>
        <w:t>Applications are welcome from the following</w:t>
      </w:r>
      <w:r w:rsidR="0018455A" w:rsidRPr="00C40F26">
        <w:rPr>
          <w:rFonts w:cs="Calibri"/>
          <w:sz w:val="24"/>
        </w:rPr>
        <w:t>:</w:t>
      </w:r>
    </w:p>
    <w:p w14:paraId="0B9BCAFF" w14:textId="61791679" w:rsidR="000B3BB6" w:rsidRPr="00C40F26" w:rsidRDefault="009B182C" w:rsidP="000B3BB6">
      <w:pPr>
        <w:pStyle w:val="Bullet"/>
        <w:rPr>
          <w:rFonts w:cs="Calibri"/>
          <w:sz w:val="24"/>
        </w:rPr>
      </w:pPr>
      <w:r w:rsidRPr="00C40F26">
        <w:rPr>
          <w:rFonts w:cs="Calibri"/>
          <w:sz w:val="24"/>
        </w:rPr>
        <w:t>Workspaces</w:t>
      </w:r>
      <w:r w:rsidR="008B06FF" w:rsidRPr="00C40F26">
        <w:rPr>
          <w:rFonts w:cs="Calibri"/>
          <w:sz w:val="24"/>
        </w:rPr>
        <w:t xml:space="preserve"> </w:t>
      </w:r>
      <w:r w:rsidR="00355E3C" w:rsidRPr="00C40F26">
        <w:rPr>
          <w:rFonts w:cs="Calibri"/>
          <w:sz w:val="24"/>
        </w:rPr>
        <w:t xml:space="preserve">dedicated to the support </w:t>
      </w:r>
      <w:r w:rsidR="00952435" w:rsidRPr="00C40F26">
        <w:rPr>
          <w:rFonts w:cs="Calibri"/>
          <w:sz w:val="24"/>
        </w:rPr>
        <w:t>of professional</w:t>
      </w:r>
      <w:r w:rsidR="008B06FF" w:rsidRPr="00C40F26">
        <w:rPr>
          <w:rFonts w:cs="Calibri"/>
          <w:sz w:val="24"/>
        </w:rPr>
        <w:t xml:space="preserve"> visual artists</w:t>
      </w:r>
    </w:p>
    <w:p w14:paraId="33955917" w14:textId="7D60039C" w:rsidR="000B3BB6" w:rsidRPr="00C40F26" w:rsidRDefault="002302AD" w:rsidP="000B3BB6">
      <w:pPr>
        <w:pStyle w:val="Bullet"/>
        <w:rPr>
          <w:rFonts w:cs="Calibri"/>
          <w:b/>
          <w:sz w:val="24"/>
          <w:u w:val="single"/>
        </w:rPr>
      </w:pPr>
      <w:r w:rsidRPr="00C40F26">
        <w:rPr>
          <w:rFonts w:cs="Calibri"/>
          <w:sz w:val="24"/>
        </w:rPr>
        <w:t>W</w:t>
      </w:r>
      <w:r w:rsidR="008B06FF" w:rsidRPr="00C40F26">
        <w:rPr>
          <w:rFonts w:cs="Calibri"/>
          <w:sz w:val="24"/>
        </w:rPr>
        <w:t xml:space="preserve">orkspaces that accommodate </w:t>
      </w:r>
      <w:r w:rsidR="008B06FF" w:rsidRPr="00C40F26">
        <w:rPr>
          <w:rFonts w:cs="Calibri"/>
          <w:b/>
          <w:sz w:val="24"/>
          <w:u w:val="single"/>
        </w:rPr>
        <w:t>at least four</w:t>
      </w:r>
      <w:r w:rsidR="00355E3C" w:rsidRPr="00C40F26">
        <w:rPr>
          <w:rFonts w:cs="Calibri"/>
          <w:sz w:val="24"/>
        </w:rPr>
        <w:t xml:space="preserve"> professional</w:t>
      </w:r>
      <w:r w:rsidR="008B06FF" w:rsidRPr="00C40F26">
        <w:rPr>
          <w:rFonts w:cs="Calibri"/>
          <w:sz w:val="24"/>
        </w:rPr>
        <w:t xml:space="preserve"> visual artists working on site</w:t>
      </w:r>
      <w:r w:rsidR="000B3BB6" w:rsidRPr="00C40F26">
        <w:rPr>
          <w:rFonts w:cs="Calibri"/>
          <w:sz w:val="24"/>
        </w:rPr>
        <w:t>.</w:t>
      </w:r>
    </w:p>
    <w:p w14:paraId="77737720" w14:textId="677767D6" w:rsidR="000B3BB6" w:rsidRPr="00C40F26" w:rsidRDefault="00952435" w:rsidP="000B3BB6">
      <w:pPr>
        <w:pStyle w:val="Bullet"/>
        <w:rPr>
          <w:rFonts w:cs="Calibri"/>
          <w:sz w:val="24"/>
        </w:rPr>
      </w:pPr>
      <w:r w:rsidRPr="00C40F26">
        <w:rPr>
          <w:rFonts w:cs="Calibri"/>
          <w:sz w:val="24"/>
        </w:rPr>
        <w:t>Workspaces</w:t>
      </w:r>
      <w:r w:rsidR="000B3BB6" w:rsidRPr="00C40F26">
        <w:rPr>
          <w:rFonts w:cs="Calibri"/>
          <w:sz w:val="24"/>
        </w:rPr>
        <w:t xml:space="preserve"> proposing to share resources for the benefit of </w:t>
      </w:r>
      <w:r w:rsidRPr="00C40F26">
        <w:rPr>
          <w:rFonts w:cs="Calibri"/>
          <w:sz w:val="24"/>
        </w:rPr>
        <w:t xml:space="preserve">the </w:t>
      </w:r>
      <w:r w:rsidR="00621923" w:rsidRPr="00C40F26">
        <w:rPr>
          <w:rFonts w:cs="Calibri"/>
          <w:sz w:val="24"/>
        </w:rPr>
        <w:t xml:space="preserve">visual </w:t>
      </w:r>
      <w:r w:rsidRPr="00C40F26">
        <w:rPr>
          <w:rFonts w:cs="Calibri"/>
          <w:sz w:val="24"/>
        </w:rPr>
        <w:t>artists working there</w:t>
      </w:r>
    </w:p>
    <w:p w14:paraId="53D885AE" w14:textId="60D83D64" w:rsidR="007D5BCA" w:rsidRPr="00C40F26" w:rsidRDefault="00952435" w:rsidP="007D5BCA">
      <w:pPr>
        <w:pStyle w:val="Bullet"/>
        <w:rPr>
          <w:rFonts w:cs="Calibri"/>
          <w:sz w:val="24"/>
        </w:rPr>
      </w:pPr>
      <w:r w:rsidRPr="00C40F26">
        <w:rPr>
          <w:rFonts w:cs="Calibri"/>
          <w:sz w:val="24"/>
        </w:rPr>
        <w:t>Workspaces that</w:t>
      </w:r>
      <w:r w:rsidR="007D5BCA" w:rsidRPr="00C40F26">
        <w:rPr>
          <w:rFonts w:cs="Calibri"/>
          <w:sz w:val="24"/>
        </w:rPr>
        <w:t xml:space="preserve"> have applied to Arts Grant Funding </w:t>
      </w:r>
      <w:r w:rsidR="00B65C83" w:rsidRPr="00C40F26">
        <w:rPr>
          <w:rFonts w:cs="Calibri"/>
          <w:sz w:val="24"/>
        </w:rPr>
        <w:t xml:space="preserve">2021 </w:t>
      </w:r>
      <w:r w:rsidR="007D5BCA" w:rsidRPr="00C40F26">
        <w:rPr>
          <w:rFonts w:cs="Calibri"/>
          <w:sz w:val="24"/>
        </w:rPr>
        <w:t xml:space="preserve">or intend applying for Project </w:t>
      </w:r>
      <w:r w:rsidR="002302AD" w:rsidRPr="00C40F26">
        <w:rPr>
          <w:rFonts w:cs="Calibri"/>
          <w:sz w:val="24"/>
        </w:rPr>
        <w:t>F</w:t>
      </w:r>
      <w:r w:rsidR="007D5BCA" w:rsidRPr="00C40F26">
        <w:rPr>
          <w:rFonts w:cs="Calibri"/>
          <w:sz w:val="24"/>
        </w:rPr>
        <w:t xml:space="preserve">unding </w:t>
      </w:r>
      <w:r w:rsidR="00B65C83" w:rsidRPr="00C40F26">
        <w:rPr>
          <w:rFonts w:cs="Calibri"/>
          <w:sz w:val="24"/>
        </w:rPr>
        <w:t xml:space="preserve">2021 </w:t>
      </w:r>
      <w:r w:rsidR="007D5BCA" w:rsidRPr="00C40F26">
        <w:rPr>
          <w:rFonts w:cs="Calibri"/>
          <w:sz w:val="24"/>
        </w:rPr>
        <w:t>towards their public activities (e</w:t>
      </w:r>
      <w:r w:rsidR="003B7CD4" w:rsidRPr="00C40F26">
        <w:rPr>
          <w:rFonts w:cs="Calibri"/>
          <w:sz w:val="24"/>
        </w:rPr>
        <w:t>.</w:t>
      </w:r>
      <w:r w:rsidR="007D5BCA" w:rsidRPr="00C40F26">
        <w:rPr>
          <w:rFonts w:cs="Calibri"/>
          <w:sz w:val="24"/>
        </w:rPr>
        <w:t>g. exhibition</w:t>
      </w:r>
      <w:r w:rsidR="00D03D63">
        <w:rPr>
          <w:rFonts w:cs="Calibri"/>
          <w:sz w:val="24"/>
        </w:rPr>
        <w:t xml:space="preserve"> programming</w:t>
      </w:r>
      <w:r w:rsidR="007D5BCA" w:rsidRPr="00C40F26">
        <w:rPr>
          <w:rFonts w:cs="Calibri"/>
          <w:sz w:val="24"/>
        </w:rPr>
        <w:t>, productions</w:t>
      </w:r>
      <w:r w:rsidR="002302AD" w:rsidRPr="00C40F26">
        <w:rPr>
          <w:rFonts w:cs="Calibri"/>
          <w:sz w:val="24"/>
        </w:rPr>
        <w:t>,</w:t>
      </w:r>
      <w:r w:rsidR="007D5BCA" w:rsidRPr="00C40F26">
        <w:rPr>
          <w:rFonts w:cs="Calibri"/>
          <w:sz w:val="24"/>
        </w:rPr>
        <w:t xml:space="preserve"> etc.)</w:t>
      </w:r>
      <w:r w:rsidR="002302AD" w:rsidRPr="00C40F26">
        <w:rPr>
          <w:rFonts w:cs="Calibri"/>
          <w:sz w:val="24"/>
        </w:rPr>
        <w:t>,</w:t>
      </w:r>
      <w:r w:rsidR="007D5BCA" w:rsidRPr="00C40F26">
        <w:rPr>
          <w:rFonts w:cs="Calibri"/>
          <w:sz w:val="24"/>
        </w:rPr>
        <w:t xml:space="preserve"> and NOT </w:t>
      </w:r>
      <w:r w:rsidR="00753BE7" w:rsidRPr="00C40F26">
        <w:rPr>
          <w:rFonts w:cs="Calibri"/>
          <w:sz w:val="24"/>
        </w:rPr>
        <w:t xml:space="preserve">FOR </w:t>
      </w:r>
      <w:r w:rsidR="007D5BCA" w:rsidRPr="00C40F26">
        <w:rPr>
          <w:rFonts w:cs="Calibri"/>
          <w:sz w:val="24"/>
        </w:rPr>
        <w:t>STUDIO SUPPORT</w:t>
      </w:r>
    </w:p>
    <w:p w14:paraId="30A03FE2" w14:textId="192F2B60" w:rsidR="000636D3" w:rsidRPr="00C40F26" w:rsidRDefault="000636D3" w:rsidP="000636D3">
      <w:pPr>
        <w:pStyle w:val="Bullet"/>
        <w:rPr>
          <w:rFonts w:cs="Calibri"/>
          <w:sz w:val="24"/>
        </w:rPr>
      </w:pPr>
      <w:r w:rsidRPr="00C40F26">
        <w:rPr>
          <w:rFonts w:cs="Calibri"/>
          <w:sz w:val="24"/>
        </w:rPr>
        <w:t xml:space="preserve">Workspaces </w:t>
      </w:r>
      <w:r w:rsidR="002302AD" w:rsidRPr="00C40F26">
        <w:rPr>
          <w:rFonts w:cs="Calibri"/>
          <w:sz w:val="24"/>
        </w:rPr>
        <w:t xml:space="preserve">that </w:t>
      </w:r>
      <w:r w:rsidRPr="00C40F26">
        <w:rPr>
          <w:rFonts w:cs="Calibri"/>
          <w:sz w:val="24"/>
        </w:rPr>
        <w:t xml:space="preserve">do not intend to apply for studio support through </w:t>
      </w:r>
      <w:r w:rsidR="002302AD" w:rsidRPr="00C40F26">
        <w:rPr>
          <w:rFonts w:cs="Calibri"/>
          <w:sz w:val="24"/>
        </w:rPr>
        <w:t xml:space="preserve">Arts Council </w:t>
      </w:r>
      <w:r w:rsidRPr="00C40F26">
        <w:rPr>
          <w:rFonts w:cs="Calibri"/>
          <w:sz w:val="24"/>
        </w:rPr>
        <w:t xml:space="preserve">Strategic Funding </w:t>
      </w:r>
      <w:r w:rsidR="00B65C83" w:rsidRPr="00C40F26">
        <w:rPr>
          <w:rFonts w:cs="Calibri"/>
          <w:sz w:val="24"/>
        </w:rPr>
        <w:t>2021</w:t>
      </w:r>
    </w:p>
    <w:p w14:paraId="62546156" w14:textId="77777777" w:rsidR="004478A9" w:rsidRPr="00C40F26" w:rsidRDefault="004478A9" w:rsidP="004478A9">
      <w:pPr>
        <w:pStyle w:val="lastbullet"/>
        <w:spacing w:before="0"/>
        <w:rPr>
          <w:sz w:val="24"/>
        </w:rPr>
      </w:pPr>
      <w:r w:rsidRPr="00C40F26">
        <w:rPr>
          <w:sz w:val="24"/>
          <w:shd w:val="clear" w:color="auto" w:fill="FFFFFF"/>
        </w:rPr>
        <w:t>In line with the </w:t>
      </w:r>
      <w:r w:rsidRPr="00C40F26">
        <w:rPr>
          <w:sz w:val="24"/>
        </w:rPr>
        <w:t>Public Sector Equality and Human Rights Duty, </w:t>
      </w:r>
      <w:r w:rsidRPr="00C40F26">
        <w:rPr>
          <w:sz w:val="24"/>
          <w:shd w:val="clear" w:color="auto" w:fill="FFFFFF"/>
        </w:rPr>
        <w:t>the Arts Council is committed to ensuring that it takes positive policy measures to promote equality of opportunity for all those living in Ireland, regardless of their </w:t>
      </w:r>
      <w:r w:rsidRPr="00C40F26">
        <w:rPr>
          <w:sz w:val="24"/>
        </w:rPr>
        <w:t>gender, sexual orientation, civil or family status, religion, age, disability, race or membership of the Traveller Community. Furthermore, the Arts Council notes the ground of socio-economic background as a further basis for which equality of opportunity must be guaranteed. The Arts Council therefore welcomes applications that are representative of the diversity of Irish society, including but not limited to any of the characteristics outlined above.</w:t>
      </w:r>
    </w:p>
    <w:p w14:paraId="1BFB442E" w14:textId="77777777" w:rsidR="004478A9" w:rsidRPr="00C40F26" w:rsidRDefault="004478A9" w:rsidP="004478A9">
      <w:pPr>
        <w:pStyle w:val="lastbullet"/>
        <w:numPr>
          <w:ilvl w:val="0"/>
          <w:numId w:val="0"/>
        </w:numPr>
        <w:rPr>
          <w:sz w:val="24"/>
        </w:rPr>
      </w:pPr>
      <w:r w:rsidRPr="00C40F26">
        <w:rPr>
          <w:sz w:val="24"/>
        </w:rPr>
        <w:t>Workspaces must be located in the Republic of Ireland.</w:t>
      </w:r>
    </w:p>
    <w:p w14:paraId="32DB0BAB" w14:textId="16CF2026" w:rsidR="004308FB" w:rsidRPr="00D03D63" w:rsidRDefault="00D82C6C" w:rsidP="00D03D63">
      <w:pPr>
        <w:pStyle w:val="Heading2"/>
        <w:spacing w:before="180"/>
        <w:rPr>
          <w:rFonts w:cs="Calibri"/>
          <w:sz w:val="24"/>
          <w:lang w:val="en-US"/>
        </w:rPr>
      </w:pPr>
      <w:r w:rsidRPr="00D03D63">
        <w:rPr>
          <w:rFonts w:cs="Calibri"/>
          <w:sz w:val="24"/>
          <w:lang w:val="en-US"/>
        </w:rPr>
        <w:t xml:space="preserve">  </w:t>
      </w:r>
      <w:bookmarkStart w:id="55" w:name="_Toc31636385"/>
      <w:r w:rsidRPr="00C40F26">
        <w:rPr>
          <w:rFonts w:cs="Calibri"/>
          <w:sz w:val="24"/>
          <w:lang w:val="en-US"/>
        </w:rPr>
        <w:t xml:space="preserve">1.3   </w:t>
      </w:r>
      <w:r w:rsidR="004308FB" w:rsidRPr="00D03D63">
        <w:rPr>
          <w:rFonts w:cs="Calibri"/>
          <w:sz w:val="24"/>
          <w:lang w:val="en-US"/>
        </w:rPr>
        <w:t>Who is the applicant?</w:t>
      </w:r>
      <w:bookmarkEnd w:id="55"/>
    </w:p>
    <w:p w14:paraId="185B7EE2" w14:textId="49F2319B" w:rsidR="004308FB" w:rsidRPr="00C40F26" w:rsidRDefault="004308FB" w:rsidP="00EA1BF5">
      <w:pPr>
        <w:spacing w:before="80" w:after="80"/>
        <w:rPr>
          <w:rFonts w:cs="Calibri"/>
          <w:sz w:val="24"/>
        </w:rPr>
      </w:pPr>
      <w:r w:rsidRPr="00C40F26">
        <w:rPr>
          <w:rFonts w:cs="Calibri"/>
          <w:sz w:val="24"/>
        </w:rPr>
        <w:t xml:space="preserve">The applicant is the </w:t>
      </w:r>
      <w:r w:rsidR="00753BE7" w:rsidRPr="00C40F26">
        <w:rPr>
          <w:rFonts w:cs="Calibri"/>
          <w:sz w:val="24"/>
        </w:rPr>
        <w:t xml:space="preserve">workspace </w:t>
      </w:r>
      <w:r w:rsidRPr="00C40F26">
        <w:rPr>
          <w:rFonts w:cs="Calibri"/>
          <w:sz w:val="24"/>
        </w:rPr>
        <w:t xml:space="preserve">that will receive any grant offered and who will be required to accept the terms and conditions of that grant. </w:t>
      </w:r>
    </w:p>
    <w:p w14:paraId="091F5CD3" w14:textId="77777777" w:rsidR="004308FB" w:rsidRPr="00C40F26" w:rsidRDefault="004308FB" w:rsidP="00EA1BF5">
      <w:pPr>
        <w:spacing w:before="80" w:after="80"/>
        <w:rPr>
          <w:rFonts w:cs="Calibri"/>
          <w:sz w:val="24"/>
        </w:rPr>
      </w:pPr>
      <w:r w:rsidRPr="00C40F26">
        <w:rPr>
          <w:rFonts w:cs="Calibri"/>
          <w:sz w:val="24"/>
        </w:rPr>
        <w:t>Any grant offered will only be paid into a bank account held in the name of the applicant</w:t>
      </w:r>
      <w:r w:rsidR="009B56C0" w:rsidRPr="00C40F26">
        <w:rPr>
          <w:rFonts w:cs="Calibri"/>
          <w:sz w:val="24"/>
        </w:rPr>
        <w:t>.</w:t>
      </w:r>
      <w:r w:rsidR="00F83CD8" w:rsidRPr="00C40F26">
        <w:rPr>
          <w:rFonts w:cs="Calibri"/>
          <w:sz w:val="24"/>
        </w:rPr>
        <w:t xml:space="preserve"> </w:t>
      </w:r>
    </w:p>
    <w:p w14:paraId="1338D163" w14:textId="534723A0" w:rsidR="00882442" w:rsidRPr="00C40F26" w:rsidRDefault="00882442" w:rsidP="00882442">
      <w:pPr>
        <w:spacing w:before="120"/>
        <w:rPr>
          <w:rFonts w:cs="Calibri"/>
          <w:sz w:val="24"/>
        </w:rPr>
      </w:pPr>
      <w:r w:rsidRPr="00C40F26">
        <w:rPr>
          <w:rFonts w:cs="Calibri"/>
          <w:sz w:val="24"/>
        </w:rPr>
        <w:lastRenderedPageBreak/>
        <w:t>All documentation provided must be in the name of the applicant ensemble or group</w:t>
      </w:r>
      <w:r w:rsidR="00483D35" w:rsidRPr="00C40F26">
        <w:rPr>
          <w:rFonts w:cs="Calibri"/>
          <w:sz w:val="24"/>
        </w:rPr>
        <w:t xml:space="preserve"> – e.g. </w:t>
      </w:r>
      <w:r w:rsidRPr="00C40F26">
        <w:rPr>
          <w:rFonts w:cs="Calibri"/>
          <w:sz w:val="24"/>
        </w:rPr>
        <w:t>if you apply to the Arts Council for funding under the name</w:t>
      </w:r>
      <w:r w:rsidR="00355E3C" w:rsidRPr="00C40F26">
        <w:rPr>
          <w:rFonts w:cs="Calibri"/>
          <w:sz w:val="24"/>
        </w:rPr>
        <w:t xml:space="preserve"> </w:t>
      </w:r>
      <w:r w:rsidR="00123473" w:rsidRPr="00C40F26">
        <w:rPr>
          <w:rFonts w:cs="Calibri"/>
          <w:sz w:val="24"/>
        </w:rPr>
        <w:t>EXAMPLE STUDIO</w:t>
      </w:r>
      <w:r w:rsidRPr="00C40F26">
        <w:rPr>
          <w:rFonts w:cs="Calibri"/>
          <w:sz w:val="24"/>
        </w:rPr>
        <w:t>, all documentation, including bank and tax details</w:t>
      </w:r>
      <w:r w:rsidR="00483D35" w:rsidRPr="00C40F26">
        <w:rPr>
          <w:rFonts w:cs="Calibri"/>
          <w:sz w:val="24"/>
        </w:rPr>
        <w:t>,</w:t>
      </w:r>
      <w:r w:rsidRPr="00C40F26">
        <w:rPr>
          <w:rFonts w:cs="Calibri"/>
          <w:sz w:val="24"/>
        </w:rPr>
        <w:t xml:space="preserve"> must be in that name. Variations such as </w:t>
      </w:r>
      <w:r w:rsidR="00123473" w:rsidRPr="00C40F26">
        <w:rPr>
          <w:rFonts w:cs="Calibri"/>
          <w:sz w:val="24"/>
        </w:rPr>
        <w:t>EXAMPLE ARTS COLLECTIVE</w:t>
      </w:r>
      <w:r w:rsidR="00355E3C" w:rsidRPr="00C40F26">
        <w:rPr>
          <w:rFonts w:cs="Calibri"/>
          <w:sz w:val="24"/>
        </w:rPr>
        <w:t xml:space="preserve"> </w:t>
      </w:r>
      <w:r w:rsidRPr="00C40F26">
        <w:rPr>
          <w:rFonts w:cs="Calibri"/>
          <w:sz w:val="24"/>
        </w:rPr>
        <w:t xml:space="preserve">are not acceptable. </w:t>
      </w:r>
    </w:p>
    <w:p w14:paraId="05C5886D" w14:textId="48350140" w:rsidR="004308FB" w:rsidRPr="00C40F26" w:rsidRDefault="004308FB" w:rsidP="00674F89">
      <w:pPr>
        <w:pStyle w:val="Heading2"/>
        <w:spacing w:before="180"/>
        <w:rPr>
          <w:rFonts w:cs="Calibri"/>
          <w:sz w:val="24"/>
          <w:lang w:val="en-US"/>
        </w:rPr>
      </w:pPr>
      <w:bookmarkStart w:id="56" w:name="_Toc31636386"/>
      <w:r w:rsidRPr="00C40F26">
        <w:rPr>
          <w:rFonts w:cs="Calibri"/>
          <w:sz w:val="24"/>
          <w:lang w:val="en-US"/>
        </w:rPr>
        <w:t>1.4</w:t>
      </w:r>
      <w:r w:rsidRPr="00C40F26">
        <w:rPr>
          <w:rFonts w:cs="Calibri"/>
          <w:sz w:val="24"/>
          <w:lang w:val="en-US"/>
        </w:rPr>
        <w:tab/>
        <w:t xml:space="preserve">Who </w:t>
      </w:r>
      <w:r w:rsidR="00C8293D" w:rsidRPr="00C40F26">
        <w:rPr>
          <w:rFonts w:cs="Calibri"/>
          <w:sz w:val="24"/>
          <w:lang w:val="en-US"/>
        </w:rPr>
        <w:t>cannot</w:t>
      </w:r>
      <w:r w:rsidRPr="00C40F26">
        <w:rPr>
          <w:rFonts w:cs="Calibri"/>
          <w:sz w:val="24"/>
          <w:lang w:val="en-US"/>
        </w:rPr>
        <w:t xml:space="preserve"> apply?</w:t>
      </w:r>
      <w:bookmarkEnd w:id="56"/>
    </w:p>
    <w:p w14:paraId="060F7FB0" w14:textId="77777777" w:rsidR="00F011F0" w:rsidRPr="00C40F26" w:rsidRDefault="001B3494" w:rsidP="00F011F0">
      <w:pPr>
        <w:pStyle w:val="Bullet"/>
        <w:numPr>
          <w:ilvl w:val="0"/>
          <w:numId w:val="0"/>
        </w:numPr>
        <w:ind w:left="380" w:hanging="380"/>
        <w:rPr>
          <w:rFonts w:cs="Calibri"/>
          <w:sz w:val="24"/>
        </w:rPr>
      </w:pPr>
      <w:r w:rsidRPr="00C40F26">
        <w:rPr>
          <w:rFonts w:cs="Calibri"/>
          <w:sz w:val="24"/>
        </w:rPr>
        <w:t>Those who are not eligible to apply include the following:</w:t>
      </w:r>
    </w:p>
    <w:p w14:paraId="1BA23E5C" w14:textId="0D17FC5A" w:rsidR="00F011F0" w:rsidRPr="00C40F26" w:rsidRDefault="00F011F0" w:rsidP="00F011F0">
      <w:pPr>
        <w:pStyle w:val="Bullet"/>
        <w:rPr>
          <w:rFonts w:cs="Calibri"/>
          <w:sz w:val="24"/>
        </w:rPr>
      </w:pPr>
      <w:r w:rsidRPr="00C40F26">
        <w:rPr>
          <w:rFonts w:cs="Calibri"/>
          <w:sz w:val="24"/>
        </w:rPr>
        <w:t>Individual artists</w:t>
      </w:r>
    </w:p>
    <w:p w14:paraId="3135C3C8" w14:textId="347DC65F" w:rsidR="00DA230B" w:rsidRPr="00C40F26" w:rsidRDefault="00952435" w:rsidP="000B3BB6">
      <w:pPr>
        <w:pStyle w:val="Bullet"/>
        <w:rPr>
          <w:rFonts w:cs="Calibri"/>
          <w:sz w:val="24"/>
        </w:rPr>
      </w:pPr>
      <w:r w:rsidRPr="00C40F26">
        <w:rPr>
          <w:rFonts w:cs="Calibri"/>
          <w:sz w:val="24"/>
        </w:rPr>
        <w:t xml:space="preserve">Workspaces </w:t>
      </w:r>
      <w:r w:rsidR="002302AD" w:rsidRPr="00C40F26">
        <w:rPr>
          <w:rFonts w:cs="Calibri"/>
          <w:sz w:val="24"/>
        </w:rPr>
        <w:t xml:space="preserve">that </w:t>
      </w:r>
      <w:r w:rsidR="009B182C" w:rsidRPr="00C40F26">
        <w:rPr>
          <w:rFonts w:cs="Calibri"/>
          <w:sz w:val="24"/>
        </w:rPr>
        <w:t>intend to apply for studio support through</w:t>
      </w:r>
      <w:r w:rsidR="000B3BB6" w:rsidRPr="00C40F26">
        <w:rPr>
          <w:rFonts w:cs="Calibri"/>
          <w:sz w:val="24"/>
        </w:rPr>
        <w:t xml:space="preserve"> </w:t>
      </w:r>
      <w:r w:rsidR="002302AD" w:rsidRPr="00C40F26">
        <w:rPr>
          <w:rFonts w:cs="Calibri"/>
          <w:sz w:val="24"/>
        </w:rPr>
        <w:t xml:space="preserve">Arts Council </w:t>
      </w:r>
      <w:r w:rsidR="000B3BB6" w:rsidRPr="00C40F26">
        <w:rPr>
          <w:rFonts w:cs="Calibri"/>
          <w:sz w:val="24"/>
        </w:rPr>
        <w:t xml:space="preserve">Strategic Funding </w:t>
      </w:r>
      <w:r w:rsidR="004478A9" w:rsidRPr="00C40F26">
        <w:rPr>
          <w:rFonts w:cs="Calibri"/>
          <w:sz w:val="24"/>
        </w:rPr>
        <w:t>2021</w:t>
      </w:r>
    </w:p>
    <w:p w14:paraId="099FCE4D" w14:textId="721C337B" w:rsidR="007D5BCA" w:rsidRPr="00C40F26" w:rsidRDefault="00952435" w:rsidP="00DA230B">
      <w:pPr>
        <w:pStyle w:val="lastbullet"/>
        <w:rPr>
          <w:rFonts w:cs="Calibri"/>
          <w:sz w:val="24"/>
        </w:rPr>
      </w:pPr>
      <w:r w:rsidRPr="00C40F26">
        <w:rPr>
          <w:rFonts w:cs="Calibri"/>
          <w:sz w:val="24"/>
        </w:rPr>
        <w:t>Workspaces</w:t>
      </w:r>
      <w:r w:rsidRPr="00C40F26" w:rsidDel="007D5BCA">
        <w:rPr>
          <w:rFonts w:cs="Calibri"/>
          <w:sz w:val="24"/>
        </w:rPr>
        <w:t xml:space="preserve"> </w:t>
      </w:r>
      <w:r w:rsidR="002302AD" w:rsidRPr="00C40F26">
        <w:rPr>
          <w:rFonts w:cs="Calibri"/>
          <w:sz w:val="24"/>
        </w:rPr>
        <w:t xml:space="preserve">that </w:t>
      </w:r>
      <w:r w:rsidR="00DA230B" w:rsidRPr="00C40F26">
        <w:rPr>
          <w:rFonts w:cs="Calibri"/>
          <w:sz w:val="24"/>
        </w:rPr>
        <w:t xml:space="preserve">have applied to Arts Grant </w:t>
      </w:r>
      <w:r w:rsidR="002302AD" w:rsidRPr="00C40F26">
        <w:rPr>
          <w:rFonts w:cs="Calibri"/>
          <w:sz w:val="24"/>
        </w:rPr>
        <w:t>F</w:t>
      </w:r>
      <w:r w:rsidR="00DA230B" w:rsidRPr="00C40F26">
        <w:rPr>
          <w:rFonts w:cs="Calibri"/>
          <w:sz w:val="24"/>
        </w:rPr>
        <w:t xml:space="preserve">unding </w:t>
      </w:r>
      <w:r w:rsidR="004478A9" w:rsidRPr="00C40F26">
        <w:rPr>
          <w:rFonts w:cs="Calibri"/>
          <w:sz w:val="24"/>
        </w:rPr>
        <w:t xml:space="preserve">2021 </w:t>
      </w:r>
      <w:r w:rsidR="00DA230B" w:rsidRPr="00C40F26">
        <w:rPr>
          <w:rFonts w:cs="Calibri"/>
          <w:sz w:val="24"/>
        </w:rPr>
        <w:t>for studio support</w:t>
      </w:r>
    </w:p>
    <w:p w14:paraId="458C2B57" w14:textId="7216BB1D" w:rsidR="007D5BCA" w:rsidRPr="00C40F26" w:rsidRDefault="00952435" w:rsidP="00DA230B">
      <w:pPr>
        <w:pStyle w:val="lastbullet"/>
        <w:rPr>
          <w:rFonts w:cs="Calibri"/>
          <w:sz w:val="24"/>
        </w:rPr>
      </w:pPr>
      <w:r w:rsidRPr="00C40F26">
        <w:rPr>
          <w:rFonts w:cs="Calibri"/>
          <w:sz w:val="24"/>
        </w:rPr>
        <w:t>Workspaces</w:t>
      </w:r>
      <w:r w:rsidRPr="00C40F26" w:rsidDel="007D5BCA">
        <w:rPr>
          <w:rFonts w:cs="Calibri"/>
          <w:sz w:val="24"/>
        </w:rPr>
        <w:t xml:space="preserve"> </w:t>
      </w:r>
      <w:r w:rsidR="000B3BB6" w:rsidRPr="00C40F26">
        <w:rPr>
          <w:rFonts w:cs="Calibri"/>
          <w:sz w:val="24"/>
        </w:rPr>
        <w:t xml:space="preserve">with fewer than four working </w:t>
      </w:r>
      <w:r w:rsidR="004B6D79" w:rsidRPr="00C40F26">
        <w:rPr>
          <w:rFonts w:cs="Calibri"/>
          <w:sz w:val="24"/>
        </w:rPr>
        <w:t xml:space="preserve">visual </w:t>
      </w:r>
      <w:r w:rsidR="000B3BB6" w:rsidRPr="00C40F26">
        <w:rPr>
          <w:rFonts w:cs="Calibri"/>
          <w:sz w:val="24"/>
        </w:rPr>
        <w:t>artists on site</w:t>
      </w:r>
    </w:p>
    <w:p w14:paraId="264F935C" w14:textId="392BD05D" w:rsidR="009A5A93" w:rsidRPr="00C40F26" w:rsidRDefault="00753BE7" w:rsidP="00AA1B38">
      <w:pPr>
        <w:pStyle w:val="lastbullet"/>
        <w:rPr>
          <w:rFonts w:cs="Calibri"/>
          <w:sz w:val="24"/>
          <w:lang w:val="en-US"/>
        </w:rPr>
      </w:pPr>
      <w:r w:rsidRPr="00C40F26">
        <w:rPr>
          <w:rFonts w:cs="Calibri"/>
          <w:sz w:val="24"/>
        </w:rPr>
        <w:t>Groups/collectives that</w:t>
      </w:r>
      <w:r w:rsidR="00DA230B" w:rsidRPr="00C40F26">
        <w:rPr>
          <w:rFonts w:cs="Calibri"/>
          <w:sz w:val="24"/>
        </w:rPr>
        <w:t xml:space="preserve"> do not yet have an established workspace.</w:t>
      </w:r>
    </w:p>
    <w:p w14:paraId="456BC563" w14:textId="52803AA9" w:rsidR="001D6ECA" w:rsidRPr="00C40F26" w:rsidRDefault="004308FB" w:rsidP="001D6ECA">
      <w:pPr>
        <w:pStyle w:val="Heading2"/>
        <w:spacing w:before="240"/>
        <w:rPr>
          <w:rFonts w:cs="Calibri"/>
          <w:sz w:val="24"/>
          <w:lang w:val="en-US"/>
        </w:rPr>
      </w:pPr>
      <w:bookmarkStart w:id="57" w:name="_Toc31636387"/>
      <w:r w:rsidRPr="00C40F26">
        <w:rPr>
          <w:rFonts w:cs="Calibri"/>
          <w:sz w:val="24"/>
          <w:lang w:val="en-US"/>
        </w:rPr>
        <w:t>1.5</w:t>
      </w:r>
      <w:r w:rsidRPr="00C40F26">
        <w:rPr>
          <w:rFonts w:cs="Calibri"/>
          <w:sz w:val="24"/>
          <w:lang w:val="en-US"/>
        </w:rPr>
        <w:tab/>
        <w:t>What may you apply for?</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7"/>
        <w:gridCol w:w="2268"/>
      </w:tblGrid>
      <w:tr w:rsidR="004308FB" w:rsidRPr="00C40F26" w14:paraId="7086F406" w14:textId="77777777" w:rsidTr="00A00248">
        <w:trPr>
          <w:trHeight w:val="318"/>
        </w:trPr>
        <w:tc>
          <w:tcPr>
            <w:tcW w:w="6487" w:type="dxa"/>
            <w:tcBorders>
              <w:top w:val="nil"/>
              <w:left w:val="nil"/>
              <w:bottom w:val="nil"/>
              <w:right w:val="single" w:sz="18" w:space="0" w:color="FF0000"/>
            </w:tcBorders>
          </w:tcPr>
          <w:p w14:paraId="72E1E138" w14:textId="77777777" w:rsidR="004308FB" w:rsidRPr="00C40F26" w:rsidRDefault="004308FB" w:rsidP="00A00248">
            <w:pPr>
              <w:pStyle w:val="tableheadertext"/>
              <w:jc w:val="left"/>
              <w:rPr>
                <w:rFonts w:cs="Calibri"/>
                <w:bCs/>
                <w:sz w:val="24"/>
              </w:rPr>
            </w:pPr>
            <w:r w:rsidRPr="00C40F26">
              <w:rPr>
                <w:rFonts w:cs="Calibri"/>
                <w:sz w:val="24"/>
              </w:rPr>
              <w:t>The maximum amount awarded to each successful application is:</w:t>
            </w:r>
            <w:r w:rsidR="00F83CD8" w:rsidRPr="00C40F26">
              <w:rPr>
                <w:rFonts w:cs="Calibri"/>
                <w:sz w:val="24"/>
              </w:rPr>
              <w:t xml:space="preserve"> </w:t>
            </w:r>
          </w:p>
        </w:tc>
        <w:tc>
          <w:tcPr>
            <w:tcW w:w="2268" w:type="dxa"/>
            <w:tcBorders>
              <w:top w:val="single" w:sz="18" w:space="0" w:color="FF0000"/>
              <w:left w:val="single" w:sz="18" w:space="0" w:color="FF0000"/>
              <w:bottom w:val="single" w:sz="18" w:space="0" w:color="FF0000"/>
              <w:right w:val="single" w:sz="18" w:space="0" w:color="FF0000"/>
            </w:tcBorders>
          </w:tcPr>
          <w:p w14:paraId="5E8A08F8" w14:textId="60E55C05" w:rsidR="004308FB" w:rsidRPr="00C40F26" w:rsidRDefault="004308FB" w:rsidP="0084332B">
            <w:pPr>
              <w:pStyle w:val="tabletext"/>
              <w:spacing w:before="60" w:after="60"/>
              <w:jc w:val="center"/>
              <w:rPr>
                <w:rFonts w:cs="Calibri"/>
                <w:b/>
                <w:sz w:val="24"/>
              </w:rPr>
            </w:pPr>
            <w:r w:rsidRPr="00C40F26">
              <w:rPr>
                <w:rFonts w:cs="Calibri"/>
                <w:b/>
                <w:sz w:val="24"/>
              </w:rPr>
              <w:t>€</w:t>
            </w:r>
            <w:r w:rsidR="00703E67" w:rsidRPr="00C40F26">
              <w:rPr>
                <w:rFonts w:cs="Calibri"/>
                <w:b/>
                <w:sz w:val="24"/>
              </w:rPr>
              <w:t>40,000</w:t>
            </w:r>
          </w:p>
        </w:tc>
      </w:tr>
    </w:tbl>
    <w:p w14:paraId="7628BD9A" w14:textId="2C0AA9D7" w:rsidR="00753BE7" w:rsidRPr="00C40F26" w:rsidRDefault="00703E67" w:rsidP="00EA1BF5">
      <w:pPr>
        <w:rPr>
          <w:rFonts w:cs="Calibri"/>
          <w:spacing w:val="-2"/>
          <w:sz w:val="24"/>
          <w:lang w:val="en-US"/>
        </w:rPr>
      </w:pPr>
      <w:r w:rsidRPr="00C40F26">
        <w:rPr>
          <w:rFonts w:cs="Calibri"/>
          <w:spacing w:val="-2"/>
          <w:sz w:val="24"/>
          <w:lang w:val="en-US"/>
        </w:rPr>
        <w:t xml:space="preserve">The scheme will award grants of up to €40,000 towards core costs </w:t>
      </w:r>
      <w:r w:rsidR="00DD042C" w:rsidRPr="00C40F26">
        <w:rPr>
          <w:rFonts w:cs="Calibri"/>
          <w:spacing w:val="-2"/>
          <w:sz w:val="24"/>
          <w:lang w:val="en-US"/>
        </w:rPr>
        <w:t xml:space="preserve">– </w:t>
      </w:r>
      <w:r w:rsidRPr="00C40F26">
        <w:rPr>
          <w:rFonts w:cs="Calibri"/>
          <w:spacing w:val="-2"/>
          <w:sz w:val="24"/>
          <w:lang w:val="en-US"/>
        </w:rPr>
        <w:t xml:space="preserve">i.e. the running costs of the workspace such as light, heat, rent, administration and/or appropriate management costs. </w:t>
      </w:r>
    </w:p>
    <w:p w14:paraId="5292F657" w14:textId="67686704" w:rsidR="002857C7" w:rsidRPr="00C40F26" w:rsidRDefault="003B7CD4" w:rsidP="00EA1BF5">
      <w:pPr>
        <w:rPr>
          <w:rFonts w:cs="Calibri"/>
          <w:spacing w:val="-2"/>
          <w:sz w:val="24"/>
          <w:lang w:val="en-US"/>
        </w:rPr>
      </w:pPr>
      <w:r w:rsidRPr="00C40F26">
        <w:rPr>
          <w:rFonts w:cs="Calibri"/>
          <w:b/>
          <w:spacing w:val="-2"/>
          <w:sz w:val="24"/>
          <w:lang w:val="en-US"/>
        </w:rPr>
        <w:t>Note</w:t>
      </w:r>
      <w:r w:rsidR="002857C7" w:rsidRPr="00C40F26">
        <w:rPr>
          <w:rFonts w:cs="Calibri"/>
          <w:b/>
          <w:spacing w:val="-2"/>
          <w:sz w:val="24"/>
          <w:lang w:val="en-US"/>
        </w:rPr>
        <w:t>:</w:t>
      </w:r>
      <w:r w:rsidR="002857C7" w:rsidRPr="00C40F26">
        <w:rPr>
          <w:rFonts w:cs="Calibri"/>
          <w:spacing w:val="-2"/>
          <w:sz w:val="24"/>
          <w:lang w:val="en-US"/>
        </w:rPr>
        <w:t xml:space="preserve"> a grant of this scale will only be made in exceptional circumstances.</w:t>
      </w:r>
    </w:p>
    <w:p w14:paraId="3B77C1E9" w14:textId="0B4EB6D9" w:rsidR="00D07CE7" w:rsidRPr="00C40F26" w:rsidRDefault="004C38CA" w:rsidP="00EA1BF5">
      <w:pPr>
        <w:rPr>
          <w:rFonts w:cs="Calibri"/>
          <w:spacing w:val="-2"/>
          <w:sz w:val="24"/>
          <w:lang w:val="en-US"/>
        </w:rPr>
      </w:pPr>
      <w:r w:rsidRPr="00C40F26">
        <w:rPr>
          <w:rFonts w:cs="Calibri"/>
          <w:spacing w:val="-2"/>
          <w:sz w:val="24"/>
          <w:lang w:val="en-US"/>
        </w:rPr>
        <w:t>A proportion of support up to a maximum of 20% of the total request may be directed toward</w:t>
      </w:r>
      <w:r w:rsidR="003B7CD4" w:rsidRPr="00C40F26">
        <w:rPr>
          <w:rFonts w:cs="Calibri"/>
          <w:spacing w:val="-2"/>
          <w:sz w:val="24"/>
          <w:lang w:val="en-US"/>
        </w:rPr>
        <w:t>s</w:t>
      </w:r>
      <w:r w:rsidRPr="00C40F26">
        <w:rPr>
          <w:rFonts w:cs="Calibri"/>
          <w:spacing w:val="-2"/>
          <w:sz w:val="24"/>
          <w:lang w:val="en-US"/>
        </w:rPr>
        <w:t xml:space="preserve"> essential repair and maintenance.</w:t>
      </w:r>
    </w:p>
    <w:p w14:paraId="044C7388" w14:textId="33C6B4D1" w:rsidR="00EA1BF5" w:rsidRPr="00C40F26" w:rsidRDefault="000E6265" w:rsidP="00EA1BF5">
      <w:pPr>
        <w:rPr>
          <w:rFonts w:cs="Calibri"/>
          <w:spacing w:val="-2"/>
          <w:sz w:val="24"/>
        </w:rPr>
      </w:pPr>
      <w:r w:rsidRPr="00C40F26">
        <w:rPr>
          <w:rFonts w:cs="Calibri"/>
          <w:spacing w:val="-2"/>
          <w:sz w:val="24"/>
          <w:lang w:val="en-US"/>
        </w:rPr>
        <w:t xml:space="preserve">Applications under the </w:t>
      </w:r>
      <w:r w:rsidR="00703E67" w:rsidRPr="00C40F26">
        <w:rPr>
          <w:rFonts w:cs="Calibri"/>
          <w:spacing w:val="-2"/>
          <w:sz w:val="24"/>
          <w:lang w:val="en-US"/>
        </w:rPr>
        <w:t xml:space="preserve">Visual Artists Workspace Scheme </w:t>
      </w:r>
      <w:r w:rsidRPr="00C40F26">
        <w:rPr>
          <w:rFonts w:cs="Calibri"/>
          <w:spacing w:val="-2"/>
          <w:sz w:val="24"/>
          <w:lang w:val="en-US"/>
        </w:rPr>
        <w:t xml:space="preserve">must be accompanied by a detailed </w:t>
      </w:r>
      <w:r w:rsidRPr="00C40F26">
        <w:rPr>
          <w:rFonts w:eastAsia="Calibri" w:cs="Calibri"/>
          <w:spacing w:val="-2"/>
          <w:sz w:val="24"/>
          <w:lang w:eastAsia="en-IE"/>
        </w:rPr>
        <w:t xml:space="preserve">budget </w:t>
      </w:r>
      <w:r w:rsidRPr="00C40F26">
        <w:rPr>
          <w:rFonts w:cs="Calibri"/>
          <w:spacing w:val="-2"/>
          <w:sz w:val="24"/>
          <w:lang w:val="en-US"/>
        </w:rPr>
        <w:t>setting out all income and expenditure that relate</w:t>
      </w:r>
      <w:r w:rsidR="00952435" w:rsidRPr="00C40F26">
        <w:rPr>
          <w:rFonts w:cs="Calibri"/>
          <w:spacing w:val="-2"/>
          <w:sz w:val="24"/>
          <w:lang w:val="en-US"/>
        </w:rPr>
        <w:t>s</w:t>
      </w:r>
      <w:r w:rsidRPr="00C40F26">
        <w:rPr>
          <w:rFonts w:cs="Calibri"/>
          <w:spacing w:val="-2"/>
          <w:sz w:val="24"/>
          <w:lang w:val="en-US"/>
        </w:rPr>
        <w:t xml:space="preserve"> to it. </w:t>
      </w:r>
    </w:p>
    <w:p w14:paraId="03F8EADF" w14:textId="7B7AFE5C" w:rsidR="004308FB" w:rsidRPr="00C40F26" w:rsidRDefault="004308FB">
      <w:pPr>
        <w:pStyle w:val="Bullet"/>
        <w:rPr>
          <w:rFonts w:cs="Calibri"/>
          <w:sz w:val="24"/>
          <w:lang w:val="en-US"/>
        </w:rPr>
      </w:pPr>
      <w:r w:rsidRPr="00C40F26">
        <w:rPr>
          <w:rFonts w:cs="Calibri"/>
          <w:b/>
          <w:sz w:val="24"/>
          <w:lang w:val="en-US"/>
        </w:rPr>
        <w:t>Total expenditure</w:t>
      </w:r>
      <w:r w:rsidR="000E6265" w:rsidRPr="00C40F26">
        <w:rPr>
          <w:rFonts w:cs="Calibri"/>
          <w:sz w:val="24"/>
          <w:lang w:val="en-US"/>
        </w:rPr>
        <w:t xml:space="preserve"> should include the </w:t>
      </w:r>
      <w:r w:rsidR="00703E67" w:rsidRPr="00C40F26">
        <w:rPr>
          <w:rFonts w:cs="Calibri"/>
          <w:sz w:val="24"/>
          <w:lang w:val="en-US"/>
        </w:rPr>
        <w:t xml:space="preserve">core costs of maintaining and running </w:t>
      </w:r>
      <w:r w:rsidR="000E6265" w:rsidRPr="00C40F26">
        <w:rPr>
          <w:rFonts w:cs="Calibri"/>
          <w:sz w:val="24"/>
          <w:lang w:val="en-US"/>
        </w:rPr>
        <w:t xml:space="preserve">the </w:t>
      </w:r>
      <w:r w:rsidR="00703E67" w:rsidRPr="00C40F26">
        <w:rPr>
          <w:rFonts w:cs="Calibri"/>
          <w:sz w:val="24"/>
          <w:lang w:val="en-US"/>
        </w:rPr>
        <w:t>workspace</w:t>
      </w:r>
      <w:r w:rsidR="0084332B" w:rsidRPr="00C40F26">
        <w:rPr>
          <w:rFonts w:cs="Calibri"/>
          <w:sz w:val="24"/>
          <w:lang w:val="en-US"/>
        </w:rPr>
        <w:t xml:space="preserve"> (these costs may not </w:t>
      </w:r>
      <w:r w:rsidR="0051424C" w:rsidRPr="00C40F26">
        <w:rPr>
          <w:rFonts w:cs="Calibri"/>
          <w:sz w:val="24"/>
          <w:lang w:val="en-US"/>
        </w:rPr>
        <w:t xml:space="preserve">include those used </w:t>
      </w:r>
      <w:r w:rsidR="0084332B" w:rsidRPr="00C40F26">
        <w:rPr>
          <w:rFonts w:cs="Calibri"/>
          <w:sz w:val="24"/>
          <w:lang w:val="en-US"/>
        </w:rPr>
        <w:t xml:space="preserve">to support </w:t>
      </w:r>
      <w:r w:rsidR="0084332B" w:rsidRPr="00C40F26">
        <w:rPr>
          <w:rFonts w:cs="Calibri"/>
          <w:sz w:val="24"/>
        </w:rPr>
        <w:t xml:space="preserve">public </w:t>
      </w:r>
      <w:r w:rsidR="00123473" w:rsidRPr="00C40F26">
        <w:rPr>
          <w:rFonts w:cs="Calibri"/>
          <w:sz w:val="24"/>
        </w:rPr>
        <w:t>activities</w:t>
      </w:r>
      <w:r w:rsidR="00DD042C" w:rsidRPr="00C40F26">
        <w:rPr>
          <w:rFonts w:cs="Calibri"/>
          <w:sz w:val="24"/>
        </w:rPr>
        <w:t xml:space="preserve"> –</w:t>
      </w:r>
      <w:r w:rsidR="00123473" w:rsidRPr="00C40F26">
        <w:rPr>
          <w:rFonts w:cs="Calibri"/>
          <w:sz w:val="24"/>
        </w:rPr>
        <w:t xml:space="preserve"> </w:t>
      </w:r>
      <w:r w:rsidR="0084332B" w:rsidRPr="00C40F26">
        <w:rPr>
          <w:rFonts w:cs="Calibri"/>
          <w:sz w:val="24"/>
        </w:rPr>
        <w:t>e</w:t>
      </w:r>
      <w:r w:rsidR="00123473" w:rsidRPr="00C40F26">
        <w:rPr>
          <w:rFonts w:cs="Calibri"/>
          <w:sz w:val="24"/>
        </w:rPr>
        <w:t>.</w:t>
      </w:r>
      <w:r w:rsidR="0084332B" w:rsidRPr="00C40F26">
        <w:rPr>
          <w:rFonts w:cs="Calibri"/>
          <w:sz w:val="24"/>
        </w:rPr>
        <w:t>g. exhibitions, productions</w:t>
      </w:r>
      <w:r w:rsidR="00DD042C" w:rsidRPr="00C40F26">
        <w:rPr>
          <w:rFonts w:cs="Calibri"/>
          <w:sz w:val="24"/>
        </w:rPr>
        <w:t>,</w:t>
      </w:r>
      <w:r w:rsidR="0084332B" w:rsidRPr="00C40F26">
        <w:rPr>
          <w:rFonts w:cs="Calibri"/>
          <w:sz w:val="24"/>
        </w:rPr>
        <w:t xml:space="preserve"> etc.)</w:t>
      </w:r>
    </w:p>
    <w:p w14:paraId="7EA7F1AE" w14:textId="2D91641E" w:rsidR="00B0227B" w:rsidRPr="00C40F26" w:rsidRDefault="004308FB" w:rsidP="00B0227B">
      <w:pPr>
        <w:pStyle w:val="lastbullet"/>
        <w:rPr>
          <w:rFonts w:cs="Calibri"/>
          <w:sz w:val="24"/>
          <w:lang w:val="en-US"/>
        </w:rPr>
      </w:pPr>
      <w:r w:rsidRPr="00C40F26">
        <w:rPr>
          <w:rFonts w:cs="Calibri"/>
          <w:b/>
          <w:sz w:val="24"/>
          <w:lang w:val="en-US"/>
        </w:rPr>
        <w:t>Total income</w:t>
      </w:r>
      <w:r w:rsidRPr="00C40F26">
        <w:rPr>
          <w:rFonts w:cs="Calibri"/>
          <w:sz w:val="24"/>
          <w:lang w:val="en-US"/>
        </w:rPr>
        <w:t xml:space="preserve"> should include all income relating to the </w:t>
      </w:r>
      <w:r w:rsidR="009779A2" w:rsidRPr="00C40F26">
        <w:rPr>
          <w:rFonts w:cs="Calibri"/>
          <w:sz w:val="24"/>
          <w:lang w:val="en-US"/>
        </w:rPr>
        <w:t>workspace</w:t>
      </w:r>
      <w:r w:rsidR="00DD042C" w:rsidRPr="00C40F26">
        <w:rPr>
          <w:rFonts w:cs="Calibri"/>
          <w:sz w:val="24"/>
          <w:lang w:val="en-US"/>
        </w:rPr>
        <w:t xml:space="preserve"> – t</w:t>
      </w:r>
      <w:r w:rsidR="00DB1B40" w:rsidRPr="00C40F26">
        <w:rPr>
          <w:rFonts w:cs="Calibri"/>
          <w:sz w:val="24"/>
          <w:lang w:val="en-US"/>
        </w:rPr>
        <w:t xml:space="preserve">his </w:t>
      </w:r>
      <w:r w:rsidR="0051424C" w:rsidRPr="00C40F26">
        <w:rPr>
          <w:rFonts w:cs="Calibri"/>
          <w:sz w:val="24"/>
          <w:lang w:val="en-US"/>
        </w:rPr>
        <w:t xml:space="preserve">must </w:t>
      </w:r>
      <w:r w:rsidR="00DB1B40" w:rsidRPr="00C40F26">
        <w:rPr>
          <w:rFonts w:cs="Calibri"/>
          <w:sz w:val="24"/>
          <w:lang w:val="en-US"/>
        </w:rPr>
        <w:t>include</w:t>
      </w:r>
      <w:r w:rsidR="0051424C" w:rsidRPr="00C40F26">
        <w:rPr>
          <w:rFonts w:cs="Calibri"/>
          <w:sz w:val="24"/>
          <w:lang w:val="en-US"/>
        </w:rPr>
        <w:t xml:space="preserve"> any</w:t>
      </w:r>
      <w:r w:rsidR="00DB1B40" w:rsidRPr="00C40F26">
        <w:rPr>
          <w:rFonts w:cs="Calibri"/>
          <w:sz w:val="24"/>
          <w:lang w:val="en-US"/>
        </w:rPr>
        <w:t xml:space="preserve"> income from </w:t>
      </w:r>
      <w:r w:rsidR="0051424C" w:rsidRPr="00C40F26">
        <w:rPr>
          <w:rFonts w:cs="Calibri"/>
          <w:sz w:val="24"/>
          <w:lang w:val="en-US"/>
        </w:rPr>
        <w:t xml:space="preserve">Arts Council funding, </w:t>
      </w:r>
      <w:r w:rsidR="00DB1B40" w:rsidRPr="00C40F26">
        <w:rPr>
          <w:rFonts w:cs="Calibri"/>
          <w:sz w:val="24"/>
          <w:lang w:val="en-US"/>
        </w:rPr>
        <w:t>other funders</w:t>
      </w:r>
      <w:r w:rsidR="009779A2" w:rsidRPr="00C40F26">
        <w:rPr>
          <w:rFonts w:cs="Calibri"/>
          <w:sz w:val="24"/>
          <w:lang w:val="en-US"/>
        </w:rPr>
        <w:t>,</w:t>
      </w:r>
      <w:r w:rsidRPr="00C40F26">
        <w:rPr>
          <w:rFonts w:cs="Calibri"/>
          <w:sz w:val="24"/>
          <w:lang w:val="en-US"/>
        </w:rPr>
        <w:t xml:space="preserve"> </w:t>
      </w:r>
      <w:r w:rsidR="009779A2" w:rsidRPr="00C40F26">
        <w:rPr>
          <w:rFonts w:cs="Calibri"/>
          <w:sz w:val="24"/>
          <w:lang w:val="en-US"/>
        </w:rPr>
        <w:t>artist rental fees</w:t>
      </w:r>
      <w:r w:rsidR="000E6265" w:rsidRPr="00C40F26">
        <w:rPr>
          <w:rFonts w:cs="Calibri"/>
          <w:sz w:val="24"/>
          <w:lang w:val="en-US"/>
        </w:rPr>
        <w:t>,</w:t>
      </w:r>
      <w:r w:rsidR="009779A2" w:rsidRPr="00C40F26">
        <w:rPr>
          <w:rFonts w:cs="Calibri"/>
          <w:sz w:val="24"/>
          <w:lang w:val="en-US"/>
        </w:rPr>
        <w:t xml:space="preserve"> sponsorship,</w:t>
      </w:r>
      <w:r w:rsidR="000E6265" w:rsidRPr="00C40F26">
        <w:rPr>
          <w:rFonts w:cs="Calibri"/>
          <w:sz w:val="24"/>
          <w:lang w:val="en-US"/>
        </w:rPr>
        <w:t xml:space="preserve"> fundraising and </w:t>
      </w:r>
      <w:r w:rsidR="00DB1B40" w:rsidRPr="00C40F26">
        <w:rPr>
          <w:rFonts w:cs="Calibri"/>
          <w:sz w:val="24"/>
          <w:lang w:val="en-US"/>
        </w:rPr>
        <w:t>any</w:t>
      </w:r>
      <w:r w:rsidR="0051424C" w:rsidRPr="00C40F26">
        <w:rPr>
          <w:rFonts w:cs="Calibri"/>
          <w:sz w:val="24"/>
          <w:lang w:val="en-US"/>
        </w:rPr>
        <w:t xml:space="preserve"> </w:t>
      </w:r>
      <w:r w:rsidR="009779A2" w:rsidRPr="00C40F26">
        <w:rPr>
          <w:rFonts w:cs="Calibri"/>
          <w:sz w:val="24"/>
          <w:lang w:val="en-US"/>
        </w:rPr>
        <w:t>commercial revenue</w:t>
      </w:r>
      <w:r w:rsidR="00DB1B40" w:rsidRPr="00C40F26">
        <w:rPr>
          <w:rFonts w:cs="Calibri"/>
          <w:sz w:val="24"/>
          <w:lang w:val="en-US"/>
        </w:rPr>
        <w:t>.</w:t>
      </w:r>
    </w:p>
    <w:p w14:paraId="4D2FC574" w14:textId="77777777" w:rsidR="004308FB" w:rsidRDefault="004308FB">
      <w:pPr>
        <w:rPr>
          <w:rFonts w:cs="Calibri"/>
          <w:sz w:val="24"/>
          <w:lang w:val="en-US"/>
        </w:rPr>
      </w:pPr>
      <w:r w:rsidRPr="00C40F26">
        <w:rPr>
          <w:rFonts w:cs="Calibri"/>
          <w:sz w:val="24"/>
          <w:lang w:val="en-US"/>
        </w:rPr>
        <w:t>It is also important to reflect all in-kind support in both income and expenditure, so reflecting the full and true value of your proposal.</w:t>
      </w:r>
    </w:p>
    <w:tbl>
      <w:tblPr>
        <w:tblW w:w="0" w:type="auto"/>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1524"/>
        <w:gridCol w:w="7573"/>
      </w:tblGrid>
      <w:tr w:rsidR="00A13D98" w:rsidRPr="00C40F26" w14:paraId="2F3935AD" w14:textId="77777777" w:rsidTr="00A13D98">
        <w:tc>
          <w:tcPr>
            <w:tcW w:w="1524" w:type="dxa"/>
          </w:tcPr>
          <w:p w14:paraId="3B61C6FA" w14:textId="44E55870" w:rsidR="00A13D98" w:rsidRPr="00A13D98" w:rsidRDefault="00A13D98" w:rsidP="00B65C83">
            <w:pPr>
              <w:spacing w:before="40" w:after="40"/>
              <w:rPr>
                <w:b/>
                <w:bCs/>
                <w:color w:val="FF0000"/>
                <w:sz w:val="24"/>
                <w:lang w:val="en-US"/>
              </w:rPr>
            </w:pPr>
            <w:r w:rsidRPr="00A13D98">
              <w:rPr>
                <w:b/>
                <w:sz w:val="24"/>
              </w:rPr>
              <w:t>Note on artists’ pay</w:t>
            </w:r>
          </w:p>
        </w:tc>
        <w:tc>
          <w:tcPr>
            <w:tcW w:w="7573" w:type="dxa"/>
          </w:tcPr>
          <w:p w14:paraId="0CABA081" w14:textId="70FB68E7" w:rsidR="00A13D98" w:rsidRPr="00A13D98" w:rsidRDefault="00A13D98" w:rsidP="00B65C83">
            <w:pPr>
              <w:rPr>
                <w:rFonts w:eastAsia="Calibri"/>
                <w:sz w:val="24"/>
              </w:rPr>
            </w:pPr>
            <w:r w:rsidRPr="00A13D98">
              <w:rPr>
                <w:sz w:val="24"/>
              </w:rPr>
              <w:t xml:space="preserve">The Arts Council is committed to improving the pay and conditions of artists. We have published a policy on the fair and equitable remuneration and contracting of artists. It is important that you read this policy in advance of making your application. You will be asked as part of the application process to set out how you will ensure proper pay and conditions for the artists that you work with. This will help us assess the feasibility of your application. </w:t>
            </w:r>
          </w:p>
        </w:tc>
      </w:tr>
      <w:tr w:rsidR="004308FB" w:rsidRPr="00C40F26" w14:paraId="20002C6A" w14:textId="77777777" w:rsidTr="00A13D98">
        <w:tblPrEx>
          <w:tblBorders>
            <w:insideH w:val="none" w:sz="0" w:space="0" w:color="auto"/>
          </w:tblBorders>
        </w:tblPrEx>
        <w:tc>
          <w:tcPr>
            <w:tcW w:w="1524" w:type="dxa"/>
          </w:tcPr>
          <w:p w14:paraId="3CB6BFA5" w14:textId="77777777" w:rsidR="004308FB" w:rsidRPr="00C40F26" w:rsidRDefault="004308FB" w:rsidP="00EC029B">
            <w:pPr>
              <w:spacing w:before="40" w:after="40"/>
              <w:rPr>
                <w:rFonts w:cs="Calibri"/>
                <w:b/>
                <w:bCs/>
                <w:sz w:val="24"/>
                <w:lang w:val="en-US"/>
              </w:rPr>
            </w:pPr>
            <w:r w:rsidRPr="00C40F26">
              <w:rPr>
                <w:rFonts w:cs="Calibri"/>
                <w:b/>
                <w:bCs/>
                <w:sz w:val="24"/>
                <w:lang w:val="en-US"/>
              </w:rPr>
              <w:t>Note on in-kind support</w:t>
            </w:r>
          </w:p>
        </w:tc>
        <w:tc>
          <w:tcPr>
            <w:tcW w:w="7573" w:type="dxa"/>
          </w:tcPr>
          <w:p w14:paraId="49E2E1E0" w14:textId="3DBAB0DC" w:rsidR="004308FB" w:rsidRPr="00C40F26" w:rsidRDefault="004308FB" w:rsidP="00DB1B40">
            <w:pPr>
              <w:pStyle w:val="tabletext"/>
              <w:rPr>
                <w:rFonts w:cs="Calibri"/>
                <w:sz w:val="24"/>
                <w:lang w:val="en-US"/>
              </w:rPr>
            </w:pPr>
            <w:r w:rsidRPr="00C40F26">
              <w:rPr>
                <w:rFonts w:cs="Calibri"/>
                <w:sz w:val="24"/>
                <w:lang w:val="en-US"/>
              </w:rPr>
              <w:t xml:space="preserve">If you expect to receive in-kind support, you need to put a financial value on it so that the contribution it makes to the real value of your proposal is clear. You should think of in-kind support both as expenditure and as income: </w:t>
            </w:r>
            <w:r w:rsidRPr="00C40F26">
              <w:rPr>
                <w:rFonts w:cs="Calibri"/>
                <w:sz w:val="24"/>
              </w:rPr>
              <w:t>whatever amount you declare on the expenditure side</w:t>
            </w:r>
            <w:r w:rsidR="00DD042C" w:rsidRPr="00C40F26">
              <w:rPr>
                <w:rFonts w:cs="Calibri"/>
                <w:sz w:val="24"/>
              </w:rPr>
              <w:t>,</w:t>
            </w:r>
            <w:r w:rsidRPr="00C40F26">
              <w:rPr>
                <w:rFonts w:cs="Calibri"/>
                <w:sz w:val="24"/>
              </w:rPr>
              <w:t xml:space="preserve"> you should also declare on the income side.</w:t>
            </w:r>
            <w:r w:rsidR="001C4246" w:rsidRPr="00C40F26">
              <w:rPr>
                <w:rFonts w:cs="Calibri"/>
                <w:sz w:val="24"/>
              </w:rPr>
              <w:t xml:space="preserve"> </w:t>
            </w:r>
            <w:r w:rsidRPr="00C40F26">
              <w:rPr>
                <w:rFonts w:cs="Calibri"/>
                <w:sz w:val="24"/>
                <w:lang w:val="en-US"/>
              </w:rPr>
              <w:t xml:space="preserve">Time contributed by </w:t>
            </w:r>
            <w:r w:rsidR="00DB1B40" w:rsidRPr="00C40F26">
              <w:rPr>
                <w:rFonts w:cs="Calibri"/>
                <w:sz w:val="24"/>
                <w:lang w:val="en-US"/>
              </w:rPr>
              <w:t xml:space="preserve">administrators </w:t>
            </w:r>
            <w:r w:rsidRPr="00C40F26">
              <w:rPr>
                <w:rFonts w:cs="Calibri"/>
                <w:sz w:val="24"/>
                <w:lang w:val="en-US"/>
              </w:rPr>
              <w:t>or</w:t>
            </w:r>
            <w:r w:rsidR="00DB1B40" w:rsidRPr="00C40F26">
              <w:rPr>
                <w:rFonts w:cs="Calibri"/>
                <w:sz w:val="24"/>
                <w:lang w:val="en-US"/>
              </w:rPr>
              <w:t xml:space="preserve"> committee/</w:t>
            </w:r>
            <w:r w:rsidRPr="00C40F26">
              <w:rPr>
                <w:rFonts w:cs="Calibri"/>
                <w:sz w:val="24"/>
                <w:lang w:val="en-US"/>
              </w:rPr>
              <w:t>board</w:t>
            </w:r>
            <w:r w:rsidR="00DB1B40" w:rsidRPr="00C40F26">
              <w:rPr>
                <w:rFonts w:cs="Calibri"/>
                <w:sz w:val="24"/>
                <w:lang w:val="en-US"/>
              </w:rPr>
              <w:t>/artist</w:t>
            </w:r>
            <w:r w:rsidR="0051424C" w:rsidRPr="00C40F26">
              <w:rPr>
                <w:rFonts w:cs="Calibri"/>
                <w:sz w:val="24"/>
                <w:lang w:val="en-US"/>
              </w:rPr>
              <w:t xml:space="preserve"> </w:t>
            </w:r>
            <w:r w:rsidRPr="00C40F26">
              <w:rPr>
                <w:rFonts w:cs="Calibri"/>
                <w:sz w:val="24"/>
                <w:lang w:val="en-US"/>
              </w:rPr>
              <w:t>members may not be reckoned as an in-kind cost.</w:t>
            </w:r>
          </w:p>
        </w:tc>
      </w:tr>
    </w:tbl>
    <w:p w14:paraId="2883BBB2" w14:textId="77777777" w:rsidR="004308FB" w:rsidRPr="00C40F26" w:rsidRDefault="004308FB" w:rsidP="00AA1B38">
      <w:pPr>
        <w:spacing w:before="0" w:after="0"/>
        <w:rPr>
          <w:rFonts w:cs="Calibri"/>
          <w:sz w:val="24"/>
        </w:rPr>
      </w:pPr>
      <w:r w:rsidRPr="00C40F26">
        <w:rPr>
          <w:rFonts w:cs="Calibri"/>
          <w:sz w:val="24"/>
        </w:rPr>
        <w:lastRenderedPageBreak/>
        <w:t>The Arts Council will consider additional costs if they are specifically related to the making of art by artists with disabilities.</w:t>
      </w:r>
      <w:r w:rsidR="00F83CD8" w:rsidRPr="00C40F26">
        <w:rPr>
          <w:rFonts w:cs="Calibri"/>
          <w:sz w:val="24"/>
        </w:rPr>
        <w:t xml:space="preserve"> </w:t>
      </w:r>
      <w:r w:rsidRPr="00C40F26">
        <w:rPr>
          <w:rFonts w:cs="Calibri"/>
          <w:sz w:val="24"/>
        </w:rPr>
        <w:t>If you wish to apply for additional funding on this basis, you should provide information with your application outlining what these additional costs are.</w:t>
      </w:r>
    </w:p>
    <w:p w14:paraId="18F2BCD6" w14:textId="4817D5E7" w:rsidR="00AA1B38" w:rsidRPr="00C40F26" w:rsidRDefault="000E6265" w:rsidP="00AA1B38">
      <w:pPr>
        <w:rPr>
          <w:rFonts w:cs="Calibri"/>
          <w:sz w:val="24"/>
        </w:rPr>
      </w:pPr>
      <w:r w:rsidRPr="00C40F26">
        <w:rPr>
          <w:rFonts w:cs="Calibri"/>
          <w:sz w:val="24"/>
        </w:rPr>
        <w:t xml:space="preserve">Overall responsibility for the management of funds for the </w:t>
      </w:r>
      <w:r w:rsidR="00B0227B" w:rsidRPr="00C40F26">
        <w:rPr>
          <w:rFonts w:cs="Calibri"/>
          <w:sz w:val="24"/>
        </w:rPr>
        <w:t xml:space="preserve">workspace </w:t>
      </w:r>
      <w:r w:rsidRPr="00C40F26">
        <w:rPr>
          <w:rFonts w:cs="Calibri"/>
          <w:sz w:val="24"/>
        </w:rPr>
        <w:t>will be taken on by the applicant.</w:t>
      </w:r>
    </w:p>
    <w:p w14:paraId="67C376BD" w14:textId="30509E40" w:rsidR="004308FB" w:rsidRPr="00C40F26" w:rsidRDefault="004308FB">
      <w:pPr>
        <w:pStyle w:val="Heading2"/>
        <w:rPr>
          <w:rFonts w:cs="Calibri"/>
          <w:sz w:val="24"/>
          <w:lang w:val="en-US"/>
        </w:rPr>
      </w:pPr>
      <w:bookmarkStart w:id="58" w:name="_Toc31636388"/>
      <w:r w:rsidRPr="00C40F26">
        <w:rPr>
          <w:rFonts w:cs="Calibri"/>
          <w:sz w:val="24"/>
          <w:lang w:val="en-US"/>
        </w:rPr>
        <w:t>1.6</w:t>
      </w:r>
      <w:r w:rsidRPr="00C40F26">
        <w:rPr>
          <w:rFonts w:cs="Calibri"/>
          <w:sz w:val="24"/>
          <w:lang w:val="en-US"/>
        </w:rPr>
        <w:tab/>
        <w:t xml:space="preserve">What you </w:t>
      </w:r>
      <w:r w:rsidR="00B13392" w:rsidRPr="00C40F26">
        <w:rPr>
          <w:rFonts w:cs="Calibri"/>
          <w:sz w:val="24"/>
          <w:lang w:val="en-US"/>
        </w:rPr>
        <w:t xml:space="preserve">may </w:t>
      </w:r>
      <w:r w:rsidRPr="00C40F26">
        <w:rPr>
          <w:rFonts w:cs="Calibri"/>
          <w:sz w:val="24"/>
          <w:lang w:val="en-US"/>
        </w:rPr>
        <w:t>not apply for</w:t>
      </w:r>
      <w:bookmarkEnd w:id="58"/>
      <w:r w:rsidR="00C843DD">
        <w:rPr>
          <w:rFonts w:cs="Calibri"/>
          <w:sz w:val="24"/>
          <w:lang w:val="en-US"/>
        </w:rPr>
        <w:t>?</w:t>
      </w:r>
    </w:p>
    <w:p w14:paraId="6754F51C" w14:textId="77777777" w:rsidR="004308FB" w:rsidRPr="00C40F26" w:rsidRDefault="004308FB" w:rsidP="00076309">
      <w:pPr>
        <w:spacing w:after="0"/>
        <w:rPr>
          <w:rFonts w:cs="Calibri"/>
          <w:sz w:val="24"/>
        </w:rPr>
      </w:pPr>
      <w:r w:rsidRPr="00C40F26">
        <w:rPr>
          <w:rFonts w:cs="Calibri"/>
          <w:sz w:val="24"/>
        </w:rPr>
        <w:t xml:space="preserve">Activities and costs that you may </w:t>
      </w:r>
      <w:r w:rsidRPr="00C40F26">
        <w:rPr>
          <w:rFonts w:cs="Calibri"/>
          <w:b/>
          <w:sz w:val="24"/>
        </w:rPr>
        <w:t xml:space="preserve">not </w:t>
      </w:r>
      <w:r w:rsidRPr="00C40F26">
        <w:rPr>
          <w:rFonts w:cs="Calibri"/>
          <w:sz w:val="24"/>
        </w:rPr>
        <w:t>apply for include the following:</w:t>
      </w:r>
    </w:p>
    <w:p w14:paraId="19EA5978" w14:textId="68EB59DF" w:rsidR="004308FB" w:rsidRPr="00C40F26" w:rsidRDefault="00496005">
      <w:pPr>
        <w:pStyle w:val="Bullet"/>
        <w:rPr>
          <w:rFonts w:cs="Calibri"/>
          <w:sz w:val="24"/>
        </w:rPr>
      </w:pPr>
      <w:r w:rsidRPr="00C40F26">
        <w:rPr>
          <w:rFonts w:cs="Calibri"/>
          <w:sz w:val="24"/>
        </w:rPr>
        <w:t>Major c</w:t>
      </w:r>
      <w:r w:rsidR="00AB25F7" w:rsidRPr="00C40F26">
        <w:rPr>
          <w:rFonts w:cs="Calibri"/>
          <w:sz w:val="24"/>
        </w:rPr>
        <w:t>apital costs cannot be applied for under this funding scheme (e.g. building work</w:t>
      </w:r>
      <w:r w:rsidR="004302EF" w:rsidRPr="00C40F26">
        <w:rPr>
          <w:rFonts w:cs="Calibri"/>
          <w:sz w:val="24"/>
        </w:rPr>
        <w:t>,</w:t>
      </w:r>
      <w:r w:rsidRPr="00C40F26">
        <w:rPr>
          <w:rFonts w:cs="Calibri"/>
          <w:sz w:val="24"/>
        </w:rPr>
        <w:t xml:space="preserve"> </w:t>
      </w:r>
      <w:r w:rsidR="004302EF" w:rsidRPr="00C40F26">
        <w:rPr>
          <w:rFonts w:cs="Calibri"/>
          <w:sz w:val="24"/>
        </w:rPr>
        <w:t>purchase of major equipment</w:t>
      </w:r>
      <w:r w:rsidR="005F5F2F" w:rsidRPr="00C40F26">
        <w:rPr>
          <w:rFonts w:cs="Calibri"/>
          <w:sz w:val="24"/>
        </w:rPr>
        <w:t>,</w:t>
      </w:r>
      <w:r w:rsidR="00AB25F7" w:rsidRPr="00C40F26">
        <w:rPr>
          <w:rFonts w:cs="Calibri"/>
          <w:sz w:val="24"/>
        </w:rPr>
        <w:t xml:space="preserve"> etc.)</w:t>
      </w:r>
    </w:p>
    <w:p w14:paraId="2A507F19" w14:textId="2B44F17A" w:rsidR="00AB25F7" w:rsidRPr="00C40F26" w:rsidRDefault="00AB25F7" w:rsidP="00AB25F7">
      <w:pPr>
        <w:pStyle w:val="Bullet"/>
        <w:rPr>
          <w:rFonts w:cs="Calibri"/>
          <w:sz w:val="24"/>
        </w:rPr>
      </w:pPr>
      <w:r w:rsidRPr="00C40F26">
        <w:rPr>
          <w:rFonts w:cs="Calibri"/>
          <w:sz w:val="24"/>
        </w:rPr>
        <w:t xml:space="preserve">Funding for </w:t>
      </w:r>
      <w:r w:rsidR="00B0227B" w:rsidRPr="00C40F26">
        <w:rPr>
          <w:rFonts w:cs="Calibri"/>
          <w:sz w:val="24"/>
        </w:rPr>
        <w:t>public activities (e</w:t>
      </w:r>
      <w:r w:rsidR="00123473" w:rsidRPr="00C40F26">
        <w:rPr>
          <w:rFonts w:cs="Calibri"/>
          <w:sz w:val="24"/>
        </w:rPr>
        <w:t>.</w:t>
      </w:r>
      <w:r w:rsidR="00B0227B" w:rsidRPr="00C40F26">
        <w:rPr>
          <w:rFonts w:cs="Calibri"/>
          <w:sz w:val="24"/>
        </w:rPr>
        <w:t>g. exhibitions, productions</w:t>
      </w:r>
      <w:r w:rsidR="005F5F2F" w:rsidRPr="00C40F26">
        <w:rPr>
          <w:rFonts w:cs="Calibri"/>
          <w:sz w:val="24"/>
        </w:rPr>
        <w:t>,</w:t>
      </w:r>
      <w:r w:rsidR="00B0227B" w:rsidRPr="00C40F26">
        <w:rPr>
          <w:rFonts w:cs="Calibri"/>
          <w:sz w:val="24"/>
        </w:rPr>
        <w:t xml:space="preserve"> etc.)</w:t>
      </w:r>
      <w:r w:rsidR="00AA0C84" w:rsidRPr="00C40F26">
        <w:rPr>
          <w:rFonts w:cs="Calibri"/>
          <w:sz w:val="24"/>
        </w:rPr>
        <w:t xml:space="preserve"> </w:t>
      </w:r>
      <w:r w:rsidR="000636D3" w:rsidRPr="00C40F26">
        <w:rPr>
          <w:rFonts w:cs="Calibri"/>
          <w:sz w:val="24"/>
        </w:rPr>
        <w:t>cannot be applied for</w:t>
      </w:r>
      <w:r w:rsidR="007A3A71" w:rsidRPr="00C40F26">
        <w:rPr>
          <w:rFonts w:cs="Calibri"/>
          <w:sz w:val="24"/>
        </w:rPr>
        <w:t xml:space="preserve"> </w:t>
      </w:r>
      <w:r w:rsidRPr="00C40F26">
        <w:rPr>
          <w:rFonts w:cs="Calibri"/>
          <w:sz w:val="24"/>
        </w:rPr>
        <w:t>under this funding scheme</w:t>
      </w:r>
    </w:p>
    <w:p w14:paraId="6D28A73D" w14:textId="0EF093D0" w:rsidR="00AB25F7" w:rsidRPr="00C40F26" w:rsidRDefault="00AB25F7" w:rsidP="00AB25F7">
      <w:pPr>
        <w:pStyle w:val="Bullet"/>
        <w:rPr>
          <w:rFonts w:cs="Calibri"/>
          <w:sz w:val="24"/>
        </w:rPr>
      </w:pPr>
      <w:r w:rsidRPr="00C40F26">
        <w:rPr>
          <w:rFonts w:cs="Calibri"/>
          <w:sz w:val="24"/>
        </w:rPr>
        <w:t>Funding for core costs relating to non</w:t>
      </w:r>
      <w:r w:rsidR="00B0227B" w:rsidRPr="00C40F26">
        <w:rPr>
          <w:rFonts w:cs="Calibri"/>
          <w:sz w:val="24"/>
        </w:rPr>
        <w:t>-</w:t>
      </w:r>
      <w:r w:rsidRPr="00C40F26">
        <w:rPr>
          <w:rFonts w:cs="Calibri"/>
          <w:sz w:val="24"/>
        </w:rPr>
        <w:t xml:space="preserve">workspace facilities </w:t>
      </w:r>
      <w:r w:rsidR="00B0227B" w:rsidRPr="00C40F26">
        <w:rPr>
          <w:rFonts w:cs="Calibri"/>
          <w:sz w:val="24"/>
        </w:rPr>
        <w:t>(</w:t>
      </w:r>
      <w:r w:rsidRPr="00C40F26">
        <w:rPr>
          <w:rFonts w:cs="Calibri"/>
          <w:sz w:val="24"/>
        </w:rPr>
        <w:t>e.g. electricity or heating costs for a gallery</w:t>
      </w:r>
      <w:r w:rsidR="00B0227B" w:rsidRPr="00C40F26">
        <w:rPr>
          <w:rFonts w:cs="Calibri"/>
          <w:sz w:val="24"/>
        </w:rPr>
        <w:t>)</w:t>
      </w:r>
      <w:r w:rsidR="000636D3" w:rsidRPr="00C40F26">
        <w:rPr>
          <w:rFonts w:cs="Calibri"/>
          <w:sz w:val="24"/>
        </w:rPr>
        <w:t xml:space="preserve"> cannot be applied for under this funding scheme</w:t>
      </w:r>
    </w:p>
    <w:p w14:paraId="4922DE58" w14:textId="79E2A5D5" w:rsidR="004308FB" w:rsidRPr="00C40F26" w:rsidRDefault="004308FB">
      <w:pPr>
        <w:pStyle w:val="Bullet"/>
        <w:rPr>
          <w:rFonts w:cs="Calibri"/>
          <w:sz w:val="24"/>
        </w:rPr>
      </w:pPr>
      <w:r w:rsidRPr="00C40F26">
        <w:rPr>
          <w:rFonts w:cs="Calibri"/>
          <w:sz w:val="24"/>
        </w:rPr>
        <w:t xml:space="preserve">Activities that have already taken place or that will have commenced before a decision is made </w:t>
      </w:r>
      <w:r w:rsidR="000636D3" w:rsidRPr="00C40F26">
        <w:rPr>
          <w:rFonts w:cs="Calibri"/>
          <w:sz w:val="24"/>
        </w:rPr>
        <w:t>cannot be applied for under this funding scheme</w:t>
      </w:r>
    </w:p>
    <w:p w14:paraId="20230882" w14:textId="28D375BC" w:rsidR="004308FB" w:rsidRPr="00C40F26" w:rsidRDefault="004308FB" w:rsidP="00052080">
      <w:pPr>
        <w:pStyle w:val="lastbullet"/>
        <w:rPr>
          <w:rFonts w:cs="Calibri"/>
          <w:sz w:val="24"/>
        </w:rPr>
      </w:pPr>
      <w:r w:rsidRPr="00C40F26">
        <w:rPr>
          <w:rFonts w:cs="Calibri"/>
          <w:sz w:val="24"/>
        </w:rPr>
        <w:t>Activities that have already be</w:t>
      </w:r>
      <w:r w:rsidR="000636D3" w:rsidRPr="00C40F26">
        <w:rPr>
          <w:rFonts w:cs="Calibri"/>
          <w:sz w:val="24"/>
        </w:rPr>
        <w:t xml:space="preserve">en assessed by the Arts Council cannot be applied for under this funding scheme. </w:t>
      </w:r>
      <w:r w:rsidRPr="00C40F26">
        <w:rPr>
          <w:rFonts w:cs="Calibri"/>
          <w:sz w:val="24"/>
        </w:rPr>
        <w:t xml:space="preserve">An exception will be made if the Council has specifically advised you to redirect your application to this </w:t>
      </w:r>
      <w:r w:rsidR="00500A00" w:rsidRPr="00C40F26">
        <w:rPr>
          <w:rFonts w:cs="Calibri"/>
          <w:sz w:val="24"/>
        </w:rPr>
        <w:t>scheme</w:t>
      </w:r>
      <w:r w:rsidRPr="00C40F26">
        <w:rPr>
          <w:rFonts w:cs="Calibri"/>
          <w:sz w:val="24"/>
        </w:rPr>
        <w:t>. Please bear in mind that such advice is not an indication of a successful outcome.</w:t>
      </w:r>
    </w:p>
    <w:p w14:paraId="6530331D" w14:textId="7FB91DCD" w:rsidR="000F57FF" w:rsidRPr="00C40F26" w:rsidRDefault="00B13392" w:rsidP="000F57FF">
      <w:pPr>
        <w:pStyle w:val="lastbullet"/>
        <w:rPr>
          <w:rFonts w:cs="Calibri"/>
          <w:sz w:val="24"/>
        </w:rPr>
      </w:pPr>
      <w:r w:rsidRPr="00C40F26">
        <w:rPr>
          <w:rFonts w:cs="Calibri"/>
          <w:sz w:val="24"/>
        </w:rPr>
        <w:t>Amounts greater than €40,000</w:t>
      </w:r>
      <w:r w:rsidR="000636D3" w:rsidRPr="00C40F26">
        <w:rPr>
          <w:rFonts w:cs="Calibri"/>
          <w:sz w:val="24"/>
        </w:rPr>
        <w:t xml:space="preserve"> cannot be applied for under this funding scheme</w:t>
      </w:r>
      <w:r w:rsidRPr="00C40F26">
        <w:rPr>
          <w:rFonts w:cs="Calibri"/>
          <w:sz w:val="24"/>
        </w:rPr>
        <w:t>.</w:t>
      </w:r>
    </w:p>
    <w:p w14:paraId="7B0A2130" w14:textId="77777777" w:rsidR="004308FB" w:rsidRPr="00C40F26" w:rsidRDefault="004308FB" w:rsidP="001A063C">
      <w:pPr>
        <w:pStyle w:val="Heading2"/>
        <w:spacing w:before="240"/>
        <w:rPr>
          <w:rFonts w:cs="Calibri"/>
          <w:sz w:val="24"/>
          <w:lang w:val="en-US"/>
        </w:rPr>
      </w:pPr>
      <w:bookmarkStart w:id="59" w:name="_Ref348011203"/>
      <w:bookmarkStart w:id="60" w:name="_Toc31636389"/>
      <w:r w:rsidRPr="00C40F26">
        <w:rPr>
          <w:rFonts w:cs="Calibri"/>
          <w:sz w:val="24"/>
          <w:lang w:val="en-US"/>
        </w:rPr>
        <w:t>1.7</w:t>
      </w:r>
      <w:bookmarkStart w:id="61" w:name="_Hlt348446209"/>
      <w:r w:rsidRPr="00C40F26">
        <w:rPr>
          <w:rFonts w:cs="Calibri"/>
          <w:sz w:val="24"/>
          <w:lang w:val="en-US"/>
        </w:rPr>
        <w:tab/>
        <w:t xml:space="preserve">What supporting material </w:t>
      </w:r>
      <w:r w:rsidRPr="00C40F26">
        <w:rPr>
          <w:rFonts w:cs="Calibri"/>
          <w:sz w:val="24"/>
          <w:u w:val="single"/>
          <w:lang w:val="en-US"/>
        </w:rPr>
        <w:t>must</w:t>
      </w:r>
      <w:r w:rsidRPr="00C40F26">
        <w:rPr>
          <w:rFonts w:cs="Calibri"/>
          <w:sz w:val="24"/>
          <w:lang w:val="en-US"/>
        </w:rPr>
        <w:t xml:space="preserve"> you submit with your application</w:t>
      </w:r>
      <w:bookmarkEnd w:id="59"/>
      <w:r w:rsidRPr="00C40F26">
        <w:rPr>
          <w:rFonts w:cs="Calibri"/>
          <w:sz w:val="24"/>
          <w:lang w:val="en-US"/>
        </w:rPr>
        <w:t>?</w:t>
      </w:r>
      <w:bookmarkStart w:id="62" w:name="_Hlt348446195"/>
      <w:bookmarkEnd w:id="61"/>
      <w:bookmarkEnd w:id="62"/>
      <w:bookmarkEnd w:id="60"/>
    </w:p>
    <w:p w14:paraId="4EA836F5" w14:textId="27BA553A" w:rsidR="004308FB" w:rsidRPr="00C40F26" w:rsidRDefault="00793EC4">
      <w:pPr>
        <w:rPr>
          <w:rFonts w:cs="Calibri"/>
          <w:sz w:val="24"/>
        </w:rPr>
      </w:pPr>
      <w:r w:rsidRPr="00C40F26">
        <w:rPr>
          <w:rFonts w:cs="Calibri"/>
          <w:sz w:val="24"/>
        </w:rPr>
        <w:t>In addition to</w:t>
      </w:r>
      <w:r w:rsidR="005F5283" w:rsidRPr="00C40F26">
        <w:rPr>
          <w:rFonts w:cs="Calibri"/>
          <w:sz w:val="24"/>
        </w:rPr>
        <w:t>,</w:t>
      </w:r>
      <w:r w:rsidRPr="00C40F26">
        <w:rPr>
          <w:rFonts w:cs="Calibri"/>
          <w:sz w:val="24"/>
        </w:rPr>
        <w:t xml:space="preserve"> and separate from</w:t>
      </w:r>
      <w:r w:rsidR="005F5283" w:rsidRPr="00C40F26">
        <w:rPr>
          <w:rFonts w:cs="Calibri"/>
          <w:sz w:val="24"/>
        </w:rPr>
        <w:t>,</w:t>
      </w:r>
      <w:r w:rsidRPr="00C40F26">
        <w:rPr>
          <w:rFonts w:cs="Calibri"/>
          <w:sz w:val="24"/>
        </w:rPr>
        <w:t xml:space="preserve"> your application form, i</w:t>
      </w:r>
      <w:r w:rsidR="004308FB" w:rsidRPr="00C40F26">
        <w:rPr>
          <w:rFonts w:cs="Calibri"/>
          <w:sz w:val="24"/>
        </w:rPr>
        <w:t>n order to be considered eligible for assessment for funding under the</w:t>
      </w:r>
      <w:r w:rsidR="006E2BB2" w:rsidRPr="00C40F26">
        <w:rPr>
          <w:rFonts w:cs="Calibri"/>
          <w:sz w:val="24"/>
        </w:rPr>
        <w:t xml:space="preserve"> Visual Artists Workspace Scheme</w:t>
      </w:r>
      <w:r w:rsidR="005F5283" w:rsidRPr="00C40F26">
        <w:rPr>
          <w:rFonts w:cs="Calibri"/>
          <w:sz w:val="24"/>
        </w:rPr>
        <w:t>,</w:t>
      </w:r>
      <w:r w:rsidR="004308FB" w:rsidRPr="00C40F26">
        <w:rPr>
          <w:rFonts w:cs="Calibri"/>
          <w:sz w:val="24"/>
        </w:rPr>
        <w:t xml:space="preserve"> you </w:t>
      </w:r>
      <w:r w:rsidR="004308FB" w:rsidRPr="00C40F26">
        <w:rPr>
          <w:rFonts w:cs="Calibri"/>
          <w:b/>
          <w:bCs/>
          <w:sz w:val="24"/>
          <w:u w:val="single"/>
        </w:rPr>
        <w:t>must</w:t>
      </w:r>
      <w:r w:rsidR="004308FB" w:rsidRPr="00C40F26">
        <w:rPr>
          <w:rFonts w:cs="Calibri"/>
          <w:b/>
          <w:bCs/>
          <w:sz w:val="24"/>
        </w:rPr>
        <w:t xml:space="preserve"> </w:t>
      </w:r>
      <w:r w:rsidR="004308FB" w:rsidRPr="00C40F26">
        <w:rPr>
          <w:rFonts w:cs="Calibri"/>
          <w:bCs/>
          <w:sz w:val="24"/>
        </w:rPr>
        <w:t>s</w:t>
      </w:r>
      <w:r w:rsidR="004308FB" w:rsidRPr="00C40F26">
        <w:rPr>
          <w:rFonts w:cs="Calibri"/>
          <w:sz w:val="24"/>
        </w:rPr>
        <w:t>ubmit the following support material</w:t>
      </w:r>
      <w:r w:rsidR="000636D3" w:rsidRPr="00C40F26">
        <w:rPr>
          <w:rFonts w:cs="Calibri"/>
          <w:b/>
          <w:sz w:val="24"/>
        </w:rPr>
        <w:t xml:space="preserve"> </w:t>
      </w:r>
      <w:r w:rsidR="004308FB" w:rsidRPr="00C40F26">
        <w:rPr>
          <w:rFonts w:cs="Calibri"/>
          <w:b/>
          <w:sz w:val="24"/>
          <w:u w:val="single"/>
        </w:rPr>
        <w:t>online</w:t>
      </w:r>
      <w:r w:rsidR="004308FB" w:rsidRPr="00C40F26">
        <w:rPr>
          <w:rFonts w:cs="Calibri"/>
          <w:sz w:val="24"/>
        </w:rPr>
        <w:t>:</w:t>
      </w:r>
    </w:p>
    <w:p w14:paraId="2B170AE9" w14:textId="3EEFE687" w:rsidR="00C3518E" w:rsidRPr="00C40F26" w:rsidRDefault="00C3518E" w:rsidP="00C3518E">
      <w:pPr>
        <w:pStyle w:val="Bullet"/>
        <w:rPr>
          <w:rFonts w:eastAsia="Calibri" w:cs="Calibri"/>
          <w:sz w:val="24"/>
          <w:lang w:eastAsia="en-IE"/>
        </w:rPr>
      </w:pPr>
      <w:r w:rsidRPr="00C40F26">
        <w:rPr>
          <w:rFonts w:eastAsia="Calibri" w:cs="Calibri"/>
          <w:sz w:val="24"/>
          <w:lang w:eastAsia="en-IE"/>
        </w:rPr>
        <w:t xml:space="preserve">You must provide a copy or evidence of your </w:t>
      </w:r>
      <w:r w:rsidR="005F5283" w:rsidRPr="00C40F26">
        <w:rPr>
          <w:rFonts w:eastAsia="Calibri" w:cs="Calibri"/>
          <w:b/>
          <w:sz w:val="24"/>
          <w:lang w:eastAsia="en-IE"/>
        </w:rPr>
        <w:t>t</w:t>
      </w:r>
      <w:r w:rsidRPr="00C40F26">
        <w:rPr>
          <w:rFonts w:eastAsia="Calibri" w:cs="Calibri"/>
          <w:b/>
          <w:sz w:val="24"/>
          <w:lang w:eastAsia="en-IE"/>
        </w:rPr>
        <w:t xml:space="preserve">enancy </w:t>
      </w:r>
      <w:r w:rsidR="005F5283" w:rsidRPr="00C40F26">
        <w:rPr>
          <w:rFonts w:eastAsia="Calibri" w:cs="Calibri"/>
          <w:b/>
          <w:sz w:val="24"/>
          <w:lang w:eastAsia="en-IE"/>
        </w:rPr>
        <w:t>agreement</w:t>
      </w:r>
      <w:r w:rsidRPr="00C40F26">
        <w:rPr>
          <w:rFonts w:eastAsia="Calibri" w:cs="Calibri"/>
          <w:b/>
          <w:sz w:val="24"/>
          <w:lang w:eastAsia="en-IE"/>
        </w:rPr>
        <w:t>/</w:t>
      </w:r>
      <w:r w:rsidR="005F5283" w:rsidRPr="00C40F26">
        <w:rPr>
          <w:rFonts w:eastAsia="Calibri" w:cs="Calibri"/>
          <w:b/>
          <w:sz w:val="24"/>
          <w:lang w:eastAsia="en-IE"/>
        </w:rPr>
        <w:t xml:space="preserve">lease </w:t>
      </w:r>
      <w:r w:rsidR="007A3A71" w:rsidRPr="00C40F26">
        <w:rPr>
          <w:rFonts w:eastAsia="Calibri" w:cs="Calibri"/>
          <w:b/>
          <w:sz w:val="24"/>
          <w:lang w:eastAsia="en-IE"/>
        </w:rPr>
        <w:t>for</w:t>
      </w:r>
      <w:r w:rsidRPr="00C40F26">
        <w:rPr>
          <w:rFonts w:eastAsia="Calibri" w:cs="Calibri"/>
          <w:b/>
          <w:sz w:val="24"/>
          <w:lang w:eastAsia="en-IE"/>
        </w:rPr>
        <w:t xml:space="preserve"> the workspace</w:t>
      </w:r>
      <w:r w:rsidRPr="00C40F26">
        <w:rPr>
          <w:rFonts w:eastAsia="Calibri" w:cs="Calibri"/>
          <w:sz w:val="24"/>
          <w:lang w:eastAsia="en-IE"/>
        </w:rPr>
        <w:t xml:space="preserve"> for </w:t>
      </w:r>
      <w:r w:rsidR="004478A9" w:rsidRPr="00C40F26">
        <w:rPr>
          <w:rFonts w:eastAsia="Calibri" w:cs="Calibri"/>
          <w:sz w:val="24"/>
          <w:lang w:eastAsia="en-IE"/>
        </w:rPr>
        <w:t xml:space="preserve">2021 </w:t>
      </w:r>
      <w:r w:rsidRPr="00C40F26">
        <w:rPr>
          <w:rFonts w:eastAsia="Calibri" w:cs="Calibri"/>
          <w:sz w:val="24"/>
          <w:lang w:eastAsia="en-IE"/>
        </w:rPr>
        <w:t>(e.g. formal tenancy agreement or letter of agreement from landlord)</w:t>
      </w:r>
    </w:p>
    <w:p w14:paraId="3E6C8857" w14:textId="56199946" w:rsidR="00467916" w:rsidRPr="00C40F26" w:rsidRDefault="0097469F" w:rsidP="00360710">
      <w:pPr>
        <w:pStyle w:val="Bullet"/>
        <w:rPr>
          <w:rFonts w:eastAsia="Calibri" w:cs="Calibri"/>
          <w:sz w:val="24"/>
          <w:lang w:eastAsia="en-IE"/>
        </w:rPr>
      </w:pPr>
      <w:r w:rsidRPr="00C40F26">
        <w:rPr>
          <w:rFonts w:eastAsia="Calibri" w:cs="Calibri"/>
          <w:b/>
          <w:sz w:val="24"/>
          <w:lang w:eastAsia="en-IE"/>
        </w:rPr>
        <w:t xml:space="preserve">A maximum of </w:t>
      </w:r>
      <w:r w:rsidR="005F5283" w:rsidRPr="00C40F26">
        <w:rPr>
          <w:rFonts w:eastAsia="Calibri" w:cs="Calibri"/>
          <w:b/>
          <w:sz w:val="24"/>
          <w:u w:val="single"/>
          <w:lang w:eastAsia="en-IE"/>
        </w:rPr>
        <w:t xml:space="preserve">five </w:t>
      </w:r>
      <w:r w:rsidRPr="00C40F26">
        <w:rPr>
          <w:rFonts w:eastAsia="Calibri" w:cs="Calibri"/>
          <w:b/>
          <w:sz w:val="24"/>
          <w:u w:val="single"/>
          <w:lang w:eastAsia="en-IE"/>
        </w:rPr>
        <w:t>images</w:t>
      </w:r>
      <w:r w:rsidRPr="00C40F26">
        <w:rPr>
          <w:rFonts w:eastAsia="Calibri" w:cs="Calibri"/>
          <w:sz w:val="24"/>
          <w:lang w:eastAsia="en-IE"/>
        </w:rPr>
        <w:t xml:space="preserve"> of the workspace (</w:t>
      </w:r>
      <w:r w:rsidR="005F5283" w:rsidRPr="00C40F26">
        <w:rPr>
          <w:rFonts w:eastAsia="Calibri" w:cs="Calibri"/>
          <w:sz w:val="24"/>
          <w:lang w:eastAsia="en-IE"/>
        </w:rPr>
        <w:t>p</w:t>
      </w:r>
      <w:r w:rsidRPr="00C40F26">
        <w:rPr>
          <w:rFonts w:eastAsia="Calibri" w:cs="Calibri"/>
          <w:sz w:val="24"/>
          <w:lang w:eastAsia="en-IE"/>
        </w:rPr>
        <w:t xml:space="preserve">lease note that these images do not need to be of professional quality </w:t>
      </w:r>
      <w:r w:rsidR="005F5283" w:rsidRPr="00C40F26">
        <w:rPr>
          <w:rFonts w:eastAsia="Calibri" w:cs="Calibri"/>
          <w:sz w:val="24"/>
          <w:lang w:eastAsia="en-IE"/>
        </w:rPr>
        <w:t xml:space="preserve">– </w:t>
      </w:r>
      <w:r w:rsidRPr="00C40F26">
        <w:rPr>
          <w:rFonts w:eastAsia="Calibri" w:cs="Calibri"/>
          <w:sz w:val="24"/>
          <w:lang w:eastAsia="en-IE"/>
        </w:rPr>
        <w:t>however</w:t>
      </w:r>
      <w:r w:rsidR="005F5283" w:rsidRPr="00C40F26">
        <w:rPr>
          <w:rFonts w:eastAsia="Calibri" w:cs="Calibri"/>
          <w:sz w:val="24"/>
          <w:lang w:eastAsia="en-IE"/>
        </w:rPr>
        <w:t>, they</w:t>
      </w:r>
      <w:r w:rsidRPr="00C40F26">
        <w:rPr>
          <w:rFonts w:eastAsia="Calibri" w:cs="Calibri"/>
          <w:sz w:val="24"/>
          <w:lang w:eastAsia="en-IE"/>
        </w:rPr>
        <w:t xml:space="preserve"> should clearly show the workspace and provide</w:t>
      </w:r>
      <w:r w:rsidR="00B13392" w:rsidRPr="00C40F26">
        <w:rPr>
          <w:rFonts w:eastAsia="Calibri" w:cs="Calibri"/>
          <w:sz w:val="24"/>
          <w:lang w:eastAsia="en-IE"/>
        </w:rPr>
        <w:t xml:space="preserve"> evidence of the facilities</w:t>
      </w:r>
      <w:r w:rsidRPr="00C40F26">
        <w:rPr>
          <w:rFonts w:eastAsia="Calibri" w:cs="Calibri"/>
          <w:sz w:val="24"/>
          <w:lang w:eastAsia="en-IE"/>
        </w:rPr>
        <w:t xml:space="preserve">). </w:t>
      </w:r>
      <w:r w:rsidR="00053CBB" w:rsidRPr="00C40F26">
        <w:rPr>
          <w:rFonts w:eastAsia="Calibri" w:cs="Calibri"/>
          <w:sz w:val="24"/>
          <w:lang w:eastAsia="en-IE"/>
        </w:rPr>
        <w:t>All ima</w:t>
      </w:r>
      <w:r w:rsidR="000636D3" w:rsidRPr="00C40F26">
        <w:rPr>
          <w:rFonts w:eastAsia="Calibri" w:cs="Calibri"/>
          <w:sz w:val="24"/>
          <w:lang w:eastAsia="en-IE"/>
        </w:rPr>
        <w:t xml:space="preserve">ges should be accompanied by </w:t>
      </w:r>
      <w:r w:rsidR="00053CBB" w:rsidRPr="00C40F26">
        <w:rPr>
          <w:rFonts w:eastAsia="Calibri" w:cs="Calibri"/>
          <w:sz w:val="24"/>
          <w:lang w:eastAsia="en-IE"/>
        </w:rPr>
        <w:t>corresponding captions</w:t>
      </w:r>
      <w:r w:rsidR="000636D3" w:rsidRPr="00C40F26">
        <w:rPr>
          <w:rFonts w:eastAsia="Calibri" w:cs="Calibri"/>
          <w:sz w:val="24"/>
          <w:lang w:eastAsia="en-IE"/>
        </w:rPr>
        <w:t xml:space="preserve"> underneath the images</w:t>
      </w:r>
      <w:r w:rsidR="00053CBB" w:rsidRPr="00C40F26">
        <w:rPr>
          <w:rFonts w:eastAsia="Calibri" w:cs="Calibri"/>
          <w:sz w:val="24"/>
          <w:lang w:eastAsia="en-IE"/>
        </w:rPr>
        <w:t>.</w:t>
      </w:r>
    </w:p>
    <w:p w14:paraId="37AE8D39" w14:textId="266D55D6" w:rsidR="00467916" w:rsidRPr="00C40F26" w:rsidRDefault="00F632A5" w:rsidP="00360710">
      <w:pPr>
        <w:pStyle w:val="Bullet"/>
        <w:rPr>
          <w:rFonts w:eastAsia="Calibri" w:cs="Calibri"/>
          <w:sz w:val="24"/>
          <w:lang w:eastAsia="en-IE"/>
        </w:rPr>
      </w:pPr>
      <w:r w:rsidRPr="00C40F26">
        <w:rPr>
          <w:rFonts w:eastAsia="Calibri" w:cs="Calibri"/>
          <w:b/>
          <w:sz w:val="24"/>
          <w:lang w:eastAsia="en-IE"/>
        </w:rPr>
        <w:t xml:space="preserve">For </w:t>
      </w:r>
      <w:r w:rsidR="00467916" w:rsidRPr="00C40F26">
        <w:rPr>
          <w:rFonts w:eastAsia="Calibri" w:cs="Calibri"/>
          <w:b/>
          <w:sz w:val="24"/>
          <w:lang w:eastAsia="en-IE"/>
        </w:rPr>
        <w:t>w</w:t>
      </w:r>
      <w:r w:rsidR="001415F7" w:rsidRPr="00C40F26">
        <w:rPr>
          <w:rFonts w:eastAsia="Calibri" w:cs="Calibri"/>
          <w:b/>
          <w:sz w:val="24"/>
          <w:lang w:eastAsia="en-IE"/>
        </w:rPr>
        <w:t xml:space="preserve">orkspaces with greater than </w:t>
      </w:r>
      <w:r w:rsidR="005F5283" w:rsidRPr="00C40F26">
        <w:rPr>
          <w:rFonts w:eastAsia="Calibri" w:cs="Calibri"/>
          <w:b/>
          <w:sz w:val="24"/>
          <w:lang w:eastAsia="en-IE"/>
        </w:rPr>
        <w:t xml:space="preserve">twenty </w:t>
      </w:r>
      <w:r w:rsidR="001415F7" w:rsidRPr="00C40F26">
        <w:rPr>
          <w:rFonts w:eastAsia="Calibri" w:cs="Calibri"/>
          <w:b/>
          <w:sz w:val="24"/>
          <w:lang w:eastAsia="en-IE"/>
        </w:rPr>
        <w:t xml:space="preserve">studio members (e.g. </w:t>
      </w:r>
      <w:r w:rsidR="005F5283" w:rsidRPr="00C40F26">
        <w:rPr>
          <w:rFonts w:eastAsia="Calibri" w:cs="Calibri"/>
          <w:b/>
          <w:sz w:val="24"/>
          <w:lang w:eastAsia="en-IE"/>
        </w:rPr>
        <w:t>p</w:t>
      </w:r>
      <w:r w:rsidR="001415F7" w:rsidRPr="00C40F26">
        <w:rPr>
          <w:rFonts w:eastAsia="Calibri" w:cs="Calibri"/>
          <w:b/>
          <w:sz w:val="24"/>
          <w:lang w:eastAsia="en-IE"/>
        </w:rPr>
        <w:t xml:space="preserve">rint </w:t>
      </w:r>
      <w:r w:rsidR="005F5283" w:rsidRPr="00C40F26">
        <w:rPr>
          <w:rFonts w:eastAsia="Calibri" w:cs="Calibri"/>
          <w:b/>
          <w:sz w:val="24"/>
          <w:lang w:eastAsia="en-IE"/>
        </w:rPr>
        <w:t>studio</w:t>
      </w:r>
      <w:r w:rsidR="00FD51D4">
        <w:rPr>
          <w:rFonts w:eastAsia="Calibri" w:cs="Calibri"/>
          <w:b/>
          <w:sz w:val="24"/>
          <w:lang w:eastAsia="en-IE"/>
        </w:rPr>
        <w:t xml:space="preserve">s </w:t>
      </w:r>
      <w:r w:rsidR="001415F7" w:rsidRPr="00C40F26">
        <w:rPr>
          <w:rFonts w:eastAsia="Calibri" w:cs="Calibri"/>
          <w:b/>
          <w:sz w:val="24"/>
          <w:lang w:eastAsia="en-IE"/>
        </w:rPr>
        <w:t>etc.)</w:t>
      </w:r>
      <w:r w:rsidR="005F5283" w:rsidRPr="00C40F26">
        <w:rPr>
          <w:rFonts w:eastAsia="Calibri" w:cs="Calibri"/>
          <w:sz w:val="24"/>
          <w:lang w:eastAsia="en-IE"/>
        </w:rPr>
        <w:t xml:space="preserve">, </w:t>
      </w:r>
      <w:r w:rsidR="00550CBB">
        <w:rPr>
          <w:rFonts w:eastAsia="Calibri" w:cs="Calibri"/>
          <w:sz w:val="24"/>
          <w:lang w:eastAsia="en-IE"/>
        </w:rPr>
        <w:t>y</w:t>
      </w:r>
      <w:r w:rsidR="001415F7" w:rsidRPr="00C40F26">
        <w:rPr>
          <w:rFonts w:eastAsia="Calibri" w:cs="Calibri"/>
          <w:sz w:val="24"/>
          <w:lang w:eastAsia="en-IE"/>
        </w:rPr>
        <w:t>ou</w:t>
      </w:r>
      <w:r w:rsidR="00467916" w:rsidRPr="00C40F26">
        <w:rPr>
          <w:rFonts w:eastAsia="Calibri" w:cs="Calibri"/>
          <w:sz w:val="24"/>
          <w:u w:val="single"/>
          <w:lang w:eastAsia="en-IE"/>
        </w:rPr>
        <w:t xml:space="preserve"> must</w:t>
      </w:r>
      <w:r w:rsidR="00467916" w:rsidRPr="00C40F26">
        <w:rPr>
          <w:rFonts w:eastAsia="Calibri" w:cs="Calibri"/>
          <w:sz w:val="24"/>
          <w:lang w:eastAsia="en-IE"/>
        </w:rPr>
        <w:t xml:space="preserve"> submit a </w:t>
      </w:r>
      <w:r w:rsidR="00FD51D4">
        <w:rPr>
          <w:rFonts w:eastAsia="Calibri" w:cs="Calibri"/>
          <w:sz w:val="24"/>
          <w:lang w:eastAsia="en-IE"/>
        </w:rPr>
        <w:t xml:space="preserve">separate </w:t>
      </w:r>
      <w:r w:rsidR="00467916" w:rsidRPr="00C40F26">
        <w:rPr>
          <w:rFonts w:eastAsia="Calibri" w:cs="Calibri"/>
          <w:sz w:val="24"/>
          <w:lang w:eastAsia="en-IE"/>
        </w:rPr>
        <w:t>list of</w:t>
      </w:r>
      <w:r w:rsidR="00FD51D4">
        <w:rPr>
          <w:rFonts w:eastAsia="Calibri" w:cs="Calibri"/>
          <w:sz w:val="24"/>
          <w:lang w:eastAsia="en-IE"/>
        </w:rPr>
        <w:t xml:space="preserve"> all</w:t>
      </w:r>
      <w:r w:rsidR="00467916" w:rsidRPr="00C40F26">
        <w:rPr>
          <w:rFonts w:eastAsia="Calibri" w:cs="Calibri"/>
          <w:sz w:val="24"/>
          <w:lang w:eastAsia="en-IE"/>
        </w:rPr>
        <w:t xml:space="preserve"> members along with highlights of the activities of </w:t>
      </w:r>
      <w:r w:rsidR="00467916" w:rsidRPr="00C40F26">
        <w:rPr>
          <w:rFonts w:eastAsia="Calibri" w:cs="Calibri"/>
          <w:sz w:val="24"/>
          <w:u w:val="single"/>
          <w:lang w:eastAsia="en-IE"/>
        </w:rPr>
        <w:t xml:space="preserve">a maximum of </w:t>
      </w:r>
      <w:r w:rsidR="005F5283" w:rsidRPr="00C40F26">
        <w:rPr>
          <w:rFonts w:eastAsia="Calibri" w:cs="Calibri"/>
          <w:sz w:val="24"/>
          <w:u w:val="single"/>
          <w:lang w:eastAsia="en-IE"/>
        </w:rPr>
        <w:t xml:space="preserve">ten </w:t>
      </w:r>
      <w:r w:rsidR="00467916" w:rsidRPr="00C40F26">
        <w:rPr>
          <w:rFonts w:eastAsia="Calibri" w:cs="Calibri"/>
          <w:sz w:val="24"/>
          <w:u w:val="single"/>
          <w:lang w:eastAsia="en-IE"/>
        </w:rPr>
        <w:t>member artists</w:t>
      </w:r>
      <w:r w:rsidR="00467916" w:rsidRPr="00C40F26">
        <w:rPr>
          <w:rFonts w:eastAsia="Calibri" w:cs="Calibri"/>
          <w:sz w:val="24"/>
          <w:lang w:eastAsia="en-IE"/>
        </w:rPr>
        <w:t xml:space="preserve"> </w:t>
      </w:r>
      <w:r w:rsidR="005F5283" w:rsidRPr="00C40F26">
        <w:rPr>
          <w:rFonts w:eastAsia="Calibri" w:cs="Calibri"/>
          <w:sz w:val="24"/>
          <w:lang w:eastAsia="en-IE"/>
        </w:rPr>
        <w:t xml:space="preserve">– </w:t>
      </w:r>
      <w:r w:rsidR="00467916" w:rsidRPr="00C40F26">
        <w:rPr>
          <w:rFonts w:eastAsia="Calibri" w:cs="Calibri"/>
          <w:sz w:val="24"/>
          <w:lang w:eastAsia="en-IE"/>
        </w:rPr>
        <w:t>e.g. exhibitions, projects, outreach or exchanges</w:t>
      </w:r>
      <w:r w:rsidR="005F5283" w:rsidRPr="00C40F26">
        <w:rPr>
          <w:rFonts w:eastAsia="Calibri" w:cs="Calibri"/>
          <w:sz w:val="24"/>
          <w:lang w:eastAsia="en-IE"/>
        </w:rPr>
        <w:t>,</w:t>
      </w:r>
      <w:r w:rsidR="00467916" w:rsidRPr="00C40F26">
        <w:rPr>
          <w:rFonts w:eastAsia="Calibri" w:cs="Calibri"/>
          <w:sz w:val="24"/>
          <w:lang w:eastAsia="en-IE"/>
        </w:rPr>
        <w:t xml:space="preserve"> etc.</w:t>
      </w:r>
    </w:p>
    <w:p w14:paraId="0C63B292" w14:textId="70406C38" w:rsidR="00467916" w:rsidRPr="00C40F26" w:rsidRDefault="001415F7" w:rsidP="00360710">
      <w:pPr>
        <w:pStyle w:val="Bullet"/>
        <w:rPr>
          <w:rFonts w:cs="Calibri"/>
          <w:b/>
          <w:sz w:val="24"/>
        </w:rPr>
      </w:pPr>
      <w:r w:rsidRPr="00C40F26">
        <w:rPr>
          <w:rFonts w:cs="Calibri"/>
          <w:b/>
          <w:sz w:val="24"/>
        </w:rPr>
        <w:t>For all other workspaces</w:t>
      </w:r>
      <w:r w:rsidR="00FD51D4">
        <w:rPr>
          <w:rFonts w:cs="Calibri"/>
          <w:b/>
          <w:sz w:val="24"/>
        </w:rPr>
        <w:t xml:space="preserve"> (i.e. those with twenty members or less)</w:t>
      </w:r>
      <w:r w:rsidRPr="0057679D">
        <w:rPr>
          <w:rFonts w:cs="Calibri"/>
          <w:sz w:val="24"/>
        </w:rPr>
        <w:t>:</w:t>
      </w:r>
      <w:r w:rsidRPr="00C40F26">
        <w:rPr>
          <w:rFonts w:cs="Calibri"/>
          <w:b/>
          <w:sz w:val="24"/>
        </w:rPr>
        <w:t xml:space="preserve"> </w:t>
      </w:r>
      <w:r w:rsidR="00550CBB">
        <w:rPr>
          <w:rFonts w:cs="Calibri"/>
          <w:sz w:val="24"/>
        </w:rPr>
        <w:t>y</w:t>
      </w:r>
      <w:r w:rsidRPr="00C40F26">
        <w:rPr>
          <w:rFonts w:cs="Calibri"/>
          <w:sz w:val="24"/>
        </w:rPr>
        <w:t>ou</w:t>
      </w:r>
      <w:r w:rsidRPr="00C40F26">
        <w:rPr>
          <w:rFonts w:cs="Calibri"/>
          <w:b/>
          <w:sz w:val="24"/>
        </w:rPr>
        <w:t xml:space="preserve"> </w:t>
      </w:r>
      <w:r w:rsidRPr="00C40F26">
        <w:rPr>
          <w:rFonts w:cs="Calibri"/>
          <w:sz w:val="24"/>
          <w:u w:val="single"/>
        </w:rPr>
        <w:t>must</w:t>
      </w:r>
      <w:r w:rsidRPr="00C40F26">
        <w:rPr>
          <w:rFonts w:cs="Calibri"/>
          <w:sz w:val="24"/>
        </w:rPr>
        <w:t xml:space="preserve"> submit highlights of the activities of </w:t>
      </w:r>
      <w:r w:rsidRPr="00C40F26">
        <w:rPr>
          <w:rFonts w:cs="Calibri"/>
          <w:sz w:val="24"/>
          <w:u w:val="single"/>
        </w:rPr>
        <w:t xml:space="preserve">a maximum of </w:t>
      </w:r>
      <w:r w:rsidR="005F5283" w:rsidRPr="00C40F26">
        <w:rPr>
          <w:rFonts w:cs="Calibri"/>
          <w:sz w:val="24"/>
          <w:u w:val="single"/>
        </w:rPr>
        <w:t xml:space="preserve">ten </w:t>
      </w:r>
      <w:r w:rsidRPr="00C40F26">
        <w:rPr>
          <w:rFonts w:cs="Calibri"/>
          <w:sz w:val="24"/>
          <w:u w:val="single"/>
        </w:rPr>
        <w:t>member artists</w:t>
      </w:r>
      <w:r w:rsidR="00467916" w:rsidRPr="00C40F26">
        <w:rPr>
          <w:rFonts w:cs="Calibri"/>
          <w:sz w:val="24"/>
        </w:rPr>
        <w:t xml:space="preserve"> </w:t>
      </w:r>
      <w:r w:rsidR="00F632A5" w:rsidRPr="00C40F26">
        <w:rPr>
          <w:rFonts w:eastAsia="Calibri" w:cs="Calibri"/>
          <w:sz w:val="24"/>
          <w:lang w:eastAsia="en-IE"/>
        </w:rPr>
        <w:t xml:space="preserve">to correspond with the list of member artists provided in section </w:t>
      </w:r>
      <w:r w:rsidR="00467916" w:rsidRPr="00C40F26">
        <w:rPr>
          <w:rFonts w:eastAsia="Calibri" w:cs="Calibri"/>
          <w:sz w:val="24"/>
          <w:lang w:eastAsia="en-IE"/>
        </w:rPr>
        <w:t>4.</w:t>
      </w:r>
      <w:r w:rsidR="00FD51D4">
        <w:rPr>
          <w:rFonts w:eastAsia="Calibri" w:cs="Calibri"/>
          <w:sz w:val="24"/>
          <w:lang w:eastAsia="en-IE"/>
        </w:rPr>
        <w:t>6</w:t>
      </w:r>
      <w:r w:rsidR="00FD51D4" w:rsidRPr="00C40F26">
        <w:rPr>
          <w:rFonts w:eastAsia="Calibri" w:cs="Calibri"/>
          <w:sz w:val="24"/>
          <w:lang w:eastAsia="en-IE"/>
        </w:rPr>
        <w:t xml:space="preserve"> </w:t>
      </w:r>
      <w:r w:rsidR="00F632A5" w:rsidRPr="00C40F26">
        <w:rPr>
          <w:rFonts w:eastAsia="Calibri" w:cs="Calibri"/>
          <w:sz w:val="24"/>
          <w:lang w:eastAsia="en-IE"/>
        </w:rPr>
        <w:t xml:space="preserve">of the </w:t>
      </w:r>
      <w:r w:rsidR="005F5283" w:rsidRPr="00C40F26">
        <w:rPr>
          <w:rFonts w:eastAsia="Calibri" w:cs="Calibri"/>
          <w:sz w:val="24"/>
          <w:lang w:eastAsia="en-IE"/>
        </w:rPr>
        <w:t>a</w:t>
      </w:r>
      <w:r w:rsidR="00F632A5" w:rsidRPr="00C40F26">
        <w:rPr>
          <w:rFonts w:eastAsia="Calibri" w:cs="Calibri"/>
          <w:sz w:val="24"/>
          <w:lang w:eastAsia="en-IE"/>
        </w:rPr>
        <w:t>pplication</w:t>
      </w:r>
      <w:r w:rsidR="00467916" w:rsidRPr="00C40F26">
        <w:rPr>
          <w:rFonts w:eastAsia="Calibri" w:cs="Calibri"/>
          <w:sz w:val="24"/>
          <w:lang w:eastAsia="en-IE"/>
        </w:rPr>
        <w:t xml:space="preserve"> </w:t>
      </w:r>
      <w:r w:rsidR="00F632A5" w:rsidRPr="00C40F26">
        <w:rPr>
          <w:rFonts w:eastAsia="Calibri" w:cs="Calibri"/>
          <w:sz w:val="24"/>
          <w:lang w:eastAsia="en-IE"/>
        </w:rPr>
        <w:t>form</w:t>
      </w:r>
    </w:p>
    <w:p w14:paraId="7F3C2D3D" w14:textId="5D90E3DA" w:rsidR="00467916" w:rsidRPr="00C40F26" w:rsidRDefault="00E84776" w:rsidP="00360710">
      <w:pPr>
        <w:pStyle w:val="Bullet"/>
        <w:rPr>
          <w:rFonts w:cs="Calibri"/>
          <w:sz w:val="24"/>
        </w:rPr>
      </w:pPr>
      <w:r w:rsidRPr="00C40F26">
        <w:rPr>
          <w:rFonts w:cs="Calibri"/>
          <w:sz w:val="24"/>
        </w:rPr>
        <w:t>Detailed up-to-date</w:t>
      </w:r>
      <w:r w:rsidRPr="00C40F26">
        <w:rPr>
          <w:rFonts w:cs="Calibri"/>
          <w:b/>
          <w:sz w:val="24"/>
        </w:rPr>
        <w:t xml:space="preserve"> CV </w:t>
      </w:r>
      <w:r w:rsidRPr="00C40F26">
        <w:rPr>
          <w:rFonts w:cs="Calibri"/>
          <w:sz w:val="24"/>
        </w:rPr>
        <w:t>(</w:t>
      </w:r>
      <w:r w:rsidR="009D3137" w:rsidRPr="00C40F26">
        <w:rPr>
          <w:rFonts w:cs="Calibri"/>
          <w:sz w:val="24"/>
        </w:rPr>
        <w:t xml:space="preserve">max. </w:t>
      </w:r>
      <w:r w:rsidRPr="00C40F26">
        <w:rPr>
          <w:rFonts w:cs="Calibri"/>
          <w:sz w:val="24"/>
        </w:rPr>
        <w:t>three pages) of the people who oversee or manage the</w:t>
      </w:r>
      <w:r w:rsidR="006E2BB2" w:rsidRPr="00C40F26">
        <w:rPr>
          <w:rFonts w:cs="Calibri"/>
          <w:sz w:val="24"/>
        </w:rPr>
        <w:t xml:space="preserve"> </w:t>
      </w:r>
      <w:r w:rsidR="007A3A71" w:rsidRPr="00C40F26">
        <w:rPr>
          <w:rFonts w:cs="Calibri"/>
          <w:sz w:val="24"/>
        </w:rPr>
        <w:t>w</w:t>
      </w:r>
      <w:r w:rsidR="006E2BB2" w:rsidRPr="00C40F26">
        <w:rPr>
          <w:rFonts w:cs="Calibri"/>
          <w:sz w:val="24"/>
        </w:rPr>
        <w:t>orkspace</w:t>
      </w:r>
    </w:p>
    <w:p w14:paraId="12278296" w14:textId="5EEEC93F" w:rsidR="0096247C" w:rsidRPr="00C40F26" w:rsidRDefault="0096247C" w:rsidP="00B50F64">
      <w:pPr>
        <w:pStyle w:val="Bullet"/>
        <w:rPr>
          <w:rFonts w:eastAsia="Calibri" w:cs="Calibri"/>
          <w:b/>
          <w:sz w:val="24"/>
          <w:lang w:eastAsia="en-IE"/>
        </w:rPr>
      </w:pPr>
      <w:r w:rsidRPr="00C40F26">
        <w:rPr>
          <w:rFonts w:eastAsia="Calibri" w:cs="Calibri"/>
          <w:b/>
          <w:sz w:val="24"/>
          <w:lang w:eastAsia="en-IE"/>
        </w:rPr>
        <w:t>A list of the</w:t>
      </w:r>
      <w:r w:rsidRPr="00FD51D4">
        <w:rPr>
          <w:rFonts w:eastAsia="Calibri" w:cs="Calibri"/>
          <w:b/>
          <w:sz w:val="24"/>
          <w:lang w:eastAsia="en-IE"/>
        </w:rPr>
        <w:t xml:space="preserve"> </w:t>
      </w:r>
      <w:r w:rsidRPr="004E26A0">
        <w:rPr>
          <w:rFonts w:eastAsia="Calibri" w:cs="Calibri"/>
          <w:b/>
          <w:sz w:val="24"/>
          <w:lang w:eastAsia="en-IE"/>
        </w:rPr>
        <w:t>facilities</w:t>
      </w:r>
      <w:r w:rsidR="00784995" w:rsidRPr="00C40F26">
        <w:rPr>
          <w:rFonts w:eastAsia="Calibri" w:cs="Calibri"/>
          <w:sz w:val="24"/>
          <w:lang w:eastAsia="en-IE"/>
        </w:rPr>
        <w:t xml:space="preserve"> </w:t>
      </w:r>
      <w:r w:rsidRPr="00C40F26">
        <w:rPr>
          <w:rFonts w:eastAsia="Calibri" w:cs="Calibri"/>
          <w:sz w:val="24"/>
          <w:lang w:eastAsia="en-IE"/>
        </w:rPr>
        <w:t xml:space="preserve">available to artists using the </w:t>
      </w:r>
      <w:r w:rsidR="00F632A5" w:rsidRPr="00C40F26">
        <w:rPr>
          <w:rFonts w:eastAsia="Calibri" w:cs="Calibri"/>
          <w:sz w:val="24"/>
          <w:lang w:eastAsia="en-IE"/>
        </w:rPr>
        <w:t>workspace</w:t>
      </w:r>
      <w:r w:rsidR="00F632A5" w:rsidRPr="00C40F26">
        <w:rPr>
          <w:rFonts w:eastAsia="Calibri" w:cs="Calibri"/>
          <w:b/>
          <w:sz w:val="24"/>
          <w:lang w:eastAsia="en-IE"/>
        </w:rPr>
        <w:t xml:space="preserve">  </w:t>
      </w:r>
    </w:p>
    <w:p w14:paraId="74DEC0BB" w14:textId="0CA53DC8" w:rsidR="000E6265" w:rsidRPr="00C40F26" w:rsidRDefault="004B6B7F" w:rsidP="0096247C">
      <w:pPr>
        <w:pStyle w:val="Bullet"/>
        <w:spacing w:before="0"/>
        <w:rPr>
          <w:rFonts w:eastAsia="Calibri" w:cs="Calibri"/>
          <w:sz w:val="24"/>
          <w:lang w:eastAsia="en-IE"/>
        </w:rPr>
      </w:pPr>
      <w:r w:rsidRPr="00C40F26">
        <w:rPr>
          <w:rFonts w:eastAsia="Calibri" w:cs="Calibri"/>
          <w:b/>
          <w:sz w:val="24"/>
          <w:lang w:eastAsia="en-IE"/>
        </w:rPr>
        <w:t xml:space="preserve">A </w:t>
      </w:r>
      <w:r w:rsidR="006F1FE4" w:rsidRPr="00C40F26">
        <w:rPr>
          <w:rFonts w:eastAsia="Calibri" w:cs="Calibri"/>
          <w:b/>
          <w:sz w:val="24"/>
          <w:lang w:eastAsia="en-IE"/>
        </w:rPr>
        <w:t xml:space="preserve">brief </w:t>
      </w:r>
      <w:r w:rsidRPr="00C40F26">
        <w:rPr>
          <w:rFonts w:eastAsia="Calibri" w:cs="Calibri"/>
          <w:b/>
          <w:sz w:val="24"/>
          <w:lang w:eastAsia="en-IE"/>
        </w:rPr>
        <w:t xml:space="preserve">description of any shared </w:t>
      </w:r>
      <w:r w:rsidR="006F1FE4" w:rsidRPr="00C40F26">
        <w:rPr>
          <w:rFonts w:eastAsia="Calibri" w:cs="Calibri"/>
          <w:b/>
          <w:sz w:val="24"/>
          <w:lang w:eastAsia="en-IE"/>
        </w:rPr>
        <w:t>resources</w:t>
      </w:r>
      <w:r w:rsidRPr="00C40F26">
        <w:rPr>
          <w:rFonts w:eastAsia="Calibri" w:cs="Calibri"/>
          <w:b/>
          <w:sz w:val="24"/>
          <w:lang w:eastAsia="en-IE"/>
        </w:rPr>
        <w:t xml:space="preserve"> and</w:t>
      </w:r>
      <w:r w:rsidR="00467916" w:rsidRPr="00C40F26">
        <w:rPr>
          <w:rFonts w:eastAsia="Calibri" w:cs="Calibri"/>
          <w:b/>
          <w:sz w:val="24"/>
          <w:lang w:eastAsia="en-IE"/>
        </w:rPr>
        <w:t>/</w:t>
      </w:r>
      <w:r w:rsidR="00F632A5" w:rsidRPr="00C40F26">
        <w:rPr>
          <w:rFonts w:eastAsia="Calibri" w:cs="Calibri"/>
          <w:b/>
          <w:sz w:val="24"/>
          <w:lang w:eastAsia="en-IE"/>
        </w:rPr>
        <w:t xml:space="preserve">or developmental </w:t>
      </w:r>
      <w:r w:rsidRPr="00C40F26">
        <w:rPr>
          <w:rFonts w:eastAsia="Calibri" w:cs="Calibri"/>
          <w:b/>
          <w:sz w:val="24"/>
          <w:lang w:eastAsia="en-IE"/>
        </w:rPr>
        <w:t>services</w:t>
      </w:r>
      <w:r w:rsidRPr="00C40F26">
        <w:rPr>
          <w:rFonts w:eastAsia="Calibri" w:cs="Calibri"/>
          <w:sz w:val="24"/>
          <w:lang w:eastAsia="en-IE"/>
        </w:rPr>
        <w:t xml:space="preserve"> available to member a</w:t>
      </w:r>
      <w:r w:rsidR="006F1FE4" w:rsidRPr="00C40F26">
        <w:rPr>
          <w:rFonts w:eastAsia="Calibri" w:cs="Calibri"/>
          <w:sz w:val="24"/>
          <w:lang w:eastAsia="en-IE"/>
        </w:rPr>
        <w:t>rtists</w:t>
      </w:r>
    </w:p>
    <w:p w14:paraId="2094A937" w14:textId="6097E014" w:rsidR="00E84776" w:rsidRPr="0057679D" w:rsidRDefault="00F632A5" w:rsidP="0057679D">
      <w:pPr>
        <w:pStyle w:val="Bullet"/>
        <w:rPr>
          <w:sz w:val="24"/>
        </w:rPr>
      </w:pPr>
      <w:r w:rsidRPr="0057679D">
        <w:rPr>
          <w:b/>
          <w:sz w:val="24"/>
        </w:rPr>
        <w:t xml:space="preserve">A </w:t>
      </w:r>
      <w:r w:rsidR="000636D3" w:rsidRPr="0057679D">
        <w:rPr>
          <w:b/>
          <w:sz w:val="24"/>
        </w:rPr>
        <w:t xml:space="preserve">separate </w:t>
      </w:r>
      <w:r w:rsidR="00E84776" w:rsidRPr="0057679D">
        <w:rPr>
          <w:b/>
          <w:sz w:val="24"/>
        </w:rPr>
        <w:t>detailed budget</w:t>
      </w:r>
      <w:r w:rsidR="00E84776" w:rsidRPr="0057679D">
        <w:rPr>
          <w:sz w:val="24"/>
        </w:rPr>
        <w:t xml:space="preserve"> setting out proposed income and expenditure for the </w:t>
      </w:r>
      <w:r w:rsidRPr="0057679D">
        <w:rPr>
          <w:sz w:val="24"/>
        </w:rPr>
        <w:t>w</w:t>
      </w:r>
      <w:r w:rsidR="00F25268" w:rsidRPr="0057679D">
        <w:rPr>
          <w:sz w:val="24"/>
        </w:rPr>
        <w:t>orkspace</w:t>
      </w:r>
      <w:r w:rsidR="007A3A71" w:rsidRPr="0057679D">
        <w:rPr>
          <w:sz w:val="24"/>
        </w:rPr>
        <w:t>.</w:t>
      </w:r>
      <w:r w:rsidR="00550CBB" w:rsidRPr="0057679D">
        <w:rPr>
          <w:sz w:val="24"/>
        </w:rPr>
        <w:t xml:space="preserve"> </w:t>
      </w:r>
      <w:r w:rsidR="00550CBB" w:rsidRPr="0057679D">
        <w:rPr>
          <w:b/>
          <w:sz w:val="24"/>
        </w:rPr>
        <w:t>Note</w:t>
      </w:r>
      <w:r w:rsidR="007A3A71" w:rsidRPr="0057679D">
        <w:rPr>
          <w:b/>
          <w:sz w:val="24"/>
        </w:rPr>
        <w:t>:</w:t>
      </w:r>
      <w:r w:rsidR="007A3A71" w:rsidRPr="0057679D">
        <w:rPr>
          <w:sz w:val="24"/>
        </w:rPr>
        <w:t xml:space="preserve"> </w:t>
      </w:r>
      <w:r w:rsidR="005F5283" w:rsidRPr="0057679D">
        <w:rPr>
          <w:sz w:val="24"/>
        </w:rPr>
        <w:t>t</w:t>
      </w:r>
      <w:r w:rsidR="007A3A71" w:rsidRPr="0057679D">
        <w:rPr>
          <w:sz w:val="24"/>
        </w:rPr>
        <w:t xml:space="preserve">his </w:t>
      </w:r>
      <w:r w:rsidR="00876728" w:rsidRPr="0057679D">
        <w:rPr>
          <w:sz w:val="24"/>
        </w:rPr>
        <w:t>must be in addition to the budget information provided in the application form.</w:t>
      </w:r>
      <w:r w:rsidR="00E84776" w:rsidRPr="0057679D">
        <w:rPr>
          <w:sz w:val="24"/>
        </w:rPr>
        <w:t xml:space="preserve"> </w:t>
      </w:r>
    </w:p>
    <w:p w14:paraId="022C7063" w14:textId="77777777" w:rsidR="001B60E7" w:rsidRPr="00C40F26" w:rsidRDefault="001B60E7" w:rsidP="000375C0">
      <w:pPr>
        <w:pStyle w:val="lastbullet"/>
        <w:spacing w:before="0" w:after="0"/>
        <w:rPr>
          <w:rFonts w:cs="Calibri"/>
          <w:sz w:val="24"/>
        </w:rPr>
      </w:pPr>
      <w:r w:rsidRPr="00C40F26">
        <w:rPr>
          <w:rFonts w:cs="Calibri"/>
          <w:b/>
          <w:sz w:val="24"/>
        </w:rPr>
        <w:lastRenderedPageBreak/>
        <w:t>Documentary evidence of any financial assistance</w:t>
      </w:r>
      <w:r w:rsidRPr="00C40F26">
        <w:rPr>
          <w:rFonts w:cs="Calibri"/>
          <w:sz w:val="24"/>
        </w:rPr>
        <w:t xml:space="preserve"> (in cash or in kind) itemised within your proposal budget.</w:t>
      </w:r>
    </w:p>
    <w:p w14:paraId="0DEBA241" w14:textId="77777777" w:rsidR="00E47D12" w:rsidRPr="00C40F26" w:rsidRDefault="00E47D12">
      <w:pPr>
        <w:spacing w:before="0" w:after="0"/>
        <w:rPr>
          <w:rFonts w:cs="Calibri"/>
          <w:sz w:val="24"/>
        </w:rPr>
      </w:pPr>
    </w:p>
    <w:p w14:paraId="357FBE30" w14:textId="77777777" w:rsidR="00B65C83" w:rsidRPr="00C40F26" w:rsidRDefault="003D1D96">
      <w:pPr>
        <w:spacing w:before="0" w:after="0"/>
        <w:rPr>
          <w:rFonts w:cs="Calibri"/>
          <w:sz w:val="24"/>
        </w:rPr>
      </w:pPr>
      <w:r w:rsidRPr="00C40F26">
        <w:rPr>
          <w:rFonts w:cs="Calibri"/>
          <w:b/>
          <w:sz w:val="24"/>
        </w:rPr>
        <w:t>Note</w:t>
      </w:r>
      <w:r w:rsidR="000636D3" w:rsidRPr="00C40F26">
        <w:rPr>
          <w:rFonts w:cs="Calibri"/>
          <w:b/>
          <w:sz w:val="24"/>
        </w:rPr>
        <w:t>:</w:t>
      </w:r>
      <w:r w:rsidR="00076309" w:rsidRPr="00C40F26">
        <w:rPr>
          <w:rFonts w:cs="Calibri"/>
          <w:sz w:val="24"/>
        </w:rPr>
        <w:t xml:space="preserve"> </w:t>
      </w:r>
      <w:r w:rsidR="005F5283" w:rsidRPr="00C40F26">
        <w:rPr>
          <w:rFonts w:cs="Calibri"/>
          <w:sz w:val="24"/>
        </w:rPr>
        <w:t>i</w:t>
      </w:r>
      <w:r w:rsidR="00876728" w:rsidRPr="00C40F26">
        <w:rPr>
          <w:rFonts w:cs="Calibri"/>
          <w:sz w:val="24"/>
        </w:rPr>
        <w:t>f you do not submit the required supporting material, your application will be deemed ineligible</w:t>
      </w:r>
      <w:bookmarkStart w:id="63" w:name="_Toc347393648"/>
      <w:bookmarkStart w:id="64" w:name="_Toc347415861"/>
      <w:bookmarkStart w:id="65" w:name="_Toc347929071"/>
      <w:r w:rsidR="005F5F2F" w:rsidRPr="00C40F26">
        <w:rPr>
          <w:rFonts w:cs="Calibri"/>
          <w:sz w:val="24"/>
        </w:rPr>
        <w:t>.</w:t>
      </w:r>
    </w:p>
    <w:p w14:paraId="4945B603" w14:textId="77777777" w:rsidR="00B65C83" w:rsidRPr="0057679D" w:rsidRDefault="00B65C83" w:rsidP="004478A9">
      <w:pPr>
        <w:pStyle w:val="Heading2"/>
        <w:spacing w:before="240"/>
        <w:rPr>
          <w:rFonts w:cs="Calibri"/>
          <w:sz w:val="24"/>
          <w:lang w:val="en-US"/>
        </w:rPr>
      </w:pPr>
      <w:bookmarkStart w:id="66" w:name="_Toc24124688"/>
      <w:bookmarkStart w:id="67" w:name="_Toc31636390"/>
      <w:r w:rsidRPr="0057679D">
        <w:rPr>
          <w:rFonts w:cs="Calibri"/>
          <w:sz w:val="24"/>
          <w:lang w:val="en-US"/>
        </w:rPr>
        <w:t>1.8     Eligibility</w:t>
      </w:r>
      <w:bookmarkEnd w:id="66"/>
      <w:bookmarkEnd w:id="67"/>
    </w:p>
    <w:p w14:paraId="12645F3E" w14:textId="77777777" w:rsidR="00B65C83" w:rsidRPr="001D74CB" w:rsidRDefault="00B65C83" w:rsidP="00B65C83">
      <w:pPr>
        <w:pStyle w:val="tabletext"/>
        <w:spacing w:before="0" w:after="120"/>
        <w:rPr>
          <w:sz w:val="24"/>
        </w:rPr>
      </w:pPr>
      <w:r w:rsidRPr="001D74CB">
        <w:rPr>
          <w:sz w:val="24"/>
        </w:rPr>
        <w:t xml:space="preserve">Your application will be deemed </w:t>
      </w:r>
      <w:r w:rsidRPr="00383DB6">
        <w:rPr>
          <w:b/>
          <w:sz w:val="24"/>
        </w:rPr>
        <w:t>ineligible</w:t>
      </w:r>
      <w:r w:rsidRPr="001D74CB">
        <w:rPr>
          <w:sz w:val="24"/>
        </w:rPr>
        <w:t>, and will not go any further in the process, if any of the following is true:</w:t>
      </w:r>
    </w:p>
    <w:p w14:paraId="2FA6924F" w14:textId="47C0773F" w:rsidR="00B65C83" w:rsidRPr="00CB665D" w:rsidRDefault="00B65C83" w:rsidP="00B65C83">
      <w:pPr>
        <w:pStyle w:val="tabletext"/>
        <w:numPr>
          <w:ilvl w:val="0"/>
          <w:numId w:val="34"/>
        </w:numPr>
        <w:spacing w:before="0" w:after="120"/>
        <w:rPr>
          <w:sz w:val="24"/>
        </w:rPr>
      </w:pPr>
      <w:r w:rsidRPr="00CB665D">
        <w:rPr>
          <w:sz w:val="24"/>
        </w:rPr>
        <w:t>You miss the application deadline</w:t>
      </w:r>
      <w:r w:rsidR="00550CBB">
        <w:rPr>
          <w:sz w:val="24"/>
        </w:rPr>
        <w:t>.</w:t>
      </w:r>
    </w:p>
    <w:p w14:paraId="2447B0CD" w14:textId="3DAB83A1" w:rsidR="00B65C83" w:rsidRDefault="00B65C83" w:rsidP="00B65C83">
      <w:pPr>
        <w:pStyle w:val="tabletext"/>
        <w:numPr>
          <w:ilvl w:val="0"/>
          <w:numId w:val="34"/>
        </w:numPr>
        <w:spacing w:before="0" w:after="120"/>
        <w:rPr>
          <w:sz w:val="24"/>
        </w:rPr>
      </w:pPr>
      <w:r w:rsidRPr="008D58D6">
        <w:rPr>
          <w:sz w:val="24"/>
        </w:rPr>
        <w:t>You fail to complete</w:t>
      </w:r>
      <w:r>
        <w:rPr>
          <w:sz w:val="24"/>
        </w:rPr>
        <w:t xml:space="preserve"> all of the sections in the</w:t>
      </w:r>
      <w:r w:rsidRPr="001D74CB">
        <w:rPr>
          <w:sz w:val="24"/>
        </w:rPr>
        <w:t xml:space="preserve"> application form</w:t>
      </w:r>
      <w:r>
        <w:rPr>
          <w:sz w:val="24"/>
        </w:rPr>
        <w:t xml:space="preserve"> relevant to your proposal</w:t>
      </w:r>
      <w:r w:rsidR="00550CBB">
        <w:rPr>
          <w:sz w:val="24"/>
        </w:rPr>
        <w:t>.</w:t>
      </w:r>
    </w:p>
    <w:p w14:paraId="6D56629D" w14:textId="77E585DC" w:rsidR="00B65C83" w:rsidRPr="001D74CB" w:rsidRDefault="00B65C83" w:rsidP="00B65C83">
      <w:pPr>
        <w:pStyle w:val="tabletext"/>
        <w:numPr>
          <w:ilvl w:val="0"/>
          <w:numId w:val="34"/>
        </w:numPr>
        <w:spacing w:before="0" w:after="120"/>
        <w:rPr>
          <w:sz w:val="24"/>
        </w:rPr>
      </w:pPr>
      <w:r>
        <w:rPr>
          <w:sz w:val="24"/>
        </w:rPr>
        <w:t>You cannot apply as set out in sections 1.2 to 1.4 above</w:t>
      </w:r>
      <w:r w:rsidR="00550CBB">
        <w:rPr>
          <w:sz w:val="24"/>
        </w:rPr>
        <w:t>.</w:t>
      </w:r>
    </w:p>
    <w:p w14:paraId="26121F71" w14:textId="54E6C138" w:rsidR="00B65C83" w:rsidRPr="001D74CB" w:rsidRDefault="00B65C83" w:rsidP="00B65C83">
      <w:pPr>
        <w:pStyle w:val="tabletext"/>
        <w:numPr>
          <w:ilvl w:val="0"/>
          <w:numId w:val="34"/>
        </w:numPr>
        <w:spacing w:before="0" w:after="120"/>
        <w:rPr>
          <w:sz w:val="24"/>
        </w:rPr>
      </w:pPr>
      <w:r>
        <w:rPr>
          <w:sz w:val="24"/>
        </w:rPr>
        <w:t>You apply for an amount of funding greater than the maximum amount allowed for within the award to which you are applying as set out in section 1.5 above</w:t>
      </w:r>
      <w:r w:rsidR="00550CBB">
        <w:rPr>
          <w:sz w:val="24"/>
        </w:rPr>
        <w:t>.</w:t>
      </w:r>
    </w:p>
    <w:p w14:paraId="204CF603" w14:textId="1EF562A2" w:rsidR="00B65C83" w:rsidRPr="008D58D6" w:rsidRDefault="00B65C83" w:rsidP="00B65C83">
      <w:pPr>
        <w:pStyle w:val="tabletext"/>
        <w:numPr>
          <w:ilvl w:val="0"/>
          <w:numId w:val="34"/>
        </w:numPr>
        <w:spacing w:before="0" w:after="120"/>
        <w:rPr>
          <w:sz w:val="24"/>
        </w:rPr>
      </w:pPr>
      <w:r w:rsidRPr="008D58D6">
        <w:rPr>
          <w:sz w:val="24"/>
        </w:rPr>
        <w:t>You</w:t>
      </w:r>
      <w:r>
        <w:rPr>
          <w:sz w:val="24"/>
        </w:rPr>
        <w:t xml:space="preserve"> apply for an activity or purpose that you cannot apply for as set out in section 1.6 above</w:t>
      </w:r>
      <w:r w:rsidR="00550CBB">
        <w:rPr>
          <w:sz w:val="24"/>
        </w:rPr>
        <w:t>.</w:t>
      </w:r>
    </w:p>
    <w:p w14:paraId="4386A143" w14:textId="46D5A317" w:rsidR="00B65C83" w:rsidRDefault="00B65C83" w:rsidP="00B65C83">
      <w:pPr>
        <w:pStyle w:val="tabletext"/>
        <w:numPr>
          <w:ilvl w:val="0"/>
          <w:numId w:val="34"/>
        </w:numPr>
        <w:spacing w:before="0" w:after="120"/>
        <w:rPr>
          <w:sz w:val="24"/>
        </w:rPr>
      </w:pPr>
      <w:r w:rsidRPr="001D74CB">
        <w:rPr>
          <w:sz w:val="24"/>
        </w:rPr>
        <w:t xml:space="preserve">You fail to provide all </w:t>
      </w:r>
      <w:r>
        <w:rPr>
          <w:sz w:val="24"/>
        </w:rPr>
        <w:t>mandatory supporting materials as set out in section 1.7 above</w:t>
      </w:r>
      <w:r w:rsidR="00550CBB">
        <w:rPr>
          <w:sz w:val="24"/>
        </w:rPr>
        <w:t>.</w:t>
      </w:r>
    </w:p>
    <w:p w14:paraId="1EE56ED1" w14:textId="77777777" w:rsidR="00B65C83" w:rsidRDefault="00B65C83" w:rsidP="00B65C83">
      <w:pPr>
        <w:pStyle w:val="tabletext"/>
        <w:numPr>
          <w:ilvl w:val="0"/>
          <w:numId w:val="34"/>
        </w:numPr>
        <w:spacing w:before="0" w:after="120"/>
        <w:rPr>
          <w:sz w:val="24"/>
        </w:rPr>
      </w:pPr>
      <w:r w:rsidRPr="001D74CB">
        <w:rPr>
          <w:sz w:val="24"/>
        </w:rPr>
        <w:t>Your application is better suited to another funding programme offered by the Arts Council or by another funding agency (in this case we will redirect you to the more appropriate funding opportunity</w:t>
      </w:r>
      <w:r>
        <w:rPr>
          <w:sz w:val="24"/>
        </w:rPr>
        <w:t>).</w:t>
      </w:r>
    </w:p>
    <w:p w14:paraId="62D91BD8" w14:textId="77777777" w:rsidR="00B65C83" w:rsidRDefault="00B65C83" w:rsidP="00B65C83">
      <w:pPr>
        <w:spacing w:before="0"/>
        <w:rPr>
          <w:sz w:val="24"/>
        </w:rPr>
      </w:pPr>
      <w:bookmarkStart w:id="68" w:name="_Toc23753426"/>
      <w:bookmarkStart w:id="69" w:name="_Toc23759668"/>
      <w:r w:rsidRPr="00F02CDF">
        <w:rPr>
          <w:b/>
          <w:sz w:val="24"/>
        </w:rPr>
        <w:t>Note:</w:t>
      </w:r>
      <w:r>
        <w:rPr>
          <w:sz w:val="24"/>
        </w:rPr>
        <w:t xml:space="preserve"> </w:t>
      </w:r>
      <w:r w:rsidRPr="001D74CB">
        <w:rPr>
          <w:sz w:val="24"/>
        </w:rPr>
        <w:t xml:space="preserve">in the event that your application is ruled ineligible, it will not be assessed, and you will </w:t>
      </w:r>
      <w:r w:rsidRPr="00E87AB5">
        <w:rPr>
          <w:rFonts w:asciiTheme="majorHAnsi" w:hAnsiTheme="majorHAnsi" w:cstheme="majorHAnsi"/>
          <w:sz w:val="24"/>
        </w:rPr>
        <w:t xml:space="preserve">be permitted to apply again with the same proposal in future funding rounds. </w:t>
      </w:r>
      <w:r w:rsidRPr="00E87AB5">
        <w:rPr>
          <w:rFonts w:asciiTheme="majorHAnsi" w:hAnsiTheme="majorHAnsi" w:cstheme="majorHAnsi"/>
          <w:color w:val="000000"/>
          <w:sz w:val="24"/>
        </w:rPr>
        <w:t>If you do reapply, you should ensure that you meet the eligibility requirements.</w:t>
      </w:r>
      <w:bookmarkEnd w:id="68"/>
      <w:bookmarkEnd w:id="69"/>
    </w:p>
    <w:p w14:paraId="03BC682C" w14:textId="054FE5E3" w:rsidR="0057679D" w:rsidRDefault="0057679D">
      <w:pPr>
        <w:spacing w:before="0" w:after="0"/>
        <w:rPr>
          <w:rFonts w:cs="Calibri"/>
        </w:rPr>
      </w:pPr>
      <w:r>
        <w:rPr>
          <w:rFonts w:cs="Calibri"/>
        </w:rPr>
        <w:br w:type="page"/>
      </w:r>
    </w:p>
    <w:p w14:paraId="6532F06E" w14:textId="77777777" w:rsidR="00D35792" w:rsidRPr="00076309" w:rsidRDefault="00D35792">
      <w:pPr>
        <w:spacing w:before="0" w:after="0"/>
        <w:rPr>
          <w:rFonts w:cs="Calibri"/>
        </w:rPr>
      </w:pPr>
    </w:p>
    <w:p w14:paraId="37458530" w14:textId="37D2331D" w:rsidR="004308FB" w:rsidRPr="00E04536" w:rsidRDefault="00503CF0" w:rsidP="00A00248">
      <w:pPr>
        <w:pStyle w:val="Heading1"/>
        <w:spacing w:before="480"/>
        <w:rPr>
          <w:rFonts w:cs="Calibri"/>
        </w:rPr>
      </w:pPr>
      <w:bookmarkStart w:id="70" w:name="_Toc31636391"/>
      <w:r w:rsidRPr="00E04536">
        <w:rPr>
          <w:rFonts w:cs="Calibri"/>
        </w:rPr>
        <w:t>2</w:t>
      </w:r>
      <w:r w:rsidR="004308FB" w:rsidRPr="00E04536">
        <w:rPr>
          <w:rFonts w:cs="Calibri"/>
        </w:rPr>
        <w:t xml:space="preserve">. </w:t>
      </w:r>
      <w:r w:rsidR="004308FB" w:rsidRPr="00E04536">
        <w:rPr>
          <w:rFonts w:cs="Calibri"/>
        </w:rPr>
        <w:tab/>
        <w:t>Making your application</w:t>
      </w:r>
      <w:bookmarkEnd w:id="63"/>
      <w:bookmarkEnd w:id="64"/>
      <w:bookmarkEnd w:id="65"/>
      <w:bookmarkEnd w:id="70"/>
    </w:p>
    <w:p w14:paraId="01135563" w14:textId="77777777" w:rsidR="004308FB" w:rsidRPr="00C40F26" w:rsidRDefault="004308FB">
      <w:pPr>
        <w:pStyle w:val="Heading2"/>
        <w:rPr>
          <w:rFonts w:cs="Calibri"/>
          <w:sz w:val="24"/>
        </w:rPr>
      </w:pPr>
      <w:bookmarkStart w:id="71" w:name="_Toc31636392"/>
      <w:r w:rsidRPr="00C40F26">
        <w:rPr>
          <w:rFonts w:cs="Calibri"/>
          <w:sz w:val="24"/>
        </w:rPr>
        <w:t>2.1</w:t>
      </w:r>
      <w:r w:rsidRPr="00C40F26">
        <w:rPr>
          <w:rFonts w:cs="Calibri"/>
          <w:sz w:val="24"/>
        </w:rPr>
        <w:tab/>
        <w:t>Register with the Arts Council’s Online Services</w:t>
      </w:r>
      <w:bookmarkEnd w:id="71"/>
    </w:p>
    <w:p w14:paraId="5DBF6D5C" w14:textId="77777777" w:rsidR="00F34B69" w:rsidRPr="00C40F26" w:rsidRDefault="00F34B69" w:rsidP="00F34B69">
      <w:pPr>
        <w:autoSpaceDE w:val="0"/>
        <w:autoSpaceDN w:val="0"/>
        <w:adjustRightInd w:val="0"/>
        <w:spacing w:after="0"/>
        <w:rPr>
          <w:rFonts w:cs="Calibri"/>
          <w:sz w:val="24"/>
        </w:rPr>
      </w:pPr>
      <w:r w:rsidRPr="00C40F26">
        <w:rPr>
          <w:rFonts w:cs="Calibri"/>
          <w:sz w:val="24"/>
        </w:rPr>
        <w:t>All applications must be made through the Arts Council’s Online Services; applications made in any other way (by post, fax or email) will not be accepted.</w:t>
      </w:r>
    </w:p>
    <w:p w14:paraId="13D35DAF" w14:textId="77777777" w:rsidR="00F34B69" w:rsidRPr="00C40F26" w:rsidRDefault="00F34B69" w:rsidP="00F34B69">
      <w:pPr>
        <w:autoSpaceDE w:val="0"/>
        <w:autoSpaceDN w:val="0"/>
        <w:adjustRightInd w:val="0"/>
        <w:spacing w:after="0"/>
        <w:rPr>
          <w:rFonts w:cs="Calibri"/>
          <w:sz w:val="24"/>
        </w:rPr>
      </w:pPr>
      <w:r w:rsidRPr="00C40F26">
        <w:rPr>
          <w:rFonts w:cs="Calibri"/>
          <w:sz w:val="24"/>
        </w:rPr>
        <w:t xml:space="preserve">You must have an Online Services account to make an application. If you do not already have an Online Services account, sign up by filling out the registration form here: </w:t>
      </w:r>
      <w:hyperlink r:id="rId19" w:history="1">
        <w:r w:rsidRPr="00C40F26">
          <w:rPr>
            <w:rStyle w:val="Hyperlink"/>
            <w:rFonts w:cs="Calibri"/>
            <w:sz w:val="24"/>
            <w:u w:val="none"/>
          </w:rPr>
          <w:t>https://onlineservices.artscouncil.ie/register.aspx</w:t>
        </w:r>
      </w:hyperlink>
      <w:r w:rsidRPr="00C40F26">
        <w:rPr>
          <w:rFonts w:cs="Calibri"/>
          <w:sz w:val="24"/>
        </w:rPr>
        <w:t>.</w:t>
      </w:r>
    </w:p>
    <w:p w14:paraId="2EBDB9CC" w14:textId="51793355" w:rsidR="00F34B69" w:rsidRPr="00C40F26" w:rsidRDefault="00F34B69" w:rsidP="00F34B69">
      <w:pPr>
        <w:pStyle w:val="tabletext"/>
        <w:autoSpaceDE w:val="0"/>
        <w:autoSpaceDN w:val="0"/>
        <w:adjustRightInd w:val="0"/>
        <w:spacing w:before="60" w:after="0"/>
        <w:rPr>
          <w:rFonts w:cs="Calibri"/>
          <w:sz w:val="24"/>
        </w:rPr>
      </w:pPr>
      <w:r w:rsidRPr="00C40F26">
        <w:rPr>
          <w:rFonts w:cs="Calibri"/>
          <w:sz w:val="24"/>
        </w:rPr>
        <w:t>Within five working days you will be issued (via email) with a unique ARN (artist reference number) and password</w:t>
      </w:r>
      <w:r w:rsidR="003F28AB" w:rsidRPr="00C40F26">
        <w:rPr>
          <w:rFonts w:cs="Calibri"/>
          <w:sz w:val="24"/>
        </w:rPr>
        <w:t xml:space="preserve"> </w:t>
      </w:r>
      <w:r w:rsidR="00BE570D" w:rsidRPr="00C40F26">
        <w:rPr>
          <w:rFonts w:cs="Calibri"/>
          <w:sz w:val="24"/>
        </w:rPr>
        <w:t>that</w:t>
      </w:r>
      <w:r w:rsidR="00624F72" w:rsidRPr="00C40F26">
        <w:rPr>
          <w:rFonts w:cs="Calibri"/>
          <w:sz w:val="24"/>
        </w:rPr>
        <w:t xml:space="preserve"> </w:t>
      </w:r>
      <w:r w:rsidRPr="00C40F26">
        <w:rPr>
          <w:rFonts w:cs="Calibri"/>
          <w:sz w:val="24"/>
        </w:rPr>
        <w:t xml:space="preserve">you can use to sign in to Online Services. </w:t>
      </w:r>
    </w:p>
    <w:p w14:paraId="3F8D9BEE" w14:textId="77777777" w:rsidR="00F34B69" w:rsidRPr="00C40F26" w:rsidRDefault="00F34B69" w:rsidP="00034A86">
      <w:pPr>
        <w:pStyle w:val="Heading3"/>
        <w:spacing w:before="120" w:after="20"/>
        <w:rPr>
          <w:rFonts w:cs="Calibri"/>
          <w:sz w:val="24"/>
          <w:szCs w:val="24"/>
        </w:rPr>
      </w:pPr>
      <w:r w:rsidRPr="00C40F26">
        <w:rPr>
          <w:rFonts w:cs="Calibri"/>
          <w:sz w:val="24"/>
          <w:szCs w:val="24"/>
        </w:rPr>
        <w:t>Requirements for using Online Services</w:t>
      </w:r>
    </w:p>
    <w:p w14:paraId="36A3C49D" w14:textId="77777777" w:rsidR="00F34B69" w:rsidRPr="00C40F26" w:rsidRDefault="00F34B69" w:rsidP="00F34B69">
      <w:pPr>
        <w:autoSpaceDE w:val="0"/>
        <w:autoSpaceDN w:val="0"/>
        <w:adjustRightInd w:val="0"/>
        <w:rPr>
          <w:rFonts w:cs="Calibri"/>
          <w:sz w:val="24"/>
        </w:rPr>
      </w:pPr>
      <w:r w:rsidRPr="00C40F26">
        <w:rPr>
          <w:rFonts w:cs="Calibri"/>
          <w:sz w:val="24"/>
        </w:rPr>
        <w:t xml:space="preserve">Your computer and </w:t>
      </w:r>
      <w:r w:rsidR="00770E83" w:rsidRPr="00C40F26">
        <w:rPr>
          <w:rFonts w:cs="Calibri"/>
          <w:sz w:val="24"/>
        </w:rPr>
        <w:t>I</w:t>
      </w:r>
      <w:r w:rsidRPr="00C40F26">
        <w:rPr>
          <w:rFonts w:cs="Calibri"/>
          <w:sz w:val="24"/>
        </w:rPr>
        <w:t>nternet browser will need to meet the following requirements to use Online Services successfully:</w:t>
      </w:r>
    </w:p>
    <w:tbl>
      <w:tblPr>
        <w:tblW w:w="0" w:type="auto"/>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638"/>
        <w:gridCol w:w="8464"/>
      </w:tblGrid>
      <w:tr w:rsidR="00F34B69" w:rsidRPr="00C40F26" w14:paraId="227E1C5D" w14:textId="77777777" w:rsidTr="005A1326">
        <w:tc>
          <w:tcPr>
            <w:tcW w:w="608" w:type="dxa"/>
          </w:tcPr>
          <w:p w14:paraId="43BA9BFE" w14:textId="77777777" w:rsidR="00F34B69" w:rsidRPr="00C40F26" w:rsidRDefault="00F34B69" w:rsidP="005A1326">
            <w:pPr>
              <w:pStyle w:val="tableheadertext"/>
              <w:jc w:val="left"/>
              <w:rPr>
                <w:rFonts w:cs="Calibri"/>
                <w:b w:val="0"/>
                <w:sz w:val="24"/>
              </w:rPr>
            </w:pPr>
            <w:r w:rsidRPr="00C40F26">
              <w:rPr>
                <w:rFonts w:cs="Calibri"/>
                <w:b w:val="0"/>
                <w:sz w:val="24"/>
              </w:rPr>
              <w:t>PC</w:t>
            </w:r>
          </w:p>
        </w:tc>
        <w:tc>
          <w:tcPr>
            <w:tcW w:w="8464" w:type="dxa"/>
          </w:tcPr>
          <w:p w14:paraId="68FF3AC2" w14:textId="77777777" w:rsidR="00F34B69" w:rsidRPr="00C40F26" w:rsidRDefault="00F34B69" w:rsidP="005A1326">
            <w:pPr>
              <w:pStyle w:val="tabletext"/>
              <w:rPr>
                <w:rFonts w:cs="Calibri"/>
                <w:b/>
                <w:bCs/>
                <w:sz w:val="24"/>
              </w:rPr>
            </w:pPr>
            <w:r w:rsidRPr="00C40F26">
              <w:rPr>
                <w:rFonts w:cs="Calibri"/>
                <w:sz w:val="24"/>
              </w:rPr>
              <w:t>Windows 7 or higher</w:t>
            </w:r>
            <w:r w:rsidRPr="00C40F26">
              <w:rPr>
                <w:rFonts w:cs="Calibri"/>
                <w:sz w:val="24"/>
              </w:rPr>
              <w:br/>
              <w:t xml:space="preserve">with </w:t>
            </w:r>
            <w:r w:rsidRPr="00C40F26">
              <w:rPr>
                <w:rFonts w:cs="Calibri"/>
                <w:sz w:val="24"/>
              </w:rPr>
              <w:br/>
              <w:t>Internet Explorer 8.0 or higher OR Firefox 27 or higher OR Chrome 33 or higher</w:t>
            </w:r>
          </w:p>
        </w:tc>
      </w:tr>
      <w:tr w:rsidR="00F34B69" w:rsidRPr="00C40F26" w14:paraId="049F1C7F" w14:textId="77777777" w:rsidTr="005A1326">
        <w:tc>
          <w:tcPr>
            <w:tcW w:w="608" w:type="dxa"/>
          </w:tcPr>
          <w:p w14:paraId="5B12E73D" w14:textId="309C6DB1" w:rsidR="00F34B69" w:rsidRPr="00C40F26" w:rsidRDefault="00F34B69" w:rsidP="005A1326">
            <w:pPr>
              <w:pStyle w:val="tableheadertext"/>
              <w:jc w:val="left"/>
              <w:rPr>
                <w:rFonts w:cs="Calibri"/>
                <w:b w:val="0"/>
                <w:sz w:val="24"/>
              </w:rPr>
            </w:pPr>
            <w:r w:rsidRPr="00C40F26">
              <w:rPr>
                <w:rFonts w:cs="Calibri"/>
                <w:b w:val="0"/>
                <w:sz w:val="24"/>
              </w:rPr>
              <w:t>Mac</w:t>
            </w:r>
          </w:p>
        </w:tc>
        <w:tc>
          <w:tcPr>
            <w:tcW w:w="8464" w:type="dxa"/>
          </w:tcPr>
          <w:p w14:paraId="209CB05D" w14:textId="77777777" w:rsidR="004C38CA" w:rsidRPr="00C40F26" w:rsidRDefault="004C38CA" w:rsidP="004C38CA">
            <w:pPr>
              <w:pStyle w:val="tabletext"/>
              <w:rPr>
                <w:rFonts w:eastAsia="Calibri" w:cs="Calibri"/>
                <w:sz w:val="24"/>
                <w:lang w:val="en-GB"/>
              </w:rPr>
            </w:pPr>
            <w:r w:rsidRPr="00C40F26">
              <w:rPr>
                <w:sz w:val="24"/>
                <w:lang w:val="en-GB"/>
              </w:rPr>
              <w:t xml:space="preserve">Mac OS X v10.5 Leopard or higher </w:t>
            </w:r>
            <w:r w:rsidRPr="00C40F26">
              <w:rPr>
                <w:sz w:val="24"/>
                <w:lang w:val="en-GB"/>
              </w:rPr>
              <w:br/>
            </w:r>
            <w:r w:rsidRPr="00C40F26">
              <w:rPr>
                <w:i/>
                <w:iCs/>
                <w:sz w:val="24"/>
                <w:lang w:val="en-GB"/>
              </w:rPr>
              <w:t xml:space="preserve">with </w:t>
            </w:r>
            <w:r w:rsidRPr="00C40F26">
              <w:rPr>
                <w:i/>
                <w:iCs/>
                <w:sz w:val="24"/>
                <w:lang w:val="en-GB"/>
              </w:rPr>
              <w:br/>
            </w:r>
            <w:r w:rsidRPr="00C40F26">
              <w:rPr>
                <w:sz w:val="24"/>
                <w:lang w:val="en-GB"/>
              </w:rPr>
              <w:t>Safari 3.1 or Safari 10 OR Firefox 27 or higher OR Chrome 32 or higher</w:t>
            </w:r>
          </w:p>
          <w:p w14:paraId="7F3DE5A0" w14:textId="2A9A64A9" w:rsidR="00482D45" w:rsidRPr="00C40F26" w:rsidRDefault="00B65C83" w:rsidP="00482D45">
            <w:pPr>
              <w:pStyle w:val="tabletext"/>
              <w:rPr>
                <w:rFonts w:cs="Calibri"/>
                <w:b/>
                <w:bCs/>
                <w:sz w:val="24"/>
              </w:rPr>
            </w:pPr>
            <w:r w:rsidRPr="00C40F26">
              <w:rPr>
                <w:color w:val="FF0000"/>
                <w:sz w:val="24"/>
              </w:rPr>
              <w:t xml:space="preserve">Note: </w:t>
            </w:r>
            <w:r w:rsidRPr="00C40F26">
              <w:rPr>
                <w:sz w:val="24"/>
              </w:rPr>
              <w:t>if</w:t>
            </w:r>
            <w:r w:rsidRPr="00C40F26">
              <w:rPr>
                <w:color w:val="FF0000"/>
                <w:sz w:val="24"/>
              </w:rPr>
              <w:t xml:space="preserve"> </w:t>
            </w:r>
            <w:r w:rsidRPr="00C40F26">
              <w:rPr>
                <w:sz w:val="24"/>
              </w:rPr>
              <w:t>Safari 11 prevents upload of documents</w:t>
            </w:r>
            <w:r w:rsidR="00550CBB">
              <w:rPr>
                <w:sz w:val="24"/>
              </w:rPr>
              <w:t>,</w:t>
            </w:r>
            <w:r w:rsidRPr="00C40F26">
              <w:rPr>
                <w:sz w:val="24"/>
              </w:rPr>
              <w:t xml:space="preserve"> upgrade Safari browser or use Firefox or Chrome</w:t>
            </w:r>
            <w:r w:rsidRPr="00C40F26">
              <w:rPr>
                <w:rFonts w:cs="Calibri"/>
                <w:b/>
                <w:bCs/>
                <w:sz w:val="24"/>
              </w:rPr>
              <w:t xml:space="preserve"> </w:t>
            </w:r>
          </w:p>
        </w:tc>
      </w:tr>
    </w:tbl>
    <w:p w14:paraId="6714E0DE" w14:textId="7A3EB129" w:rsidR="00F34B69" w:rsidRPr="00C40F26" w:rsidRDefault="005F5F2F">
      <w:pPr>
        <w:autoSpaceDE w:val="0"/>
        <w:autoSpaceDN w:val="0"/>
        <w:adjustRightInd w:val="0"/>
        <w:spacing w:after="0"/>
        <w:rPr>
          <w:rFonts w:cs="Calibri"/>
          <w:sz w:val="24"/>
        </w:rPr>
      </w:pPr>
      <w:r w:rsidRPr="00C40F26">
        <w:rPr>
          <w:rFonts w:cs="Calibri"/>
          <w:b/>
          <w:sz w:val="24"/>
        </w:rPr>
        <w:t>N</w:t>
      </w:r>
      <w:r w:rsidR="00F34B69" w:rsidRPr="00C40F26">
        <w:rPr>
          <w:rFonts w:cs="Calibri"/>
          <w:b/>
          <w:sz w:val="24"/>
        </w:rPr>
        <w:t>ote:</w:t>
      </w:r>
      <w:r w:rsidR="00F34B69" w:rsidRPr="00C40F26">
        <w:rPr>
          <w:rFonts w:cs="Calibri"/>
          <w:sz w:val="24"/>
        </w:rPr>
        <w:t xml:space="preserve"> </w:t>
      </w:r>
      <w:r w:rsidR="005F5283" w:rsidRPr="00C40F26">
        <w:rPr>
          <w:rFonts w:cs="Calibri"/>
          <w:sz w:val="24"/>
        </w:rPr>
        <w:t>y</w:t>
      </w:r>
      <w:r w:rsidR="00F34B69" w:rsidRPr="00C40F26">
        <w:rPr>
          <w:rFonts w:cs="Calibri"/>
          <w:sz w:val="24"/>
        </w:rPr>
        <w:t xml:space="preserve">ou will also need to have Microsoft Word or </w:t>
      </w:r>
      <w:proofErr w:type="spellStart"/>
      <w:r w:rsidR="00F34B69" w:rsidRPr="00C40F26">
        <w:rPr>
          <w:rFonts w:cs="Calibri"/>
          <w:sz w:val="24"/>
        </w:rPr>
        <w:t>OpenOffice</w:t>
      </w:r>
      <w:proofErr w:type="spellEnd"/>
      <w:r w:rsidR="006A4843" w:rsidRPr="00C40F26">
        <w:rPr>
          <w:rFonts w:cs="Calibri"/>
          <w:sz w:val="24"/>
        </w:rPr>
        <w:t xml:space="preserve"> Writer</w:t>
      </w:r>
      <w:r w:rsidR="00F34B69" w:rsidRPr="00C40F26">
        <w:rPr>
          <w:rFonts w:cs="Calibri"/>
          <w:sz w:val="24"/>
        </w:rPr>
        <w:t xml:space="preserve"> installed to complete the application form itself. </w:t>
      </w:r>
      <w:proofErr w:type="spellStart"/>
      <w:r w:rsidR="00F34B69" w:rsidRPr="00C40F26">
        <w:rPr>
          <w:rFonts w:cs="Calibri"/>
          <w:sz w:val="24"/>
        </w:rPr>
        <w:t>OpenOffice</w:t>
      </w:r>
      <w:proofErr w:type="spellEnd"/>
      <w:r w:rsidR="006A4843" w:rsidRPr="00C40F26">
        <w:rPr>
          <w:rFonts w:cs="Calibri"/>
          <w:sz w:val="24"/>
        </w:rPr>
        <w:t xml:space="preserve"> Writer</w:t>
      </w:r>
      <w:r w:rsidR="00F34B69" w:rsidRPr="00C40F26">
        <w:rPr>
          <w:rFonts w:cs="Calibri"/>
          <w:sz w:val="24"/>
        </w:rPr>
        <w:t xml:space="preserve"> is free software </w:t>
      </w:r>
      <w:r w:rsidR="006A4843" w:rsidRPr="00C40F26">
        <w:rPr>
          <w:rFonts w:cs="Calibri"/>
          <w:sz w:val="24"/>
        </w:rPr>
        <w:t>that can be downloaded here</w:t>
      </w:r>
      <w:r w:rsidR="00F34B69" w:rsidRPr="00C40F26">
        <w:rPr>
          <w:rFonts w:cs="Calibri"/>
          <w:sz w:val="24"/>
        </w:rPr>
        <w:t xml:space="preserve">: </w:t>
      </w:r>
      <w:hyperlink r:id="rId20" w:history="1">
        <w:r w:rsidR="00F34B69" w:rsidRPr="00C40F26">
          <w:rPr>
            <w:rStyle w:val="Hyperlink"/>
            <w:rFonts w:cs="Calibri"/>
            <w:sz w:val="24"/>
            <w:u w:val="none"/>
          </w:rPr>
          <w:t>http://www.openoffice.org</w:t>
        </w:r>
      </w:hyperlink>
      <w:r w:rsidR="00F34B69" w:rsidRPr="00C40F26">
        <w:rPr>
          <w:rFonts w:cs="Calibri"/>
          <w:sz w:val="24"/>
        </w:rPr>
        <w:t xml:space="preserve">. </w:t>
      </w:r>
    </w:p>
    <w:p w14:paraId="4E9F15FC" w14:textId="77777777" w:rsidR="00793EC4" w:rsidRPr="00C40F26" w:rsidRDefault="00793EC4" w:rsidP="0063788C">
      <w:pPr>
        <w:autoSpaceDE w:val="0"/>
        <w:autoSpaceDN w:val="0"/>
        <w:adjustRightInd w:val="0"/>
        <w:spacing w:before="120" w:after="0"/>
        <w:rPr>
          <w:rFonts w:cs="Calibri"/>
          <w:b/>
          <w:bCs/>
          <w:color w:val="FF0000"/>
          <w:sz w:val="24"/>
        </w:rPr>
      </w:pPr>
      <w:r w:rsidRPr="00C40F26">
        <w:rPr>
          <w:rFonts w:cs="Calibri"/>
          <w:b/>
          <w:bCs/>
          <w:color w:val="FF0000"/>
          <w:sz w:val="24"/>
        </w:rPr>
        <w:t xml:space="preserve">You must use </w:t>
      </w:r>
      <w:proofErr w:type="spellStart"/>
      <w:r w:rsidRPr="00C40F26">
        <w:rPr>
          <w:rFonts w:cs="Calibri"/>
          <w:b/>
          <w:bCs/>
          <w:color w:val="FF0000"/>
          <w:sz w:val="24"/>
        </w:rPr>
        <w:t>OpenOffice</w:t>
      </w:r>
      <w:proofErr w:type="spellEnd"/>
      <w:r w:rsidRPr="00C40F26">
        <w:rPr>
          <w:rFonts w:cs="Calibri"/>
          <w:b/>
          <w:bCs/>
          <w:color w:val="FF0000"/>
          <w:sz w:val="24"/>
        </w:rPr>
        <w:t xml:space="preserve"> Writer version 4.0.1 or earlier</w:t>
      </w:r>
    </w:p>
    <w:p w14:paraId="481B376B" w14:textId="77777777" w:rsidR="00793EC4" w:rsidRPr="00C40F26" w:rsidRDefault="00793EC4" w:rsidP="00793EC4">
      <w:pPr>
        <w:autoSpaceDE w:val="0"/>
        <w:autoSpaceDN w:val="0"/>
        <w:adjustRightInd w:val="0"/>
        <w:spacing w:before="0"/>
        <w:rPr>
          <w:rFonts w:cs="Calibri"/>
          <w:sz w:val="24"/>
        </w:rPr>
      </w:pPr>
      <w:r w:rsidRPr="00C40F26">
        <w:rPr>
          <w:rFonts w:cs="Calibri"/>
          <w:sz w:val="24"/>
        </w:rPr>
        <w:t xml:space="preserve">More recent versions of </w:t>
      </w:r>
      <w:proofErr w:type="spellStart"/>
      <w:r w:rsidRPr="00C40F26">
        <w:rPr>
          <w:rFonts w:cs="Calibri"/>
          <w:sz w:val="24"/>
        </w:rPr>
        <w:t>OpenOffice</w:t>
      </w:r>
      <w:proofErr w:type="spellEnd"/>
      <w:r w:rsidRPr="00C40F26">
        <w:rPr>
          <w:rFonts w:cs="Calibri"/>
          <w:sz w:val="24"/>
        </w:rPr>
        <w:t xml:space="preserve"> Writer than 4.0.1 have resulted in problems with the appearance of application forms when they are submitted through online services. </w:t>
      </w:r>
    </w:p>
    <w:p w14:paraId="5729D9AA" w14:textId="77777777" w:rsidR="00793EC4" w:rsidRPr="00C40F26" w:rsidRDefault="00793EC4" w:rsidP="00793EC4">
      <w:pPr>
        <w:autoSpaceDE w:val="0"/>
        <w:autoSpaceDN w:val="0"/>
        <w:rPr>
          <w:rFonts w:cs="Calibri"/>
          <w:sz w:val="24"/>
        </w:rPr>
      </w:pPr>
      <w:r w:rsidRPr="00C40F26">
        <w:rPr>
          <w:rFonts w:cs="Calibri"/>
          <w:sz w:val="24"/>
        </w:rPr>
        <w:t xml:space="preserve">Please refer to the Arts Council video </w:t>
      </w:r>
      <w:r w:rsidRPr="00C40F26">
        <w:rPr>
          <w:rFonts w:cs="Calibri"/>
          <w:i/>
          <w:iCs/>
          <w:sz w:val="24"/>
        </w:rPr>
        <w:t xml:space="preserve">Using </w:t>
      </w:r>
      <w:proofErr w:type="spellStart"/>
      <w:r w:rsidRPr="00C40F26">
        <w:rPr>
          <w:rFonts w:cs="Calibri"/>
          <w:i/>
          <w:iCs/>
          <w:sz w:val="24"/>
        </w:rPr>
        <w:t>OpenOffice</w:t>
      </w:r>
      <w:proofErr w:type="spellEnd"/>
      <w:r w:rsidRPr="00C40F26">
        <w:rPr>
          <w:rFonts w:cs="Calibri"/>
          <w:i/>
          <w:iCs/>
          <w:sz w:val="24"/>
        </w:rPr>
        <w:t xml:space="preserve"> to download, complete and upload the application form </w:t>
      </w:r>
      <w:r w:rsidRPr="00C40F26">
        <w:rPr>
          <w:rFonts w:cs="Calibri"/>
          <w:sz w:val="24"/>
        </w:rPr>
        <w:t>at</w:t>
      </w:r>
      <w:r w:rsidRPr="00C40F26">
        <w:rPr>
          <w:rFonts w:cs="Calibri"/>
          <w:i/>
          <w:iCs/>
          <w:sz w:val="24"/>
        </w:rPr>
        <w:t xml:space="preserve"> </w:t>
      </w:r>
      <w:hyperlink r:id="rId21" w:history="1">
        <w:r w:rsidRPr="00C40F26">
          <w:rPr>
            <w:rStyle w:val="Hyperlink"/>
            <w:rFonts w:cs="Calibri"/>
            <w:sz w:val="24"/>
            <w:u w:val="none"/>
          </w:rPr>
          <w:t>https://www.youtube.com/user/ArtsCouncilDemos</w:t>
        </w:r>
      </w:hyperlink>
      <w:r w:rsidRPr="00C40F26">
        <w:rPr>
          <w:rFonts w:cs="Calibri"/>
          <w:sz w:val="24"/>
        </w:rPr>
        <w:t xml:space="preserve">. </w:t>
      </w:r>
    </w:p>
    <w:p w14:paraId="7B9027C5" w14:textId="77777777" w:rsidR="00793EC4" w:rsidRPr="00C40F26" w:rsidRDefault="00793EC4" w:rsidP="00793EC4">
      <w:pPr>
        <w:autoSpaceDE w:val="0"/>
        <w:autoSpaceDN w:val="0"/>
        <w:adjustRightInd w:val="0"/>
        <w:spacing w:after="0"/>
        <w:rPr>
          <w:rFonts w:cs="Calibri"/>
          <w:sz w:val="24"/>
        </w:rPr>
      </w:pPr>
      <w:r w:rsidRPr="00C40F26">
        <w:rPr>
          <w:rFonts w:cs="Calibri"/>
          <w:sz w:val="24"/>
        </w:rPr>
        <w:t>Apple Mac users should take note of the section that deals with the issue of downloading version 4.0.1 on Macs that have the latest versions of Mac OS installed.</w:t>
      </w:r>
    </w:p>
    <w:p w14:paraId="34EB95AB" w14:textId="2B980486" w:rsidR="00B65C83" w:rsidRPr="00C40F26" w:rsidRDefault="00B65C83" w:rsidP="00B65C83">
      <w:pPr>
        <w:rPr>
          <w:sz w:val="24"/>
        </w:rPr>
      </w:pPr>
      <w:r w:rsidRPr="00C40F26">
        <w:rPr>
          <w:b/>
          <w:color w:val="FF0000"/>
          <w:sz w:val="24"/>
        </w:rPr>
        <w:t>Note:</w:t>
      </w:r>
      <w:r w:rsidRPr="00C40F26">
        <w:rPr>
          <w:sz w:val="24"/>
        </w:rPr>
        <w:t xml:space="preserve"> </w:t>
      </w:r>
      <w:r w:rsidR="00550CBB">
        <w:rPr>
          <w:sz w:val="24"/>
        </w:rPr>
        <w:t>f</w:t>
      </w:r>
      <w:r w:rsidRPr="00C40F26">
        <w:rPr>
          <w:sz w:val="24"/>
        </w:rPr>
        <w:t xml:space="preserve">or </w:t>
      </w:r>
      <w:r w:rsidR="004E26A0">
        <w:rPr>
          <w:sz w:val="24"/>
        </w:rPr>
        <w:t>M</w:t>
      </w:r>
      <w:r w:rsidRPr="00C40F26">
        <w:rPr>
          <w:sz w:val="24"/>
        </w:rPr>
        <w:t>ac</w:t>
      </w:r>
      <w:r w:rsidR="004E26A0">
        <w:rPr>
          <w:sz w:val="24"/>
        </w:rPr>
        <w:t xml:space="preserve"> </w:t>
      </w:r>
      <w:r w:rsidRPr="00C40F26">
        <w:rPr>
          <w:sz w:val="24"/>
        </w:rPr>
        <w:t>OS 10.15 Catalina</w:t>
      </w:r>
      <w:r w:rsidR="004E26A0">
        <w:rPr>
          <w:sz w:val="24"/>
        </w:rPr>
        <w:t>,</w:t>
      </w:r>
      <w:r w:rsidRPr="00C40F26">
        <w:rPr>
          <w:sz w:val="24"/>
        </w:rPr>
        <w:t xml:space="preserve"> please use </w:t>
      </w:r>
      <w:proofErr w:type="spellStart"/>
      <w:r w:rsidRPr="00C40F26">
        <w:rPr>
          <w:sz w:val="24"/>
        </w:rPr>
        <w:t>OpenOffice</w:t>
      </w:r>
      <w:proofErr w:type="spellEnd"/>
      <w:r w:rsidR="004E26A0">
        <w:rPr>
          <w:sz w:val="24"/>
        </w:rPr>
        <w:t xml:space="preserve"> Writer</w:t>
      </w:r>
      <w:r w:rsidRPr="00C40F26">
        <w:rPr>
          <w:sz w:val="24"/>
        </w:rPr>
        <w:t xml:space="preserve"> 4.1.7.</w:t>
      </w:r>
    </w:p>
    <w:p w14:paraId="7701FA13" w14:textId="77777777" w:rsidR="00B65C83" w:rsidRPr="00C40F26" w:rsidRDefault="00B65C83" w:rsidP="00793EC4">
      <w:pPr>
        <w:autoSpaceDE w:val="0"/>
        <w:autoSpaceDN w:val="0"/>
        <w:adjustRightInd w:val="0"/>
        <w:spacing w:after="0"/>
        <w:rPr>
          <w:rFonts w:cs="Calibri"/>
          <w:sz w:val="24"/>
        </w:rPr>
      </w:pPr>
    </w:p>
    <w:p w14:paraId="6452A8AD" w14:textId="77777777" w:rsidR="00793EC4" w:rsidRPr="00C40F26" w:rsidRDefault="00793EC4" w:rsidP="00793EC4">
      <w:pPr>
        <w:autoSpaceDE w:val="0"/>
        <w:autoSpaceDN w:val="0"/>
        <w:adjustRightInd w:val="0"/>
        <w:spacing w:after="0"/>
        <w:rPr>
          <w:rFonts w:cs="Calibri"/>
          <w:sz w:val="24"/>
        </w:rPr>
      </w:pPr>
      <w:r w:rsidRPr="00C40F26">
        <w:rPr>
          <w:rFonts w:cs="Calibri"/>
          <w:sz w:val="24"/>
        </w:rPr>
        <w:t xml:space="preserve">If you cannot meet, or do not understand, any of these requirements, please contact us for advice as far as possible in advance of the deadline. </w:t>
      </w:r>
    </w:p>
    <w:p w14:paraId="5D8BFC3A" w14:textId="77777777" w:rsidR="00F34B69" w:rsidRPr="00C40F26" w:rsidRDefault="00F34B69" w:rsidP="00034A86">
      <w:pPr>
        <w:pStyle w:val="Heading3"/>
        <w:spacing w:before="120" w:after="20"/>
        <w:rPr>
          <w:rFonts w:cs="Calibri"/>
          <w:sz w:val="24"/>
          <w:szCs w:val="24"/>
        </w:rPr>
      </w:pPr>
      <w:r w:rsidRPr="00C40F26">
        <w:rPr>
          <w:rFonts w:cs="Calibri"/>
          <w:sz w:val="24"/>
          <w:szCs w:val="24"/>
        </w:rPr>
        <w:t>Give yourself enough time to complete the application</w:t>
      </w:r>
    </w:p>
    <w:p w14:paraId="5E582B70" w14:textId="77777777" w:rsidR="00F34B69" w:rsidRPr="00C40F26" w:rsidRDefault="00F34B69" w:rsidP="00F34B69">
      <w:pPr>
        <w:rPr>
          <w:rFonts w:cs="Calibri"/>
          <w:sz w:val="24"/>
        </w:rPr>
      </w:pPr>
      <w:r w:rsidRPr="00C40F26">
        <w:rPr>
          <w:rFonts w:cs="Calibri"/>
          <w:sz w:val="24"/>
        </w:rPr>
        <w:t xml:space="preserve">You should become familiar with the Online Services website well in advance of the deadline and in advance of preparing an application. It is likely that there will be heavy traffic on the site on the final afternoon of the closing date. You should prepare </w:t>
      </w:r>
      <w:r w:rsidR="00770E83" w:rsidRPr="00C40F26">
        <w:rPr>
          <w:rFonts w:cs="Calibri"/>
          <w:sz w:val="24"/>
        </w:rPr>
        <w:t xml:space="preserve">your application form </w:t>
      </w:r>
      <w:r w:rsidRPr="00C40F26">
        <w:rPr>
          <w:rFonts w:cs="Calibri"/>
          <w:sz w:val="24"/>
        </w:rPr>
        <w:t xml:space="preserve">and submit </w:t>
      </w:r>
      <w:r w:rsidR="00770E83" w:rsidRPr="00C40F26">
        <w:rPr>
          <w:rFonts w:cs="Calibri"/>
          <w:sz w:val="24"/>
        </w:rPr>
        <w:t xml:space="preserve">it </w:t>
      </w:r>
      <w:r w:rsidRPr="00C40F26">
        <w:rPr>
          <w:rFonts w:cs="Calibri"/>
          <w:sz w:val="24"/>
        </w:rPr>
        <w:t xml:space="preserve">well in advance of the deadline. </w:t>
      </w:r>
    </w:p>
    <w:p w14:paraId="778756E1" w14:textId="77777777" w:rsidR="00F34B69" w:rsidRPr="00C40F26" w:rsidRDefault="00F34B69" w:rsidP="00F34B69">
      <w:pPr>
        <w:rPr>
          <w:rFonts w:cs="Calibri"/>
          <w:sz w:val="24"/>
        </w:rPr>
      </w:pPr>
      <w:r w:rsidRPr="00C40F26">
        <w:rPr>
          <w:rFonts w:cs="Calibri"/>
          <w:sz w:val="24"/>
        </w:rPr>
        <w:t>Upload times can be much longer than download time</w:t>
      </w:r>
      <w:r w:rsidR="00BD16DB" w:rsidRPr="00C40F26">
        <w:rPr>
          <w:rFonts w:cs="Calibri"/>
          <w:sz w:val="24"/>
        </w:rPr>
        <w:t>s</w:t>
      </w:r>
      <w:r w:rsidRPr="00C40F26">
        <w:rPr>
          <w:rFonts w:cs="Calibri"/>
          <w:sz w:val="24"/>
        </w:rPr>
        <w:t xml:space="preserve">. It may take you longer than you think to upload your supporting materials. </w:t>
      </w:r>
    </w:p>
    <w:p w14:paraId="1E1CE4DC" w14:textId="0DB0BC2D" w:rsidR="00F34B69" w:rsidRPr="00C40F26" w:rsidRDefault="00F34B69" w:rsidP="00034A86">
      <w:pPr>
        <w:pStyle w:val="Heading3"/>
        <w:spacing w:before="120" w:after="20"/>
        <w:rPr>
          <w:rFonts w:cs="Calibri"/>
          <w:sz w:val="24"/>
          <w:szCs w:val="24"/>
        </w:rPr>
      </w:pPr>
      <w:r w:rsidRPr="00C40F26">
        <w:rPr>
          <w:rFonts w:cs="Calibri"/>
          <w:sz w:val="24"/>
          <w:szCs w:val="24"/>
        </w:rPr>
        <w:lastRenderedPageBreak/>
        <w:t>Getting technical support</w:t>
      </w:r>
    </w:p>
    <w:p w14:paraId="55848DC8" w14:textId="77777777" w:rsidR="00F34B69" w:rsidRPr="00C40F26" w:rsidRDefault="00F34B69" w:rsidP="00F34B69">
      <w:pPr>
        <w:rPr>
          <w:rFonts w:eastAsia="Calibri" w:cs="Calibri"/>
          <w:sz w:val="24"/>
        </w:rPr>
      </w:pPr>
      <w:r w:rsidRPr="00C40F26">
        <w:rPr>
          <w:rFonts w:cs="Calibri"/>
          <w:sz w:val="24"/>
        </w:rPr>
        <w:t xml:space="preserve">If you need technical support while making an online application, you can contact the Arts Council by emailing </w:t>
      </w:r>
      <w:hyperlink r:id="rId22" w:history="1">
        <w:r w:rsidRPr="00C40F26">
          <w:rPr>
            <w:rStyle w:val="Hyperlink"/>
            <w:rFonts w:cs="Calibri"/>
            <w:sz w:val="24"/>
            <w:u w:val="none"/>
          </w:rPr>
          <w:t>onlineservices@artscouncil.ie</w:t>
        </w:r>
      </w:hyperlink>
      <w:r w:rsidRPr="00C40F26">
        <w:rPr>
          <w:rFonts w:cs="Calibri"/>
          <w:sz w:val="24"/>
        </w:rPr>
        <w:t xml:space="preserve"> or by phoning 01 6180200. We recommend you report any technical issues with </w:t>
      </w:r>
      <w:r w:rsidRPr="00C40F26">
        <w:rPr>
          <w:rFonts w:cs="Calibri"/>
          <w:b/>
          <w:sz w:val="24"/>
        </w:rPr>
        <w:t xml:space="preserve">us well in advance of the deadline. </w:t>
      </w:r>
      <w:r w:rsidRPr="00C40F26">
        <w:rPr>
          <w:rFonts w:cs="Calibri"/>
          <w:sz w:val="24"/>
        </w:rPr>
        <w:t xml:space="preserve">Please provide a contact phone number and make sure that you are available to receive a return call from us. </w:t>
      </w:r>
    </w:p>
    <w:p w14:paraId="594024E5" w14:textId="77777777" w:rsidR="00F34B69" w:rsidRPr="00C40F26" w:rsidRDefault="00F34B69" w:rsidP="00F34B69">
      <w:pPr>
        <w:rPr>
          <w:rFonts w:cs="Calibri"/>
          <w:sz w:val="24"/>
        </w:rPr>
      </w:pPr>
      <w:r w:rsidRPr="00C40F26">
        <w:rPr>
          <w:rFonts w:cs="Calibri"/>
          <w:sz w:val="24"/>
        </w:rPr>
        <w:t xml:space="preserve">We deal with queries on a first-come first-served basis. </w:t>
      </w:r>
    </w:p>
    <w:p w14:paraId="433D9E3A" w14:textId="15FFB388" w:rsidR="009A5A93" w:rsidRPr="00C40F26" w:rsidRDefault="00F34B69" w:rsidP="00F34B69">
      <w:pPr>
        <w:spacing w:before="50" w:after="0"/>
        <w:rPr>
          <w:rFonts w:cs="Calibri"/>
          <w:sz w:val="24"/>
        </w:rPr>
      </w:pPr>
      <w:r w:rsidRPr="00C40F26">
        <w:rPr>
          <w:rFonts w:cs="Calibri"/>
          <w:sz w:val="24"/>
        </w:rPr>
        <w:t>Please note that there is often a high volume of calls as the deadline approaches</w:t>
      </w:r>
      <w:r w:rsidR="00AA1567" w:rsidRPr="00C40F26">
        <w:rPr>
          <w:rFonts w:cs="Calibri"/>
          <w:sz w:val="24"/>
        </w:rPr>
        <w:t>,</w:t>
      </w:r>
      <w:r w:rsidRPr="00C40F26">
        <w:rPr>
          <w:rFonts w:cs="Calibri"/>
          <w:sz w:val="24"/>
        </w:rPr>
        <w:t xml:space="preserve"> and</w:t>
      </w:r>
      <w:r w:rsidR="006A4843" w:rsidRPr="00C40F26">
        <w:rPr>
          <w:rFonts w:cs="Calibri"/>
          <w:sz w:val="24"/>
        </w:rPr>
        <w:t xml:space="preserve"> that</w:t>
      </w:r>
      <w:r w:rsidRPr="00C40F26">
        <w:rPr>
          <w:rFonts w:cs="Calibri"/>
          <w:sz w:val="24"/>
        </w:rPr>
        <w:t xml:space="preserve"> </w:t>
      </w:r>
      <w:r w:rsidR="00025113" w:rsidRPr="00C40F26">
        <w:rPr>
          <w:rFonts w:cs="Calibri"/>
          <w:sz w:val="24"/>
        </w:rPr>
        <w:t>technical</w:t>
      </w:r>
      <w:r w:rsidR="008A5609" w:rsidRPr="00C40F26">
        <w:rPr>
          <w:rFonts w:cs="Calibri"/>
          <w:sz w:val="24"/>
        </w:rPr>
        <w:t>-</w:t>
      </w:r>
      <w:r w:rsidR="00025113" w:rsidRPr="00C40F26">
        <w:rPr>
          <w:rFonts w:cs="Calibri"/>
          <w:sz w:val="24"/>
        </w:rPr>
        <w:t>support</w:t>
      </w:r>
      <w:r w:rsidRPr="00C40F26">
        <w:rPr>
          <w:rFonts w:cs="Calibri"/>
          <w:sz w:val="24"/>
        </w:rPr>
        <w:t xml:space="preserve"> calls received after 2.30pm on the closing date may not be resolved before the deadline.</w:t>
      </w:r>
      <w:r w:rsidR="004308FB" w:rsidRPr="00C40F26">
        <w:rPr>
          <w:rFonts w:cs="Calibri"/>
          <w:sz w:val="24"/>
        </w:rPr>
        <w:t xml:space="preserve"> </w:t>
      </w:r>
    </w:p>
    <w:p w14:paraId="47998F86" w14:textId="77777777" w:rsidR="004308FB" w:rsidRPr="00C40F26" w:rsidRDefault="004308FB">
      <w:pPr>
        <w:pStyle w:val="Heading2"/>
        <w:rPr>
          <w:rFonts w:cs="Calibri"/>
          <w:sz w:val="24"/>
        </w:rPr>
      </w:pPr>
      <w:bookmarkStart w:id="72" w:name="_Toc31636393"/>
      <w:r w:rsidRPr="00C40F26">
        <w:rPr>
          <w:rFonts w:cs="Calibri"/>
          <w:sz w:val="24"/>
        </w:rPr>
        <w:t>2.2</w:t>
      </w:r>
      <w:r w:rsidRPr="00C40F26">
        <w:rPr>
          <w:rFonts w:cs="Calibri"/>
          <w:sz w:val="24"/>
        </w:rPr>
        <w:tab/>
        <w:t>Fill in the application form</w:t>
      </w:r>
      <w:bookmarkEnd w:id="72"/>
      <w:r w:rsidRPr="00C40F26">
        <w:rPr>
          <w:rFonts w:cs="Calibri"/>
          <w:sz w:val="24"/>
        </w:rPr>
        <w:t xml:space="preserve"> </w:t>
      </w:r>
    </w:p>
    <w:p w14:paraId="7779467F" w14:textId="1B5A9B8E" w:rsidR="00861E03" w:rsidRPr="00C40F26" w:rsidRDefault="004308FB" w:rsidP="00AA1B38">
      <w:pPr>
        <w:rPr>
          <w:rFonts w:cs="Calibri"/>
          <w:sz w:val="24"/>
        </w:rPr>
      </w:pPr>
      <w:r w:rsidRPr="00C40F26">
        <w:rPr>
          <w:rFonts w:cs="Calibri"/>
          <w:sz w:val="24"/>
        </w:rPr>
        <w:t xml:space="preserve">If you have not already done so, download the application form for the </w:t>
      </w:r>
      <w:r w:rsidR="00E67AD9" w:rsidRPr="00C40F26">
        <w:rPr>
          <w:rFonts w:cs="Calibri"/>
          <w:sz w:val="24"/>
        </w:rPr>
        <w:t>scheme</w:t>
      </w:r>
      <w:r w:rsidRPr="00C40F26">
        <w:rPr>
          <w:rFonts w:cs="Calibri"/>
          <w:sz w:val="24"/>
        </w:rPr>
        <w:t xml:space="preserve">. The application form is a </w:t>
      </w:r>
      <w:r w:rsidR="006A4843" w:rsidRPr="00C40F26">
        <w:rPr>
          <w:rFonts w:cs="Calibri"/>
          <w:sz w:val="24"/>
        </w:rPr>
        <w:t xml:space="preserve">Microsoft </w:t>
      </w:r>
      <w:r w:rsidRPr="00C40F26">
        <w:rPr>
          <w:rFonts w:cs="Calibri"/>
          <w:sz w:val="24"/>
        </w:rPr>
        <w:t>Word</w:t>
      </w:r>
      <w:r w:rsidR="006A4843" w:rsidRPr="00C40F26">
        <w:rPr>
          <w:rFonts w:cs="Calibri"/>
          <w:sz w:val="24"/>
        </w:rPr>
        <w:t>/</w:t>
      </w:r>
      <w:proofErr w:type="spellStart"/>
      <w:r w:rsidR="006A4843" w:rsidRPr="00C40F26">
        <w:rPr>
          <w:rFonts w:cs="Calibri"/>
          <w:sz w:val="24"/>
        </w:rPr>
        <w:t>OpenOffice</w:t>
      </w:r>
      <w:proofErr w:type="spellEnd"/>
      <w:r w:rsidR="006A4843" w:rsidRPr="00C40F26">
        <w:rPr>
          <w:rFonts w:cs="Calibri"/>
          <w:sz w:val="24"/>
        </w:rPr>
        <w:t xml:space="preserve"> Writer-compatible</w:t>
      </w:r>
      <w:r w:rsidRPr="00C40F26">
        <w:rPr>
          <w:rFonts w:cs="Calibri"/>
          <w:sz w:val="24"/>
        </w:rPr>
        <w:t xml:space="preserve"> document </w:t>
      </w:r>
      <w:r w:rsidR="006A4843" w:rsidRPr="00C40F26">
        <w:rPr>
          <w:rFonts w:cs="Calibri"/>
          <w:sz w:val="24"/>
        </w:rPr>
        <w:t>that</w:t>
      </w:r>
      <w:r w:rsidRPr="00C40F26">
        <w:rPr>
          <w:rFonts w:cs="Calibri"/>
          <w:sz w:val="24"/>
        </w:rPr>
        <w:t xml:space="preserve"> you fill in offline (on your own computer). The application form includes </w:t>
      </w:r>
      <w:r w:rsidR="009412B3" w:rsidRPr="00C40F26">
        <w:rPr>
          <w:rFonts w:cs="Calibri"/>
          <w:sz w:val="24"/>
        </w:rPr>
        <w:t>guidance</w:t>
      </w:r>
      <w:r w:rsidRPr="00C40F26">
        <w:rPr>
          <w:rFonts w:cs="Calibri"/>
          <w:sz w:val="24"/>
        </w:rPr>
        <w:t xml:space="preserve"> on how to fill in each of its sections. </w:t>
      </w:r>
    </w:p>
    <w:p w14:paraId="209AFC79" w14:textId="1EB1D823" w:rsidR="004308FB" w:rsidRPr="00C40F26" w:rsidRDefault="004308FB" w:rsidP="00034A86">
      <w:pPr>
        <w:pStyle w:val="Heading3"/>
        <w:spacing w:before="120" w:after="20"/>
        <w:rPr>
          <w:rFonts w:cs="Calibri"/>
          <w:sz w:val="24"/>
          <w:szCs w:val="24"/>
        </w:rPr>
      </w:pPr>
      <w:r w:rsidRPr="00C40F26">
        <w:rPr>
          <w:rFonts w:cs="Calibri"/>
          <w:sz w:val="24"/>
          <w:szCs w:val="24"/>
        </w:rPr>
        <w:t>Making your case</w:t>
      </w:r>
    </w:p>
    <w:p w14:paraId="74D476DC" w14:textId="77777777" w:rsidR="004308FB" w:rsidRPr="00C40F26" w:rsidRDefault="004308FB">
      <w:pPr>
        <w:spacing w:before="0"/>
        <w:rPr>
          <w:rFonts w:cs="Calibri"/>
          <w:sz w:val="24"/>
        </w:rPr>
      </w:pPr>
      <w:r w:rsidRPr="00C40F26">
        <w:rPr>
          <w:rFonts w:cs="Calibri"/>
          <w:sz w:val="24"/>
        </w:rPr>
        <w:t xml:space="preserve">In order to make the very best case for why you should receive funding, you should give very careful consideration to what you include in the following sections of the form: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88"/>
        <w:gridCol w:w="6355"/>
        <w:gridCol w:w="43"/>
      </w:tblGrid>
      <w:tr w:rsidR="00CE5BA3" w:rsidRPr="00C40F26" w14:paraId="3C3074C3" w14:textId="77777777" w:rsidTr="00C76DB9">
        <w:trPr>
          <w:gridAfter w:val="1"/>
          <w:wAfter w:w="43" w:type="dxa"/>
        </w:trPr>
        <w:tc>
          <w:tcPr>
            <w:tcW w:w="2688" w:type="dxa"/>
          </w:tcPr>
          <w:p w14:paraId="15E0CC03" w14:textId="4E40DD69" w:rsidR="00CE5BA3" w:rsidRPr="00C40F26" w:rsidRDefault="00CE5BA3">
            <w:pPr>
              <w:pStyle w:val="tabletext"/>
              <w:rPr>
                <w:rFonts w:cs="Calibri"/>
                <w:color w:val="FF0000"/>
                <w:sz w:val="24"/>
              </w:rPr>
            </w:pPr>
            <w:r w:rsidRPr="00C40F26">
              <w:rPr>
                <w:rFonts w:cs="Calibri"/>
                <w:color w:val="FF0000"/>
                <w:sz w:val="24"/>
              </w:rPr>
              <w:t xml:space="preserve">2.2 Workplace </w:t>
            </w:r>
            <w:r w:rsidR="003446CE" w:rsidRPr="00C40F26">
              <w:rPr>
                <w:rFonts w:cs="Calibri"/>
                <w:color w:val="FF0000"/>
                <w:sz w:val="24"/>
              </w:rPr>
              <w:t>m</w:t>
            </w:r>
            <w:r w:rsidRPr="00C40F26">
              <w:rPr>
                <w:rFonts w:cs="Calibri"/>
                <w:color w:val="FF0000"/>
                <w:sz w:val="24"/>
              </w:rPr>
              <w:t xml:space="preserve">ission </w:t>
            </w:r>
            <w:r w:rsidR="003446CE" w:rsidRPr="00C40F26">
              <w:rPr>
                <w:rFonts w:cs="Calibri"/>
                <w:color w:val="FF0000"/>
                <w:sz w:val="24"/>
              </w:rPr>
              <w:t>statement</w:t>
            </w:r>
            <w:r w:rsidR="003446CE" w:rsidRPr="00C40F26" w:rsidDel="00AD4537">
              <w:rPr>
                <w:rFonts w:cs="Calibri"/>
                <w:color w:val="FF0000"/>
                <w:sz w:val="24"/>
              </w:rPr>
              <w:t xml:space="preserve"> </w:t>
            </w:r>
          </w:p>
        </w:tc>
        <w:tc>
          <w:tcPr>
            <w:tcW w:w="6355" w:type="dxa"/>
          </w:tcPr>
          <w:p w14:paraId="6BFF4CC1" w14:textId="67BE12C1" w:rsidR="00CE5BA3" w:rsidRPr="00C40F26" w:rsidRDefault="00CE5BA3">
            <w:pPr>
              <w:pStyle w:val="tabletext"/>
              <w:rPr>
                <w:rFonts w:cs="Calibri"/>
                <w:sz w:val="24"/>
              </w:rPr>
            </w:pPr>
            <w:r w:rsidRPr="00C40F26">
              <w:rPr>
                <w:rFonts w:cs="Calibri"/>
                <w:sz w:val="24"/>
              </w:rPr>
              <w:t xml:space="preserve">Please state clearly the </w:t>
            </w:r>
            <w:r w:rsidR="005F5283" w:rsidRPr="00C40F26">
              <w:rPr>
                <w:rFonts w:cs="Calibri"/>
                <w:sz w:val="24"/>
              </w:rPr>
              <w:t>m</w:t>
            </w:r>
            <w:r w:rsidRPr="00C40F26">
              <w:rPr>
                <w:rFonts w:cs="Calibri"/>
                <w:sz w:val="24"/>
              </w:rPr>
              <w:t xml:space="preserve">ission </w:t>
            </w:r>
            <w:r w:rsidR="005F5283" w:rsidRPr="00C40F26">
              <w:rPr>
                <w:rFonts w:cs="Calibri"/>
                <w:sz w:val="24"/>
              </w:rPr>
              <w:t xml:space="preserve">statement </w:t>
            </w:r>
            <w:r w:rsidRPr="00C40F26">
              <w:rPr>
                <w:rFonts w:cs="Calibri"/>
                <w:sz w:val="24"/>
              </w:rPr>
              <w:t>for your workspace</w:t>
            </w:r>
            <w:r w:rsidR="005F5283" w:rsidRPr="00C40F26">
              <w:rPr>
                <w:rFonts w:cs="Calibri"/>
                <w:sz w:val="24"/>
              </w:rPr>
              <w:t>,</w:t>
            </w:r>
            <w:r w:rsidRPr="00C40F26">
              <w:rPr>
                <w:rFonts w:cs="Calibri"/>
                <w:sz w:val="24"/>
              </w:rPr>
              <w:t xml:space="preserve"> outlining your ethos and ambitions. This </w:t>
            </w:r>
            <w:r w:rsidR="007A3A71" w:rsidRPr="00C40F26">
              <w:rPr>
                <w:rFonts w:cs="Calibri"/>
                <w:sz w:val="24"/>
              </w:rPr>
              <w:t>i</w:t>
            </w:r>
            <w:r w:rsidRPr="00C40F26">
              <w:rPr>
                <w:rFonts w:cs="Calibri"/>
                <w:sz w:val="24"/>
              </w:rPr>
              <w:t>s an overarching guiding statement for your workspace.</w:t>
            </w:r>
          </w:p>
        </w:tc>
      </w:tr>
      <w:tr w:rsidR="00CE5BA3" w:rsidRPr="00C40F26" w14:paraId="14213C0B" w14:textId="77777777" w:rsidTr="00E45622">
        <w:tc>
          <w:tcPr>
            <w:tcW w:w="2688" w:type="dxa"/>
          </w:tcPr>
          <w:p w14:paraId="29FC1F01" w14:textId="653B719E" w:rsidR="00CE5BA3" w:rsidRPr="00C40F26" w:rsidRDefault="00CE5BA3">
            <w:pPr>
              <w:pStyle w:val="tabletext"/>
              <w:rPr>
                <w:rFonts w:cs="Calibri"/>
                <w:color w:val="FF0000"/>
                <w:sz w:val="24"/>
              </w:rPr>
            </w:pPr>
            <w:r w:rsidRPr="00C40F26">
              <w:rPr>
                <w:rFonts w:cs="Calibri"/>
                <w:color w:val="FF0000"/>
                <w:sz w:val="24"/>
              </w:rPr>
              <w:t xml:space="preserve">3.1 Summary of your </w:t>
            </w:r>
            <w:r w:rsidR="003446CE" w:rsidRPr="00C40F26">
              <w:rPr>
                <w:rFonts w:cs="Calibri"/>
                <w:color w:val="FF0000"/>
                <w:sz w:val="24"/>
              </w:rPr>
              <w:t xml:space="preserve">workspace </w:t>
            </w:r>
            <w:r w:rsidRPr="00C40F26">
              <w:rPr>
                <w:rFonts w:cs="Calibri"/>
                <w:color w:val="FF0000"/>
                <w:sz w:val="24"/>
              </w:rPr>
              <w:t>proposal</w:t>
            </w:r>
          </w:p>
        </w:tc>
        <w:tc>
          <w:tcPr>
            <w:tcW w:w="6398" w:type="dxa"/>
            <w:gridSpan w:val="2"/>
          </w:tcPr>
          <w:p w14:paraId="483E2BC0" w14:textId="3482A147" w:rsidR="00CE5BA3" w:rsidRPr="00C40F26" w:rsidRDefault="00CE5BA3">
            <w:pPr>
              <w:rPr>
                <w:rFonts w:cs="Calibri"/>
                <w:sz w:val="24"/>
              </w:rPr>
            </w:pPr>
            <w:r w:rsidRPr="00C40F26">
              <w:rPr>
                <w:rFonts w:cs="Calibri"/>
                <w:sz w:val="24"/>
              </w:rPr>
              <w:t xml:space="preserve">Give a summary of </w:t>
            </w:r>
            <w:r w:rsidRPr="00C40F26" w:rsidDel="00C07ABE">
              <w:rPr>
                <w:rFonts w:cs="Calibri"/>
                <w:sz w:val="24"/>
              </w:rPr>
              <w:t xml:space="preserve">the purpose of </w:t>
            </w:r>
            <w:r w:rsidRPr="00C40F26" w:rsidDel="003C6EE6">
              <w:rPr>
                <w:rFonts w:cs="Calibri"/>
                <w:sz w:val="24"/>
              </w:rPr>
              <w:t>your application</w:t>
            </w:r>
            <w:r w:rsidR="00467916" w:rsidRPr="00C40F26">
              <w:rPr>
                <w:rFonts w:cs="Calibri"/>
                <w:sz w:val="24"/>
              </w:rPr>
              <w:t xml:space="preserve"> and </w:t>
            </w:r>
            <w:r w:rsidRPr="00C40F26">
              <w:rPr>
                <w:rFonts w:cs="Calibri"/>
                <w:sz w:val="24"/>
              </w:rPr>
              <w:t xml:space="preserve">the key items </w:t>
            </w:r>
            <w:r w:rsidR="00035215" w:rsidRPr="00C40F26">
              <w:rPr>
                <w:rFonts w:cs="Calibri"/>
                <w:sz w:val="24"/>
              </w:rPr>
              <w:t xml:space="preserve">that </w:t>
            </w:r>
            <w:r w:rsidRPr="00C40F26">
              <w:rPr>
                <w:rFonts w:cs="Calibri"/>
                <w:sz w:val="24"/>
              </w:rPr>
              <w:t>you are requesting support for (up to three short</w:t>
            </w:r>
            <w:r w:rsidR="000F0E53" w:rsidRPr="00C40F26">
              <w:rPr>
                <w:rFonts w:cs="Calibri"/>
                <w:sz w:val="24"/>
              </w:rPr>
              <w:t xml:space="preserve"> bullet </w:t>
            </w:r>
            <w:r w:rsidRPr="00C40F26">
              <w:rPr>
                <w:rFonts w:cs="Calibri"/>
                <w:sz w:val="24"/>
              </w:rPr>
              <w:t>points).</w:t>
            </w:r>
            <w:r w:rsidRPr="00C40F26" w:rsidDel="00C07ABE">
              <w:rPr>
                <w:rFonts w:cs="Calibri"/>
                <w:sz w:val="24"/>
              </w:rPr>
              <w:t xml:space="preserve"> </w:t>
            </w:r>
            <w:r w:rsidRPr="00C40F26">
              <w:rPr>
                <w:rFonts w:cs="Calibri"/>
                <w:sz w:val="24"/>
              </w:rPr>
              <w:br/>
              <w:t xml:space="preserve">Should your application be successful, this summary will be published on the </w:t>
            </w:r>
            <w:r w:rsidRPr="00C40F26">
              <w:rPr>
                <w:rFonts w:cs="Calibri"/>
                <w:b/>
                <w:bCs/>
                <w:sz w:val="24"/>
              </w:rPr>
              <w:t>Who We’ve Funded</w:t>
            </w:r>
            <w:r w:rsidRPr="00C40F26">
              <w:rPr>
                <w:rFonts w:cs="Calibri"/>
                <w:sz w:val="24"/>
              </w:rPr>
              <w:t xml:space="preserve"> pages of the Arts Council website – for that reason, you should keep in mind that what you write may be accessible to the public.</w:t>
            </w:r>
          </w:p>
        </w:tc>
      </w:tr>
      <w:tr w:rsidR="00CE5BA3" w:rsidRPr="00C40F26" w14:paraId="33760FB4" w14:textId="77777777" w:rsidTr="00AA1B38">
        <w:trPr>
          <w:trHeight w:val="2172"/>
        </w:trPr>
        <w:tc>
          <w:tcPr>
            <w:tcW w:w="2688" w:type="dxa"/>
          </w:tcPr>
          <w:p w14:paraId="665DBF22" w14:textId="2DD6FA88" w:rsidR="00CE5BA3" w:rsidRPr="00C40F26" w:rsidRDefault="00467916" w:rsidP="00360710">
            <w:pPr>
              <w:pStyle w:val="tabletext"/>
              <w:rPr>
                <w:rFonts w:cs="Calibri"/>
                <w:color w:val="FF0000"/>
                <w:sz w:val="24"/>
              </w:rPr>
            </w:pPr>
            <w:r w:rsidRPr="00C40F26">
              <w:rPr>
                <w:rFonts w:cs="Calibri"/>
                <w:color w:val="FF0000"/>
                <w:sz w:val="24"/>
              </w:rPr>
              <w:t>4.1</w:t>
            </w:r>
            <w:r w:rsidR="00CE5BA3" w:rsidRPr="00C40F26">
              <w:rPr>
                <w:rFonts w:cs="Calibri"/>
                <w:color w:val="FF0000"/>
                <w:sz w:val="24"/>
              </w:rPr>
              <w:t xml:space="preserve"> Details of your proposal</w:t>
            </w:r>
          </w:p>
        </w:tc>
        <w:tc>
          <w:tcPr>
            <w:tcW w:w="6398" w:type="dxa"/>
            <w:gridSpan w:val="2"/>
          </w:tcPr>
          <w:p w14:paraId="7B4D1867" w14:textId="77777777" w:rsidR="000F0E53" w:rsidRPr="00C40F26" w:rsidRDefault="00CE5BA3" w:rsidP="00076309">
            <w:pPr>
              <w:pStyle w:val="tabletext"/>
              <w:keepLines/>
              <w:spacing w:after="120"/>
              <w:rPr>
                <w:rFonts w:cs="Calibri"/>
                <w:sz w:val="24"/>
              </w:rPr>
            </w:pPr>
            <w:r w:rsidRPr="00C40F26">
              <w:rPr>
                <w:rFonts w:cs="Calibri"/>
                <w:sz w:val="24"/>
              </w:rPr>
              <w:t>What you write here is a key part of your proposal, and should help those involved in assessing your application to understand the full scope of what you want to do, how and why. It</w:t>
            </w:r>
            <w:r w:rsidR="000F0E53" w:rsidRPr="00C40F26">
              <w:rPr>
                <w:rFonts w:cs="Calibri"/>
                <w:sz w:val="24"/>
              </w:rPr>
              <w:t xml:space="preserve"> might include entries such as:</w:t>
            </w:r>
          </w:p>
          <w:p w14:paraId="357A64B4" w14:textId="0CB57048" w:rsidR="00CE5BA3" w:rsidRPr="00C40F26" w:rsidRDefault="00CE5BA3" w:rsidP="00035215">
            <w:pPr>
              <w:pStyle w:val="tabletext"/>
              <w:keepLines/>
              <w:ind w:left="337" w:right="600"/>
              <w:rPr>
                <w:rFonts w:cs="Calibri"/>
                <w:sz w:val="24"/>
              </w:rPr>
            </w:pPr>
            <w:r w:rsidRPr="00C40F26">
              <w:rPr>
                <w:rFonts w:cs="Calibri"/>
                <w:sz w:val="24"/>
              </w:rPr>
              <w:t>A practical explanation of the supports and facilities you</w:t>
            </w:r>
            <w:r w:rsidR="00E174BF" w:rsidRPr="00C40F26">
              <w:rPr>
                <w:rFonts w:cs="Calibri"/>
                <w:sz w:val="24"/>
              </w:rPr>
              <w:t xml:space="preserve"> are requesting </w:t>
            </w:r>
            <w:r w:rsidRPr="00C40F26">
              <w:rPr>
                <w:rFonts w:cs="Calibri"/>
                <w:sz w:val="24"/>
              </w:rPr>
              <w:t xml:space="preserve">funding towards, your ambitions, the wider context in which you are making the proposal, and any other information you consider relevant. </w:t>
            </w:r>
          </w:p>
        </w:tc>
      </w:tr>
      <w:tr w:rsidR="00CE5BA3" w:rsidRPr="00C40F26" w14:paraId="2E26E80E" w14:textId="77777777" w:rsidTr="00E45622">
        <w:tc>
          <w:tcPr>
            <w:tcW w:w="2688" w:type="dxa"/>
          </w:tcPr>
          <w:p w14:paraId="5A093CEC" w14:textId="4DC8B16C" w:rsidR="00CE5BA3" w:rsidRPr="00C40F26" w:rsidRDefault="00360710" w:rsidP="00B46BA4">
            <w:pPr>
              <w:pStyle w:val="tabletext"/>
              <w:rPr>
                <w:rFonts w:cs="Calibri"/>
                <w:color w:val="FF0000"/>
                <w:sz w:val="24"/>
              </w:rPr>
            </w:pPr>
            <w:r w:rsidRPr="00C40F26">
              <w:rPr>
                <w:rFonts w:cs="Calibri"/>
                <w:color w:val="FF0000"/>
                <w:sz w:val="24"/>
              </w:rPr>
              <w:t>4.2</w:t>
            </w:r>
            <w:r w:rsidR="00CE5BA3" w:rsidRPr="00C40F26">
              <w:rPr>
                <w:rFonts w:cs="Calibri"/>
                <w:color w:val="FF0000"/>
                <w:sz w:val="24"/>
              </w:rPr>
              <w:t xml:space="preserve"> Your application and the assessment criteria</w:t>
            </w:r>
          </w:p>
        </w:tc>
        <w:tc>
          <w:tcPr>
            <w:tcW w:w="6398" w:type="dxa"/>
            <w:gridSpan w:val="2"/>
          </w:tcPr>
          <w:p w14:paraId="0C936D80" w14:textId="1271FA56" w:rsidR="00CE5BA3" w:rsidRPr="00C40F26" w:rsidRDefault="00CE5BA3">
            <w:pPr>
              <w:pStyle w:val="tabletext"/>
              <w:rPr>
                <w:rFonts w:cs="Calibri"/>
                <w:sz w:val="24"/>
              </w:rPr>
            </w:pPr>
            <w:r w:rsidRPr="00C40F26">
              <w:rPr>
                <w:rFonts w:cs="Calibri"/>
                <w:sz w:val="24"/>
              </w:rPr>
              <w:t xml:space="preserve">Describe how your application meets each of the assessment criteria – see section </w:t>
            </w:r>
            <w:r w:rsidRPr="00C40F26">
              <w:rPr>
                <w:rFonts w:cs="Calibri"/>
                <w:b/>
                <w:sz w:val="24"/>
              </w:rPr>
              <w:t xml:space="preserve">3.3 Criteria for the assessment of applications in the </w:t>
            </w:r>
            <w:r w:rsidR="00035215" w:rsidRPr="00C40F26">
              <w:rPr>
                <w:rFonts w:cs="Calibri"/>
                <w:b/>
                <w:sz w:val="24"/>
              </w:rPr>
              <w:t xml:space="preserve">guidelines </w:t>
            </w:r>
            <w:r w:rsidRPr="00C40F26">
              <w:rPr>
                <w:rFonts w:cs="Calibri"/>
                <w:b/>
                <w:sz w:val="24"/>
              </w:rPr>
              <w:t>below</w:t>
            </w:r>
            <w:r w:rsidRPr="00C40F26">
              <w:rPr>
                <w:rFonts w:cs="Calibri"/>
                <w:sz w:val="24"/>
              </w:rPr>
              <w:t>.</w:t>
            </w:r>
          </w:p>
          <w:p w14:paraId="54AA8E6E" w14:textId="55394E48" w:rsidR="00CE5BA3" w:rsidRPr="00C40F26" w:rsidRDefault="00CE5BA3" w:rsidP="00AA1B38">
            <w:pPr>
              <w:pStyle w:val="Bullet"/>
              <w:numPr>
                <w:ilvl w:val="0"/>
                <w:numId w:val="0"/>
              </w:numPr>
              <w:rPr>
                <w:rFonts w:eastAsia="Calibri" w:cs="Calibri"/>
                <w:sz w:val="24"/>
                <w:lang w:eastAsia="en-IE"/>
              </w:rPr>
            </w:pPr>
          </w:p>
        </w:tc>
      </w:tr>
      <w:tr w:rsidR="00CE5BA3" w:rsidRPr="00C40F26" w14:paraId="76375476" w14:textId="77777777" w:rsidTr="00AA1B38">
        <w:trPr>
          <w:trHeight w:val="2878"/>
        </w:trPr>
        <w:tc>
          <w:tcPr>
            <w:tcW w:w="2688" w:type="dxa"/>
            <w:tcBorders>
              <w:bottom w:val="single" w:sz="18" w:space="0" w:color="999999"/>
            </w:tcBorders>
          </w:tcPr>
          <w:p w14:paraId="25A12F9D" w14:textId="46DBA39E" w:rsidR="00CE5BA3" w:rsidRPr="00C40F26" w:rsidRDefault="00360710">
            <w:pPr>
              <w:pStyle w:val="tabletext"/>
              <w:rPr>
                <w:rFonts w:cs="Calibri"/>
                <w:color w:val="FF0000"/>
                <w:sz w:val="24"/>
              </w:rPr>
            </w:pPr>
            <w:r w:rsidRPr="00C40F26">
              <w:rPr>
                <w:rFonts w:cs="Calibri"/>
                <w:color w:val="FF0000"/>
                <w:sz w:val="24"/>
                <w:lang w:eastAsia="en-IE"/>
              </w:rPr>
              <w:lastRenderedPageBreak/>
              <w:t>4.</w:t>
            </w:r>
            <w:r w:rsidR="00CB2E1F" w:rsidRPr="00C40F26">
              <w:rPr>
                <w:rFonts w:cs="Calibri"/>
                <w:color w:val="FF0000"/>
                <w:sz w:val="24"/>
                <w:lang w:eastAsia="en-IE"/>
              </w:rPr>
              <w:t>5</w:t>
            </w:r>
            <w:r w:rsidRPr="00C40F26">
              <w:rPr>
                <w:rFonts w:cs="Calibri"/>
                <w:color w:val="FF0000"/>
                <w:sz w:val="24"/>
                <w:lang w:eastAsia="en-IE"/>
              </w:rPr>
              <w:t xml:space="preserve"> </w:t>
            </w:r>
            <w:r w:rsidR="005E2107" w:rsidRPr="00C40F26">
              <w:rPr>
                <w:rFonts w:cs="Calibri"/>
                <w:color w:val="FF0000"/>
                <w:sz w:val="24"/>
                <w:lang w:eastAsia="en-IE"/>
              </w:rPr>
              <w:t>Artists/members</w:t>
            </w:r>
            <w:r w:rsidR="00035215" w:rsidRPr="00C40F26">
              <w:rPr>
                <w:rFonts w:cs="Calibri"/>
                <w:color w:val="FF0000"/>
                <w:sz w:val="24"/>
                <w:lang w:eastAsia="en-IE"/>
              </w:rPr>
              <w:t xml:space="preserve"> activities</w:t>
            </w:r>
          </w:p>
        </w:tc>
        <w:tc>
          <w:tcPr>
            <w:tcW w:w="6398" w:type="dxa"/>
            <w:gridSpan w:val="2"/>
            <w:tcBorders>
              <w:bottom w:val="single" w:sz="18" w:space="0" w:color="999999"/>
            </w:tcBorders>
          </w:tcPr>
          <w:p w14:paraId="2CF24682" w14:textId="01F26153" w:rsidR="00CE5BA3" w:rsidRPr="004E26A0" w:rsidDel="00C83650" w:rsidRDefault="00CE5BA3" w:rsidP="003E5BE6">
            <w:pPr>
              <w:pStyle w:val="tabletext"/>
              <w:rPr>
                <w:rFonts w:cs="Calibri"/>
                <w:sz w:val="24"/>
                <w:highlight w:val="yellow"/>
                <w:lang w:eastAsia="en-IE"/>
              </w:rPr>
            </w:pPr>
            <w:r w:rsidRPr="00596B5E" w:rsidDel="00C83650">
              <w:rPr>
                <w:rFonts w:cs="Calibri"/>
                <w:b/>
                <w:sz w:val="24"/>
                <w:lang w:eastAsia="en-IE"/>
              </w:rPr>
              <w:t xml:space="preserve">For </w:t>
            </w:r>
            <w:r w:rsidR="00360710" w:rsidRPr="00596B5E">
              <w:rPr>
                <w:rFonts w:cs="Calibri"/>
                <w:b/>
                <w:sz w:val="24"/>
              </w:rPr>
              <w:t xml:space="preserve">workspaces with greater than </w:t>
            </w:r>
            <w:r w:rsidR="00035215" w:rsidRPr="00596B5E">
              <w:rPr>
                <w:rFonts w:cs="Calibri"/>
                <w:b/>
                <w:sz w:val="24"/>
              </w:rPr>
              <w:t xml:space="preserve">twenty </w:t>
            </w:r>
            <w:r w:rsidR="00360710" w:rsidRPr="00596B5E">
              <w:rPr>
                <w:rFonts w:cs="Calibri"/>
                <w:b/>
                <w:sz w:val="24"/>
              </w:rPr>
              <w:t>studio members</w:t>
            </w:r>
            <w:r w:rsidR="000F0E53" w:rsidRPr="00596B5E">
              <w:rPr>
                <w:rFonts w:cs="Calibri"/>
                <w:sz w:val="24"/>
              </w:rPr>
              <w:t xml:space="preserve"> </w:t>
            </w:r>
            <w:r w:rsidR="00596B5E" w:rsidRPr="00596B5E">
              <w:rPr>
                <w:rFonts w:eastAsia="Calibri" w:cs="Calibri"/>
                <w:b/>
                <w:sz w:val="24"/>
                <w:lang w:eastAsia="en-IE"/>
              </w:rPr>
              <w:t>(e.g. print studios etc.)</w:t>
            </w:r>
            <w:r w:rsidR="00596B5E" w:rsidRPr="00596B5E">
              <w:rPr>
                <w:rFonts w:eastAsia="Calibri" w:cs="Calibri"/>
                <w:sz w:val="24"/>
                <w:lang w:eastAsia="en-IE"/>
              </w:rPr>
              <w:t xml:space="preserve">, </w:t>
            </w:r>
            <w:r w:rsidR="00360710" w:rsidRPr="00596B5E">
              <w:rPr>
                <w:rFonts w:cs="Calibri"/>
                <w:sz w:val="24"/>
                <w:lang w:eastAsia="en-IE"/>
              </w:rPr>
              <w:t xml:space="preserve">you must submit a </w:t>
            </w:r>
            <w:r w:rsidR="00360710" w:rsidRPr="00596B5E">
              <w:rPr>
                <w:rFonts w:cs="Calibri"/>
                <w:sz w:val="24"/>
                <w:u w:val="single"/>
                <w:lang w:eastAsia="en-IE"/>
              </w:rPr>
              <w:t>separate</w:t>
            </w:r>
            <w:r w:rsidR="00360710" w:rsidRPr="00596B5E">
              <w:rPr>
                <w:rFonts w:cs="Calibri"/>
                <w:sz w:val="24"/>
                <w:lang w:eastAsia="en-IE"/>
              </w:rPr>
              <w:t xml:space="preserve"> </w:t>
            </w:r>
            <w:r w:rsidR="000F0E53" w:rsidRPr="00596B5E">
              <w:rPr>
                <w:rFonts w:cs="Calibri"/>
                <w:sz w:val="24"/>
                <w:lang w:eastAsia="en-IE"/>
              </w:rPr>
              <w:t xml:space="preserve">full </w:t>
            </w:r>
            <w:r w:rsidR="00360710" w:rsidRPr="00596B5E">
              <w:rPr>
                <w:rFonts w:cs="Calibri"/>
                <w:sz w:val="24"/>
                <w:lang w:eastAsia="en-IE"/>
              </w:rPr>
              <w:t xml:space="preserve">list of members along with highlights of the activities of a </w:t>
            </w:r>
            <w:r w:rsidR="00360710" w:rsidRPr="00596B5E">
              <w:rPr>
                <w:rFonts w:cs="Calibri"/>
                <w:sz w:val="24"/>
                <w:u w:val="single"/>
                <w:lang w:eastAsia="en-IE"/>
              </w:rPr>
              <w:t xml:space="preserve">maximum of </w:t>
            </w:r>
            <w:r w:rsidR="00035215" w:rsidRPr="00596B5E">
              <w:rPr>
                <w:rFonts w:cs="Calibri"/>
                <w:sz w:val="24"/>
                <w:u w:val="single"/>
                <w:lang w:eastAsia="en-IE"/>
              </w:rPr>
              <w:t>ten</w:t>
            </w:r>
            <w:r w:rsidR="00035215" w:rsidRPr="00596B5E">
              <w:rPr>
                <w:rFonts w:cs="Calibri"/>
                <w:sz w:val="24"/>
                <w:lang w:eastAsia="en-IE"/>
              </w:rPr>
              <w:t xml:space="preserve"> </w:t>
            </w:r>
            <w:r w:rsidR="00360710" w:rsidRPr="00596B5E">
              <w:rPr>
                <w:rFonts w:cs="Calibri"/>
                <w:sz w:val="24"/>
                <w:lang w:eastAsia="en-IE"/>
              </w:rPr>
              <w:t>member artists (e.g. exhibitions, projects, outreach or exchanges</w:t>
            </w:r>
            <w:r w:rsidR="00035215" w:rsidRPr="00596B5E">
              <w:rPr>
                <w:rFonts w:cs="Calibri"/>
                <w:sz w:val="24"/>
                <w:lang w:eastAsia="en-IE"/>
              </w:rPr>
              <w:t>,</w:t>
            </w:r>
            <w:r w:rsidR="00360710" w:rsidRPr="00596B5E">
              <w:rPr>
                <w:rFonts w:cs="Calibri"/>
                <w:sz w:val="24"/>
                <w:lang w:eastAsia="en-IE"/>
              </w:rPr>
              <w:t xml:space="preserve"> etc.)</w:t>
            </w:r>
            <w:r w:rsidR="00550CBB">
              <w:rPr>
                <w:rFonts w:cs="Calibri"/>
                <w:sz w:val="24"/>
                <w:lang w:eastAsia="en-IE"/>
              </w:rPr>
              <w:t>.</w:t>
            </w:r>
            <w:r w:rsidR="00360710" w:rsidRPr="00596B5E">
              <w:rPr>
                <w:rFonts w:cs="Calibri"/>
                <w:sz w:val="24"/>
                <w:lang w:eastAsia="en-IE"/>
              </w:rPr>
              <w:t xml:space="preserve"> This </w:t>
            </w:r>
            <w:r w:rsidR="00360710" w:rsidRPr="00596B5E">
              <w:rPr>
                <w:rFonts w:cs="Calibri"/>
                <w:sz w:val="24"/>
                <w:u w:val="single"/>
                <w:lang w:eastAsia="en-IE"/>
              </w:rPr>
              <w:t>must</w:t>
            </w:r>
            <w:r w:rsidR="00360710" w:rsidRPr="00596B5E">
              <w:rPr>
                <w:rFonts w:cs="Calibri"/>
                <w:sz w:val="24"/>
                <w:lang w:eastAsia="en-IE"/>
              </w:rPr>
              <w:t xml:space="preserve"> be uploaded as part of your supporting documents.</w:t>
            </w:r>
          </w:p>
          <w:p w14:paraId="6587A145" w14:textId="77777777" w:rsidR="00CE5BA3" w:rsidRPr="004E26A0" w:rsidDel="00C83650" w:rsidRDefault="00CE5BA3" w:rsidP="003E5BE6">
            <w:pPr>
              <w:pStyle w:val="tabletext"/>
              <w:rPr>
                <w:rFonts w:cs="Calibri"/>
                <w:sz w:val="24"/>
                <w:highlight w:val="yellow"/>
                <w:lang w:eastAsia="en-IE"/>
              </w:rPr>
            </w:pPr>
          </w:p>
          <w:p w14:paraId="6112B588" w14:textId="64DDD12D" w:rsidR="00CE5BA3" w:rsidRPr="00C40F26" w:rsidRDefault="00360710" w:rsidP="003E5BE6">
            <w:pPr>
              <w:pStyle w:val="tabletext"/>
              <w:rPr>
                <w:rFonts w:cs="Calibri"/>
                <w:sz w:val="24"/>
                <w:lang w:eastAsia="en-IE"/>
              </w:rPr>
            </w:pPr>
            <w:r w:rsidRPr="00596B5E">
              <w:rPr>
                <w:rFonts w:cs="Calibri"/>
                <w:b/>
                <w:sz w:val="24"/>
                <w:lang w:eastAsia="en-IE"/>
              </w:rPr>
              <w:t>For all other workspaces</w:t>
            </w:r>
            <w:r w:rsidR="00550CBB">
              <w:rPr>
                <w:rFonts w:cs="Calibri"/>
                <w:b/>
                <w:sz w:val="24"/>
                <w:lang w:eastAsia="en-IE"/>
              </w:rPr>
              <w:t xml:space="preserve"> </w:t>
            </w:r>
            <w:r w:rsidR="00B33160" w:rsidRPr="00596B5E">
              <w:rPr>
                <w:rFonts w:cs="Calibri"/>
                <w:b/>
                <w:sz w:val="24"/>
              </w:rPr>
              <w:t>(i.e. those with twenty members or less)</w:t>
            </w:r>
            <w:r w:rsidRPr="0057679D">
              <w:rPr>
                <w:rFonts w:cs="Calibri"/>
                <w:sz w:val="24"/>
                <w:lang w:eastAsia="en-IE"/>
              </w:rPr>
              <w:t>:</w:t>
            </w:r>
            <w:r w:rsidRPr="00596B5E">
              <w:rPr>
                <w:rFonts w:cs="Calibri"/>
                <w:b/>
                <w:sz w:val="24"/>
                <w:lang w:eastAsia="en-IE"/>
              </w:rPr>
              <w:t xml:space="preserve"> </w:t>
            </w:r>
            <w:r w:rsidR="00035215" w:rsidRPr="00596B5E">
              <w:rPr>
                <w:rFonts w:cs="Calibri"/>
                <w:sz w:val="24"/>
                <w:lang w:eastAsia="en-IE"/>
              </w:rPr>
              <w:t>y</w:t>
            </w:r>
            <w:r w:rsidRPr="00596B5E">
              <w:rPr>
                <w:rFonts w:cs="Calibri"/>
                <w:sz w:val="24"/>
                <w:lang w:eastAsia="en-IE"/>
              </w:rPr>
              <w:t>ou must give a full list of studio members and their discipline</w:t>
            </w:r>
            <w:r w:rsidR="00035215" w:rsidRPr="00596B5E">
              <w:rPr>
                <w:rFonts w:cs="Calibri"/>
                <w:sz w:val="24"/>
                <w:lang w:eastAsia="en-IE"/>
              </w:rPr>
              <w:t>s</w:t>
            </w:r>
            <w:r w:rsidRPr="00596B5E">
              <w:rPr>
                <w:rFonts w:cs="Calibri"/>
                <w:sz w:val="24"/>
                <w:lang w:eastAsia="en-IE"/>
              </w:rPr>
              <w:t>/practice</w:t>
            </w:r>
            <w:r w:rsidR="00035215" w:rsidRPr="00596B5E">
              <w:rPr>
                <w:rFonts w:cs="Calibri"/>
                <w:sz w:val="24"/>
                <w:lang w:eastAsia="en-IE"/>
              </w:rPr>
              <w:t>s</w:t>
            </w:r>
            <w:r w:rsidRPr="00596B5E">
              <w:rPr>
                <w:rFonts w:cs="Calibri"/>
                <w:sz w:val="24"/>
                <w:lang w:eastAsia="en-IE"/>
              </w:rPr>
              <w:t>. In addition, you must</w:t>
            </w:r>
            <w:r w:rsidRPr="00596B5E">
              <w:rPr>
                <w:rFonts w:cs="Calibri"/>
                <w:b/>
                <w:sz w:val="24"/>
                <w:lang w:eastAsia="en-IE"/>
              </w:rPr>
              <w:t xml:space="preserve"> </w:t>
            </w:r>
            <w:r w:rsidRPr="00596B5E">
              <w:rPr>
                <w:rFonts w:cs="Calibri"/>
                <w:sz w:val="24"/>
                <w:lang w:eastAsia="en-IE"/>
              </w:rPr>
              <w:t xml:space="preserve">submit highlights of the activities of a </w:t>
            </w:r>
            <w:r w:rsidRPr="00596B5E">
              <w:rPr>
                <w:rFonts w:cs="Calibri"/>
                <w:sz w:val="24"/>
                <w:u w:val="single"/>
                <w:lang w:eastAsia="en-IE"/>
              </w:rPr>
              <w:t xml:space="preserve">maximum of </w:t>
            </w:r>
            <w:r w:rsidR="00035215" w:rsidRPr="00596B5E">
              <w:rPr>
                <w:rFonts w:cs="Calibri"/>
                <w:sz w:val="24"/>
                <w:u w:val="single"/>
                <w:lang w:eastAsia="en-IE"/>
              </w:rPr>
              <w:t xml:space="preserve">ten </w:t>
            </w:r>
            <w:r w:rsidRPr="00596B5E">
              <w:rPr>
                <w:rFonts w:cs="Calibri"/>
                <w:sz w:val="24"/>
                <w:lang w:eastAsia="en-IE"/>
              </w:rPr>
              <w:t xml:space="preserve">member artists. This </w:t>
            </w:r>
            <w:r w:rsidRPr="00596B5E">
              <w:rPr>
                <w:rFonts w:cs="Calibri"/>
                <w:sz w:val="24"/>
                <w:u w:val="single"/>
                <w:lang w:eastAsia="en-IE"/>
              </w:rPr>
              <w:t>must</w:t>
            </w:r>
            <w:r w:rsidRPr="00596B5E">
              <w:rPr>
                <w:rFonts w:cs="Calibri"/>
                <w:sz w:val="24"/>
                <w:lang w:eastAsia="en-IE"/>
              </w:rPr>
              <w:t xml:space="preserve"> be uploaded as part of your supporting documents.</w:t>
            </w:r>
          </w:p>
          <w:p w14:paraId="33AC5B4C" w14:textId="05F6AFDD" w:rsidR="00CE5BA3" w:rsidRPr="00C40F26" w:rsidRDefault="00CE5BA3">
            <w:pPr>
              <w:pStyle w:val="tabletext"/>
              <w:rPr>
                <w:rFonts w:cs="Calibri"/>
                <w:sz w:val="24"/>
              </w:rPr>
            </w:pPr>
          </w:p>
        </w:tc>
      </w:tr>
      <w:tr w:rsidR="00F46805" w:rsidRPr="00C40F26" w14:paraId="20ACF76A" w14:textId="77777777" w:rsidTr="00AA1B38">
        <w:trPr>
          <w:trHeight w:val="778"/>
        </w:trPr>
        <w:tc>
          <w:tcPr>
            <w:tcW w:w="2688" w:type="dxa"/>
            <w:tcBorders>
              <w:bottom w:val="nil"/>
            </w:tcBorders>
          </w:tcPr>
          <w:p w14:paraId="43B03B9D" w14:textId="4CC41E16" w:rsidR="00F46805" w:rsidRPr="00C40F26" w:rsidRDefault="00F46805" w:rsidP="00CB2E1F">
            <w:pPr>
              <w:pStyle w:val="tabletext"/>
              <w:rPr>
                <w:rFonts w:cs="Calibri"/>
                <w:color w:val="FF0000"/>
                <w:sz w:val="24"/>
              </w:rPr>
            </w:pPr>
            <w:r w:rsidRPr="00C40F26">
              <w:rPr>
                <w:rFonts w:cs="Calibri"/>
                <w:color w:val="FF0000"/>
                <w:sz w:val="24"/>
                <w:lang w:eastAsia="en-IE"/>
              </w:rPr>
              <w:t>4.</w:t>
            </w:r>
            <w:r w:rsidR="00CB2E1F" w:rsidRPr="00C40F26">
              <w:rPr>
                <w:rFonts w:cs="Calibri"/>
                <w:color w:val="FF0000"/>
                <w:sz w:val="24"/>
                <w:lang w:eastAsia="en-IE"/>
              </w:rPr>
              <w:t xml:space="preserve">6 </w:t>
            </w:r>
            <w:r w:rsidRPr="00C40F26">
              <w:rPr>
                <w:rFonts w:cs="Calibri"/>
                <w:color w:val="FF0000"/>
                <w:sz w:val="24"/>
              </w:rPr>
              <w:t xml:space="preserve">Occupancy </w:t>
            </w:r>
            <w:r w:rsidR="00936651" w:rsidRPr="00C40F26">
              <w:rPr>
                <w:rFonts w:cs="Calibri"/>
                <w:color w:val="FF0000"/>
                <w:sz w:val="24"/>
              </w:rPr>
              <w:t>m</w:t>
            </w:r>
            <w:r w:rsidRPr="00C40F26">
              <w:rPr>
                <w:rFonts w:cs="Calibri"/>
                <w:color w:val="FF0000"/>
                <w:sz w:val="24"/>
              </w:rPr>
              <w:t>anagement</w:t>
            </w:r>
            <w:r w:rsidRPr="00C40F26" w:rsidDel="00472879">
              <w:rPr>
                <w:rFonts w:cs="Calibri"/>
                <w:color w:val="FF0000"/>
                <w:sz w:val="24"/>
                <w:lang w:eastAsia="en-IE"/>
              </w:rPr>
              <w:t xml:space="preserve">   </w:t>
            </w:r>
          </w:p>
        </w:tc>
        <w:tc>
          <w:tcPr>
            <w:tcW w:w="6398" w:type="dxa"/>
            <w:gridSpan w:val="2"/>
            <w:tcBorders>
              <w:bottom w:val="nil"/>
            </w:tcBorders>
          </w:tcPr>
          <w:p w14:paraId="5AEBBC8B" w14:textId="39A04794" w:rsidR="00F46805" w:rsidRPr="00C40F26" w:rsidRDefault="00F46805">
            <w:pPr>
              <w:pStyle w:val="tabletext"/>
              <w:rPr>
                <w:rFonts w:cs="Calibri"/>
                <w:sz w:val="24"/>
                <w:lang w:eastAsia="en-IE"/>
              </w:rPr>
            </w:pPr>
            <w:r w:rsidRPr="00C40F26">
              <w:rPr>
                <w:rFonts w:cs="Calibri"/>
                <w:sz w:val="24"/>
                <w:lang w:eastAsia="en-IE"/>
              </w:rPr>
              <w:t xml:space="preserve">You should include information about how you advertise </w:t>
            </w:r>
            <w:r w:rsidR="00596B5E" w:rsidRPr="00596B5E">
              <w:rPr>
                <w:rFonts w:cs="Calibri"/>
                <w:sz w:val="24"/>
                <w:lang w:eastAsia="en-IE"/>
              </w:rPr>
              <w:t xml:space="preserve">member </w:t>
            </w:r>
            <w:r w:rsidRPr="00596B5E">
              <w:rPr>
                <w:rFonts w:cs="Calibri"/>
                <w:sz w:val="24"/>
                <w:lang w:eastAsia="en-IE"/>
              </w:rPr>
              <w:t>vacancies, the types of tenancy</w:t>
            </w:r>
            <w:r w:rsidRPr="00C40F26">
              <w:rPr>
                <w:rFonts w:cs="Calibri"/>
                <w:sz w:val="24"/>
                <w:lang w:eastAsia="en-IE"/>
              </w:rPr>
              <w:t xml:space="preserve"> agreements that you offer (</w:t>
            </w:r>
            <w:r w:rsidR="00936651" w:rsidRPr="00C40F26">
              <w:rPr>
                <w:rFonts w:cs="Calibri"/>
                <w:sz w:val="24"/>
                <w:lang w:eastAsia="en-IE"/>
              </w:rPr>
              <w:t>e.g.</w:t>
            </w:r>
            <w:r w:rsidRPr="00C40F26">
              <w:rPr>
                <w:rFonts w:cs="Calibri"/>
                <w:sz w:val="24"/>
                <w:lang w:eastAsia="en-IE"/>
              </w:rPr>
              <w:t xml:space="preserve"> </w:t>
            </w:r>
            <w:r w:rsidR="00936651" w:rsidRPr="00C40F26">
              <w:rPr>
                <w:rFonts w:cs="Calibri"/>
                <w:sz w:val="24"/>
                <w:lang w:eastAsia="en-IE"/>
              </w:rPr>
              <w:t>p</w:t>
            </w:r>
            <w:r w:rsidRPr="00C40F26">
              <w:rPr>
                <w:rFonts w:cs="Calibri"/>
                <w:sz w:val="24"/>
                <w:lang w:eastAsia="en-IE"/>
              </w:rPr>
              <w:t>roject</w:t>
            </w:r>
            <w:r w:rsidR="00936651" w:rsidRPr="00C40F26">
              <w:rPr>
                <w:rFonts w:cs="Calibri"/>
                <w:sz w:val="24"/>
                <w:lang w:eastAsia="en-IE"/>
              </w:rPr>
              <w:t>, s</w:t>
            </w:r>
            <w:r w:rsidRPr="00C40F26">
              <w:rPr>
                <w:rFonts w:cs="Calibri"/>
                <w:sz w:val="24"/>
                <w:lang w:eastAsia="en-IE"/>
              </w:rPr>
              <w:t>hort</w:t>
            </w:r>
            <w:r w:rsidR="00550CBB">
              <w:rPr>
                <w:rFonts w:cs="Calibri"/>
                <w:sz w:val="24"/>
                <w:lang w:eastAsia="en-IE"/>
              </w:rPr>
              <w:t>-</w:t>
            </w:r>
            <w:r w:rsidR="00936651" w:rsidRPr="00C40F26">
              <w:rPr>
                <w:rFonts w:cs="Calibri"/>
                <w:sz w:val="24"/>
                <w:lang w:eastAsia="en-IE"/>
              </w:rPr>
              <w:t>term,</w:t>
            </w:r>
            <w:r w:rsidRPr="00C40F26">
              <w:rPr>
                <w:rFonts w:cs="Calibri"/>
                <w:sz w:val="24"/>
                <w:lang w:eastAsia="en-IE"/>
              </w:rPr>
              <w:t xml:space="preserve"> </w:t>
            </w:r>
            <w:r w:rsidR="00936651" w:rsidRPr="00C40F26">
              <w:rPr>
                <w:rFonts w:cs="Calibri"/>
                <w:sz w:val="24"/>
                <w:lang w:eastAsia="en-IE"/>
              </w:rPr>
              <w:t>long</w:t>
            </w:r>
            <w:r w:rsidR="00550CBB">
              <w:rPr>
                <w:rFonts w:cs="Calibri"/>
                <w:sz w:val="24"/>
                <w:lang w:eastAsia="en-IE"/>
              </w:rPr>
              <w:t>-</w:t>
            </w:r>
            <w:r w:rsidR="00936651" w:rsidRPr="00C40F26">
              <w:rPr>
                <w:rFonts w:cs="Calibri"/>
                <w:sz w:val="24"/>
                <w:lang w:eastAsia="en-IE"/>
              </w:rPr>
              <w:t>term</w:t>
            </w:r>
            <w:r w:rsidRPr="00C40F26">
              <w:rPr>
                <w:rFonts w:cs="Calibri"/>
                <w:sz w:val="24"/>
                <w:lang w:eastAsia="en-IE"/>
              </w:rPr>
              <w:t>)</w:t>
            </w:r>
            <w:r w:rsidR="00936651" w:rsidRPr="00C40F26">
              <w:rPr>
                <w:rFonts w:cs="Calibri"/>
                <w:sz w:val="24"/>
                <w:lang w:eastAsia="en-IE"/>
              </w:rPr>
              <w:t>,</w:t>
            </w:r>
            <w:r w:rsidRPr="00C40F26">
              <w:rPr>
                <w:rFonts w:cs="Calibri"/>
                <w:sz w:val="24"/>
                <w:lang w:eastAsia="en-IE"/>
              </w:rPr>
              <w:t xml:space="preserve"> </w:t>
            </w:r>
            <w:r w:rsidR="00550CBB">
              <w:rPr>
                <w:rFonts w:cs="Calibri"/>
                <w:sz w:val="24"/>
                <w:lang w:eastAsia="en-IE"/>
              </w:rPr>
              <w:t>and</w:t>
            </w:r>
            <w:r w:rsidRPr="00C40F26">
              <w:rPr>
                <w:rFonts w:cs="Calibri"/>
                <w:sz w:val="24"/>
                <w:lang w:eastAsia="en-IE"/>
              </w:rPr>
              <w:t xml:space="preserve"> the selection process </w:t>
            </w:r>
            <w:r w:rsidR="00360710" w:rsidRPr="00C40F26">
              <w:rPr>
                <w:rFonts w:cs="Calibri"/>
                <w:sz w:val="24"/>
                <w:lang w:eastAsia="en-IE"/>
              </w:rPr>
              <w:t xml:space="preserve">used </w:t>
            </w:r>
            <w:r w:rsidRPr="00C40F26">
              <w:rPr>
                <w:rFonts w:cs="Calibri"/>
                <w:sz w:val="24"/>
                <w:lang w:eastAsia="en-IE"/>
              </w:rPr>
              <w:t xml:space="preserve">when deciding who will be offered a studio within your </w:t>
            </w:r>
            <w:r w:rsidR="00360710" w:rsidRPr="00C40F26">
              <w:rPr>
                <w:rFonts w:cs="Calibri"/>
                <w:sz w:val="24"/>
                <w:lang w:eastAsia="en-IE"/>
              </w:rPr>
              <w:t>workspace</w:t>
            </w:r>
            <w:r w:rsidRPr="00C40F26">
              <w:rPr>
                <w:rFonts w:cs="Calibri"/>
                <w:sz w:val="24"/>
                <w:lang w:eastAsia="en-IE"/>
              </w:rPr>
              <w:t>.</w:t>
            </w:r>
          </w:p>
        </w:tc>
      </w:tr>
    </w:tbl>
    <w:p w14:paraId="11D58508" w14:textId="77777777" w:rsidR="00861E03" w:rsidRPr="00C40F26" w:rsidRDefault="00861E03" w:rsidP="00B50F64">
      <w:pPr>
        <w:rPr>
          <w:rFonts w:cs="Calibri"/>
          <w:sz w:val="24"/>
        </w:rPr>
      </w:pP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88"/>
        <w:gridCol w:w="6398"/>
      </w:tblGrid>
      <w:tr w:rsidR="00861E03" w:rsidRPr="00C40F26" w14:paraId="68913E97" w14:textId="77777777" w:rsidTr="00B50F64">
        <w:tc>
          <w:tcPr>
            <w:tcW w:w="2688" w:type="dxa"/>
          </w:tcPr>
          <w:p w14:paraId="326EB4F3" w14:textId="5D3BA85E" w:rsidR="00861E03" w:rsidRPr="00C40F26" w:rsidRDefault="00360710" w:rsidP="00CB2E1F">
            <w:pPr>
              <w:pStyle w:val="tabletext"/>
              <w:rPr>
                <w:rFonts w:cs="Calibri"/>
                <w:color w:val="FF0000"/>
                <w:sz w:val="24"/>
              </w:rPr>
            </w:pPr>
            <w:r w:rsidRPr="00C40F26">
              <w:rPr>
                <w:rFonts w:cs="Calibri"/>
                <w:color w:val="FF0000"/>
                <w:sz w:val="24"/>
                <w:lang w:eastAsia="en-IE"/>
              </w:rPr>
              <w:t>4.</w:t>
            </w:r>
            <w:r w:rsidR="00CB2E1F" w:rsidRPr="00C40F26">
              <w:rPr>
                <w:rFonts w:cs="Calibri"/>
                <w:color w:val="FF0000"/>
                <w:sz w:val="24"/>
                <w:lang w:eastAsia="en-IE"/>
              </w:rPr>
              <w:t>8</w:t>
            </w:r>
            <w:r w:rsidR="004C38CA" w:rsidRPr="00C40F26">
              <w:rPr>
                <w:rFonts w:cs="Calibri"/>
                <w:color w:val="FF0000"/>
                <w:sz w:val="24"/>
                <w:lang w:eastAsia="en-IE"/>
              </w:rPr>
              <w:t xml:space="preserve"> </w:t>
            </w:r>
            <w:r w:rsidR="00BB49CA" w:rsidRPr="00C40F26">
              <w:rPr>
                <w:rFonts w:cs="Calibri"/>
                <w:color w:val="FF0000"/>
                <w:sz w:val="24"/>
                <w:lang w:eastAsia="en-IE"/>
              </w:rPr>
              <w:t>Unique need for this provision in your locality</w:t>
            </w:r>
          </w:p>
        </w:tc>
        <w:tc>
          <w:tcPr>
            <w:tcW w:w="6398" w:type="dxa"/>
          </w:tcPr>
          <w:p w14:paraId="1BD621B7" w14:textId="7BB81B3A" w:rsidR="000636D3" w:rsidRPr="00C40F26" w:rsidRDefault="00ED601E" w:rsidP="006425FE">
            <w:pPr>
              <w:pStyle w:val="tabletext"/>
              <w:rPr>
                <w:rFonts w:cs="Calibri"/>
                <w:sz w:val="24"/>
                <w:lang w:eastAsia="en-IE"/>
              </w:rPr>
            </w:pPr>
            <w:r w:rsidRPr="00C40F26">
              <w:rPr>
                <w:rFonts w:cs="Calibri"/>
                <w:sz w:val="24"/>
                <w:lang w:eastAsia="en-IE"/>
              </w:rPr>
              <w:t>Describe why your workspace is particularly needed in your locality</w:t>
            </w:r>
            <w:r w:rsidR="006425FE" w:rsidRPr="00C40F26">
              <w:rPr>
                <w:rFonts w:cs="Calibri"/>
                <w:sz w:val="24"/>
                <w:lang w:eastAsia="en-IE"/>
              </w:rPr>
              <w:t xml:space="preserve">. </w:t>
            </w:r>
            <w:r w:rsidRPr="00C40F26">
              <w:rPr>
                <w:rFonts w:cs="Calibri"/>
                <w:sz w:val="24"/>
                <w:lang w:eastAsia="en-IE"/>
              </w:rPr>
              <w:t xml:space="preserve">Here you may refer to the number of </w:t>
            </w:r>
            <w:r w:rsidR="004B6D79" w:rsidRPr="00C40F26">
              <w:rPr>
                <w:rFonts w:cs="Calibri"/>
                <w:sz w:val="24"/>
                <w:lang w:eastAsia="en-IE"/>
              </w:rPr>
              <w:t xml:space="preserve">visual </w:t>
            </w:r>
            <w:r w:rsidRPr="00C40F26">
              <w:rPr>
                <w:rFonts w:cs="Calibri"/>
                <w:sz w:val="24"/>
                <w:lang w:eastAsia="en-IE"/>
              </w:rPr>
              <w:t>artists working in your local area and how your workspace may assist with demand.</w:t>
            </w:r>
          </w:p>
          <w:p w14:paraId="5C209216" w14:textId="7E0E45CA" w:rsidR="00861E03" w:rsidRPr="00C40F26" w:rsidRDefault="00ED601E" w:rsidP="000636D3">
            <w:pPr>
              <w:pStyle w:val="tabletext"/>
              <w:rPr>
                <w:rFonts w:cs="Calibri"/>
                <w:sz w:val="24"/>
                <w:lang w:eastAsia="en-IE"/>
              </w:rPr>
            </w:pPr>
            <w:r w:rsidRPr="00C40F26">
              <w:rPr>
                <w:rFonts w:cs="Calibri"/>
                <w:sz w:val="24"/>
                <w:lang w:eastAsia="en-IE"/>
              </w:rPr>
              <w:t>You may also wish to give a picture of the</w:t>
            </w:r>
            <w:r w:rsidR="000636D3" w:rsidRPr="00C40F26">
              <w:rPr>
                <w:rFonts w:cs="Calibri"/>
                <w:sz w:val="24"/>
                <w:lang w:eastAsia="en-IE"/>
              </w:rPr>
              <w:t xml:space="preserve"> needs of</w:t>
            </w:r>
            <w:r w:rsidRPr="00C40F26">
              <w:rPr>
                <w:rFonts w:cs="Calibri"/>
                <w:sz w:val="24"/>
                <w:lang w:eastAsia="en-IE"/>
              </w:rPr>
              <w:t xml:space="preserve"> </w:t>
            </w:r>
            <w:r w:rsidR="004B6D79" w:rsidRPr="00C40F26">
              <w:rPr>
                <w:rFonts w:cs="Calibri"/>
                <w:sz w:val="24"/>
                <w:lang w:eastAsia="en-IE"/>
              </w:rPr>
              <w:t xml:space="preserve">visual </w:t>
            </w:r>
            <w:r w:rsidRPr="00C40F26">
              <w:rPr>
                <w:rFonts w:cs="Calibri"/>
                <w:sz w:val="24"/>
                <w:lang w:eastAsia="en-IE"/>
              </w:rPr>
              <w:t xml:space="preserve">artists in terms of demands for equipment, production </w:t>
            </w:r>
            <w:r w:rsidR="00360710" w:rsidRPr="00C40F26">
              <w:rPr>
                <w:rFonts w:cs="Calibri"/>
                <w:sz w:val="24"/>
                <w:lang w:eastAsia="en-IE"/>
              </w:rPr>
              <w:t>facilities</w:t>
            </w:r>
            <w:r w:rsidRPr="00C40F26">
              <w:rPr>
                <w:rFonts w:cs="Calibri"/>
                <w:sz w:val="24"/>
                <w:lang w:eastAsia="en-IE"/>
              </w:rPr>
              <w:t xml:space="preserve"> and </w:t>
            </w:r>
            <w:r w:rsidR="000636D3" w:rsidRPr="00C40F26">
              <w:rPr>
                <w:rFonts w:cs="Calibri"/>
                <w:sz w:val="24"/>
                <w:lang w:eastAsia="en-IE"/>
              </w:rPr>
              <w:t xml:space="preserve">requirements </w:t>
            </w:r>
            <w:r w:rsidRPr="00C40F26">
              <w:rPr>
                <w:rFonts w:cs="Calibri"/>
                <w:sz w:val="24"/>
                <w:lang w:eastAsia="en-IE"/>
              </w:rPr>
              <w:t>relating to specific practices</w:t>
            </w:r>
            <w:r w:rsidR="00936651" w:rsidRPr="00C40F26">
              <w:rPr>
                <w:rFonts w:cs="Calibri"/>
                <w:sz w:val="24"/>
                <w:lang w:eastAsia="en-IE"/>
              </w:rPr>
              <w:t>,</w:t>
            </w:r>
            <w:r w:rsidRPr="00C40F26">
              <w:rPr>
                <w:rFonts w:cs="Calibri"/>
                <w:sz w:val="24"/>
                <w:lang w:eastAsia="en-IE"/>
              </w:rPr>
              <w:t xml:space="preserve"> etc. You</w:t>
            </w:r>
            <w:r w:rsidR="00360710" w:rsidRPr="00C40F26">
              <w:rPr>
                <w:rFonts w:cs="Calibri"/>
                <w:sz w:val="24"/>
                <w:lang w:eastAsia="en-IE"/>
              </w:rPr>
              <w:t xml:space="preserve"> may</w:t>
            </w:r>
            <w:r w:rsidRPr="00C40F26">
              <w:rPr>
                <w:rFonts w:cs="Calibri"/>
                <w:sz w:val="24"/>
                <w:lang w:eastAsia="en-IE"/>
              </w:rPr>
              <w:t xml:space="preserve"> refer to other </w:t>
            </w:r>
            <w:r w:rsidR="004B6D79" w:rsidRPr="00C40F26">
              <w:rPr>
                <w:rFonts w:cs="Calibri"/>
                <w:sz w:val="24"/>
                <w:lang w:eastAsia="en-IE"/>
              </w:rPr>
              <w:t>visual</w:t>
            </w:r>
            <w:r w:rsidR="002D7405" w:rsidRPr="00C40F26">
              <w:rPr>
                <w:rFonts w:cs="Calibri"/>
                <w:sz w:val="24"/>
                <w:lang w:eastAsia="en-IE"/>
              </w:rPr>
              <w:t>-</w:t>
            </w:r>
            <w:r w:rsidRPr="00C40F26">
              <w:rPr>
                <w:rFonts w:cs="Calibri"/>
                <w:sz w:val="24"/>
                <w:lang w:eastAsia="en-IE"/>
              </w:rPr>
              <w:t xml:space="preserve">artist provision and support in your area and how your workspace relates to these. </w:t>
            </w:r>
          </w:p>
        </w:tc>
      </w:tr>
    </w:tbl>
    <w:p w14:paraId="269C6BF6" w14:textId="5A6C13A2" w:rsidR="004308FB" w:rsidRPr="00C40F26" w:rsidRDefault="004308FB">
      <w:pPr>
        <w:pStyle w:val="Heading2"/>
        <w:rPr>
          <w:rFonts w:cs="Calibri"/>
          <w:sz w:val="24"/>
        </w:rPr>
      </w:pPr>
      <w:bookmarkStart w:id="73" w:name="_Toc31636394"/>
      <w:r w:rsidRPr="00C40F26">
        <w:rPr>
          <w:rFonts w:cs="Calibri"/>
          <w:sz w:val="24"/>
        </w:rPr>
        <w:t>2.3</w:t>
      </w:r>
      <w:r w:rsidRPr="00C40F26">
        <w:rPr>
          <w:rFonts w:cs="Calibri"/>
          <w:sz w:val="24"/>
        </w:rPr>
        <w:tab/>
        <w:t>Prepare any supporting material required for the application</w:t>
      </w:r>
      <w:bookmarkEnd w:id="73"/>
    </w:p>
    <w:p w14:paraId="59E676A9" w14:textId="3222E956" w:rsidR="009B56C0" w:rsidRPr="00C40F26" w:rsidRDefault="004308FB" w:rsidP="009B56C0">
      <w:pPr>
        <w:rPr>
          <w:rFonts w:cs="Calibri"/>
          <w:sz w:val="24"/>
        </w:rPr>
      </w:pPr>
      <w:r w:rsidRPr="00C40F26">
        <w:rPr>
          <w:rFonts w:cs="Calibri"/>
          <w:sz w:val="24"/>
        </w:rPr>
        <w:t xml:space="preserve">You are required to include supporting material with your application. </w:t>
      </w:r>
      <w:r w:rsidR="009B56C0" w:rsidRPr="00C40F26">
        <w:rPr>
          <w:rFonts w:cs="Calibri"/>
          <w:sz w:val="24"/>
        </w:rPr>
        <w:t>See</w:t>
      </w:r>
      <w:r w:rsidR="0068408B" w:rsidRPr="00C40F26">
        <w:rPr>
          <w:rFonts w:cs="Calibri"/>
          <w:sz w:val="24"/>
        </w:rPr>
        <w:t xml:space="preserve"> section</w:t>
      </w:r>
      <w:r w:rsidR="009B56C0" w:rsidRPr="00C40F26">
        <w:rPr>
          <w:rFonts w:cs="Calibri"/>
          <w:sz w:val="24"/>
        </w:rPr>
        <w:t xml:space="preserve"> </w:t>
      </w:r>
      <w:r w:rsidR="009B56C0" w:rsidRPr="00C40F26">
        <w:rPr>
          <w:rFonts w:cs="Calibri"/>
          <w:b/>
          <w:bCs/>
          <w:sz w:val="24"/>
        </w:rPr>
        <w:t>1.7</w:t>
      </w:r>
      <w:r w:rsidR="000077A3" w:rsidRPr="00C40F26">
        <w:rPr>
          <w:rFonts w:cs="Calibri"/>
          <w:b/>
          <w:bCs/>
          <w:sz w:val="24"/>
        </w:rPr>
        <w:t xml:space="preserve"> </w:t>
      </w:r>
      <w:proofErr w:type="gramStart"/>
      <w:r w:rsidR="009B56C0" w:rsidRPr="00C40F26">
        <w:rPr>
          <w:rFonts w:cs="Calibri"/>
          <w:b/>
          <w:bCs/>
          <w:sz w:val="24"/>
          <w:lang w:val="en-US"/>
        </w:rPr>
        <w:t>What</w:t>
      </w:r>
      <w:proofErr w:type="gramEnd"/>
      <w:r w:rsidR="009B56C0" w:rsidRPr="00C40F26">
        <w:rPr>
          <w:rFonts w:cs="Calibri"/>
          <w:b/>
          <w:bCs/>
          <w:sz w:val="24"/>
          <w:lang w:val="en-US"/>
        </w:rPr>
        <w:t xml:space="preserve"> supporting material must you submit with your </w:t>
      </w:r>
      <w:proofErr w:type="spellStart"/>
      <w:r w:rsidR="009B56C0" w:rsidRPr="00C40F26">
        <w:rPr>
          <w:rFonts w:cs="Calibri"/>
          <w:b/>
          <w:bCs/>
          <w:sz w:val="24"/>
          <w:lang w:val="en-US"/>
        </w:rPr>
        <w:t>applicatio</w:t>
      </w:r>
      <w:proofErr w:type="spellEnd"/>
      <w:r w:rsidR="00EF5096" w:rsidRPr="00C40F26">
        <w:rPr>
          <w:rFonts w:cs="Calibri"/>
          <w:b/>
          <w:sz w:val="24"/>
        </w:rPr>
        <w:t>n?</w:t>
      </w:r>
    </w:p>
    <w:p w14:paraId="7963175E" w14:textId="54A24298" w:rsidR="004308FB" w:rsidRPr="00C40F26" w:rsidRDefault="004308FB">
      <w:pPr>
        <w:rPr>
          <w:rFonts w:cs="Calibri"/>
          <w:sz w:val="24"/>
        </w:rPr>
      </w:pPr>
      <w:r w:rsidRPr="00C40F26">
        <w:rPr>
          <w:rFonts w:cs="Calibri"/>
          <w:sz w:val="24"/>
        </w:rPr>
        <w:t xml:space="preserve">You must submit all such supporting material online; if necessary, you </w:t>
      </w:r>
      <w:r w:rsidR="00BE570D" w:rsidRPr="00C40F26">
        <w:rPr>
          <w:rFonts w:cs="Calibri"/>
          <w:sz w:val="24"/>
        </w:rPr>
        <w:t>should</w:t>
      </w:r>
      <w:r w:rsidRPr="00C40F26">
        <w:rPr>
          <w:rFonts w:cs="Calibri"/>
          <w:sz w:val="24"/>
        </w:rPr>
        <w:t xml:space="preserve"> scan or save material in electronic format. </w:t>
      </w:r>
    </w:p>
    <w:p w14:paraId="69847984" w14:textId="77777777" w:rsidR="004308FB" w:rsidRPr="00C40F26" w:rsidRDefault="004308FB" w:rsidP="00034A86">
      <w:pPr>
        <w:pStyle w:val="Heading3"/>
        <w:spacing w:before="120" w:after="20"/>
        <w:rPr>
          <w:rFonts w:cs="Calibri"/>
          <w:sz w:val="24"/>
          <w:szCs w:val="24"/>
        </w:rPr>
      </w:pPr>
      <w:r w:rsidRPr="00C40F26">
        <w:rPr>
          <w:rFonts w:cs="Calibri"/>
          <w:sz w:val="24"/>
          <w:szCs w:val="24"/>
        </w:rPr>
        <w:t>Acceptable file formats</w:t>
      </w:r>
    </w:p>
    <w:p w14:paraId="1A36AD46" w14:textId="77777777" w:rsidR="004308FB" w:rsidRPr="00C40F26" w:rsidRDefault="004308FB" w:rsidP="00034A86">
      <w:pPr>
        <w:spacing w:after="60"/>
        <w:rPr>
          <w:rFonts w:cs="Calibri"/>
          <w:sz w:val="24"/>
        </w:rPr>
      </w:pPr>
      <w:r w:rsidRPr="00C40F26">
        <w:rPr>
          <w:rFonts w:cs="Calibri"/>
          <w:sz w:val="24"/>
        </w:rPr>
        <w:t>The following table lists file formats that are acceptable as part of an application.</w:t>
      </w:r>
      <w:r w:rsidR="00F83CD8" w:rsidRPr="00C40F26">
        <w:rPr>
          <w:rFonts w:cs="Calibri"/>
          <w:sz w:val="24"/>
        </w:rPr>
        <w:t xml:space="preserve"> </w:t>
      </w:r>
    </w:p>
    <w:tbl>
      <w:tblPr>
        <w:tblW w:w="9072" w:type="dxa"/>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2674"/>
        <w:gridCol w:w="6398"/>
      </w:tblGrid>
      <w:tr w:rsidR="004308FB" w:rsidRPr="00C40F26" w14:paraId="29CBC266" w14:textId="77777777" w:rsidTr="00E45622">
        <w:tc>
          <w:tcPr>
            <w:tcW w:w="2674" w:type="dxa"/>
            <w:tcBorders>
              <w:bottom w:val="single" w:sz="18" w:space="0" w:color="808080"/>
            </w:tcBorders>
          </w:tcPr>
          <w:p w14:paraId="3EA2149F" w14:textId="77777777" w:rsidR="004308FB" w:rsidRPr="00C40F26" w:rsidRDefault="004308FB">
            <w:pPr>
              <w:pStyle w:val="tableheadertext"/>
              <w:keepNext/>
              <w:jc w:val="left"/>
              <w:rPr>
                <w:rFonts w:cs="Calibri"/>
                <w:sz w:val="24"/>
              </w:rPr>
            </w:pPr>
            <w:r w:rsidRPr="00C40F26">
              <w:rPr>
                <w:rFonts w:cs="Calibri"/>
                <w:sz w:val="24"/>
              </w:rPr>
              <w:t>File type</w:t>
            </w:r>
          </w:p>
        </w:tc>
        <w:tc>
          <w:tcPr>
            <w:tcW w:w="6398" w:type="dxa"/>
            <w:tcBorders>
              <w:bottom w:val="single" w:sz="18" w:space="0" w:color="808080"/>
            </w:tcBorders>
          </w:tcPr>
          <w:p w14:paraId="6AFDE875" w14:textId="77777777" w:rsidR="004308FB" w:rsidRPr="00C40F26" w:rsidRDefault="004308FB">
            <w:pPr>
              <w:pStyle w:val="tableheadertext"/>
              <w:jc w:val="left"/>
              <w:rPr>
                <w:rFonts w:cs="Calibri"/>
                <w:sz w:val="24"/>
              </w:rPr>
            </w:pPr>
            <w:r w:rsidRPr="00C40F26">
              <w:rPr>
                <w:rFonts w:cs="Calibri"/>
                <w:sz w:val="24"/>
              </w:rPr>
              <w:t>File extension</w:t>
            </w:r>
          </w:p>
        </w:tc>
      </w:tr>
      <w:tr w:rsidR="004308FB" w:rsidRPr="00C40F26" w14:paraId="6D74E068" w14:textId="77777777" w:rsidTr="00E45622">
        <w:tc>
          <w:tcPr>
            <w:tcW w:w="2674" w:type="dxa"/>
            <w:tcBorders>
              <w:bottom w:val="single" w:sz="8" w:space="0" w:color="808080"/>
            </w:tcBorders>
          </w:tcPr>
          <w:p w14:paraId="08ED7A21" w14:textId="77777777" w:rsidR="004308FB" w:rsidRPr="00C40F26" w:rsidRDefault="004308FB">
            <w:pPr>
              <w:pStyle w:val="tableheadertext"/>
              <w:jc w:val="left"/>
              <w:rPr>
                <w:rFonts w:cs="Calibri"/>
                <w:b w:val="0"/>
                <w:sz w:val="24"/>
              </w:rPr>
            </w:pPr>
            <w:r w:rsidRPr="00C40F26">
              <w:rPr>
                <w:rFonts w:cs="Calibri"/>
                <w:b w:val="0"/>
                <w:sz w:val="24"/>
              </w:rPr>
              <w:t xml:space="preserve">text files </w:t>
            </w:r>
          </w:p>
        </w:tc>
        <w:tc>
          <w:tcPr>
            <w:tcW w:w="6398" w:type="dxa"/>
            <w:tcBorders>
              <w:bottom w:val="single" w:sz="8" w:space="0" w:color="808080"/>
            </w:tcBorders>
          </w:tcPr>
          <w:p w14:paraId="19730AE0" w14:textId="77777777" w:rsidR="004308FB" w:rsidRPr="00C40F26" w:rsidRDefault="004308FB">
            <w:pPr>
              <w:pStyle w:val="tabletext"/>
              <w:rPr>
                <w:rFonts w:cs="Calibri"/>
                <w:sz w:val="24"/>
              </w:rPr>
            </w:pPr>
            <w:r w:rsidRPr="00C40F26">
              <w:rPr>
                <w:rFonts w:cs="Calibri"/>
                <w:sz w:val="24"/>
              </w:rPr>
              <w:t>.rtf/.doc/.</w:t>
            </w:r>
            <w:proofErr w:type="spellStart"/>
            <w:r w:rsidRPr="00C40F26">
              <w:rPr>
                <w:rFonts w:cs="Calibri"/>
                <w:sz w:val="24"/>
              </w:rPr>
              <w:t>docx</w:t>
            </w:r>
            <w:proofErr w:type="spellEnd"/>
            <w:r w:rsidRPr="00C40F26">
              <w:rPr>
                <w:rFonts w:cs="Calibri"/>
                <w:sz w:val="24"/>
              </w:rPr>
              <w:t>/.txt</w:t>
            </w:r>
          </w:p>
        </w:tc>
      </w:tr>
      <w:tr w:rsidR="004308FB" w:rsidRPr="00C40F26" w14:paraId="2FDB1C6C" w14:textId="77777777" w:rsidTr="00E45622">
        <w:tc>
          <w:tcPr>
            <w:tcW w:w="2674" w:type="dxa"/>
            <w:tcBorders>
              <w:top w:val="single" w:sz="8" w:space="0" w:color="808080"/>
              <w:bottom w:val="single" w:sz="8" w:space="0" w:color="808080"/>
            </w:tcBorders>
          </w:tcPr>
          <w:p w14:paraId="37D1D5FD" w14:textId="77777777" w:rsidR="004308FB" w:rsidRPr="00C40F26" w:rsidRDefault="004308FB">
            <w:pPr>
              <w:pStyle w:val="tableheadertext"/>
              <w:jc w:val="left"/>
              <w:rPr>
                <w:rFonts w:cs="Calibri"/>
                <w:b w:val="0"/>
                <w:sz w:val="24"/>
              </w:rPr>
            </w:pPr>
            <w:r w:rsidRPr="00C40F26">
              <w:rPr>
                <w:rFonts w:cs="Calibri"/>
                <w:b w:val="0"/>
                <w:sz w:val="24"/>
              </w:rPr>
              <w:t>image files</w:t>
            </w:r>
            <w:r w:rsidR="00F83CD8" w:rsidRPr="00C40F26">
              <w:rPr>
                <w:rFonts w:cs="Calibri"/>
                <w:b w:val="0"/>
                <w:sz w:val="24"/>
              </w:rPr>
              <w:t xml:space="preserve"> </w:t>
            </w:r>
          </w:p>
        </w:tc>
        <w:tc>
          <w:tcPr>
            <w:tcW w:w="6398" w:type="dxa"/>
            <w:tcBorders>
              <w:top w:val="single" w:sz="8" w:space="0" w:color="808080"/>
              <w:bottom w:val="single" w:sz="8" w:space="0" w:color="808080"/>
            </w:tcBorders>
          </w:tcPr>
          <w:p w14:paraId="080B2D72" w14:textId="77777777" w:rsidR="004308FB" w:rsidRPr="00C40F26" w:rsidRDefault="004308FB">
            <w:pPr>
              <w:pStyle w:val="tabletext"/>
              <w:rPr>
                <w:rFonts w:cs="Calibri"/>
                <w:sz w:val="24"/>
              </w:rPr>
            </w:pPr>
            <w:r w:rsidRPr="00C40F26">
              <w:rPr>
                <w:rFonts w:cs="Calibri"/>
                <w:sz w:val="24"/>
              </w:rPr>
              <w:t>.jpg/.gif/.tiff/.</w:t>
            </w:r>
            <w:proofErr w:type="spellStart"/>
            <w:r w:rsidRPr="00C40F26">
              <w:rPr>
                <w:rFonts w:cs="Calibri"/>
                <w:sz w:val="24"/>
              </w:rPr>
              <w:t>png</w:t>
            </w:r>
            <w:proofErr w:type="spellEnd"/>
          </w:p>
        </w:tc>
      </w:tr>
      <w:tr w:rsidR="004308FB" w:rsidRPr="00C40F26" w14:paraId="26182641" w14:textId="77777777" w:rsidTr="00E45622">
        <w:tc>
          <w:tcPr>
            <w:tcW w:w="2674" w:type="dxa"/>
            <w:tcBorders>
              <w:top w:val="single" w:sz="8" w:space="0" w:color="808080"/>
              <w:bottom w:val="single" w:sz="8" w:space="0" w:color="808080"/>
            </w:tcBorders>
          </w:tcPr>
          <w:p w14:paraId="03DE22F2" w14:textId="77777777" w:rsidR="004308FB" w:rsidRPr="00C40F26" w:rsidRDefault="004308FB">
            <w:pPr>
              <w:pStyle w:val="tableheadertext"/>
              <w:jc w:val="left"/>
              <w:rPr>
                <w:rFonts w:cs="Calibri"/>
                <w:b w:val="0"/>
                <w:sz w:val="24"/>
              </w:rPr>
            </w:pPr>
            <w:r w:rsidRPr="00C40F26">
              <w:rPr>
                <w:rFonts w:cs="Calibri"/>
                <w:b w:val="0"/>
                <w:sz w:val="24"/>
              </w:rPr>
              <w:t>sound files</w:t>
            </w:r>
            <w:r w:rsidR="00F83CD8" w:rsidRPr="00C40F26">
              <w:rPr>
                <w:rFonts w:cs="Calibri"/>
                <w:b w:val="0"/>
                <w:sz w:val="24"/>
              </w:rPr>
              <w:t xml:space="preserve"> </w:t>
            </w:r>
          </w:p>
        </w:tc>
        <w:tc>
          <w:tcPr>
            <w:tcW w:w="6398" w:type="dxa"/>
            <w:tcBorders>
              <w:top w:val="single" w:sz="8" w:space="0" w:color="808080"/>
              <w:bottom w:val="single" w:sz="8" w:space="0" w:color="808080"/>
            </w:tcBorders>
          </w:tcPr>
          <w:p w14:paraId="7BEF4ADE" w14:textId="77777777" w:rsidR="004308FB" w:rsidRPr="00C40F26" w:rsidRDefault="004308FB">
            <w:pPr>
              <w:pStyle w:val="tabletext"/>
              <w:rPr>
                <w:rFonts w:cs="Calibri"/>
                <w:sz w:val="24"/>
              </w:rPr>
            </w:pPr>
            <w:r w:rsidRPr="00C40F26">
              <w:rPr>
                <w:rFonts w:cs="Calibri"/>
                <w:sz w:val="24"/>
              </w:rPr>
              <w:t>.wav/.mp3/.m4a</w:t>
            </w:r>
          </w:p>
        </w:tc>
      </w:tr>
      <w:tr w:rsidR="004308FB" w:rsidRPr="00C40F26" w14:paraId="04923621" w14:textId="77777777" w:rsidTr="00E45622">
        <w:tc>
          <w:tcPr>
            <w:tcW w:w="2674" w:type="dxa"/>
            <w:tcBorders>
              <w:top w:val="single" w:sz="8" w:space="0" w:color="808080"/>
              <w:bottom w:val="single" w:sz="8" w:space="0" w:color="808080"/>
            </w:tcBorders>
          </w:tcPr>
          <w:p w14:paraId="07804BFB" w14:textId="77777777" w:rsidR="004308FB" w:rsidRPr="00C40F26" w:rsidRDefault="004308FB">
            <w:pPr>
              <w:pStyle w:val="tableheadertext"/>
              <w:jc w:val="left"/>
              <w:rPr>
                <w:rFonts w:cs="Calibri"/>
                <w:b w:val="0"/>
                <w:sz w:val="24"/>
              </w:rPr>
            </w:pPr>
            <w:r w:rsidRPr="00C40F26">
              <w:rPr>
                <w:rFonts w:cs="Calibri"/>
                <w:b w:val="0"/>
                <w:sz w:val="24"/>
              </w:rPr>
              <w:t xml:space="preserve">video files </w:t>
            </w:r>
          </w:p>
        </w:tc>
        <w:tc>
          <w:tcPr>
            <w:tcW w:w="6398" w:type="dxa"/>
            <w:tcBorders>
              <w:top w:val="single" w:sz="8" w:space="0" w:color="808080"/>
              <w:bottom w:val="single" w:sz="8" w:space="0" w:color="808080"/>
            </w:tcBorders>
          </w:tcPr>
          <w:p w14:paraId="5FEF90C8" w14:textId="77777777" w:rsidR="004308FB" w:rsidRPr="00C40F26" w:rsidRDefault="004308FB">
            <w:pPr>
              <w:pStyle w:val="tabletext"/>
              <w:rPr>
                <w:rFonts w:cs="Calibri"/>
                <w:sz w:val="24"/>
              </w:rPr>
            </w:pPr>
            <w:r w:rsidRPr="00C40F26">
              <w:rPr>
                <w:rFonts w:cs="Calibri"/>
                <w:sz w:val="24"/>
              </w:rPr>
              <w:t>.</w:t>
            </w:r>
            <w:proofErr w:type="spellStart"/>
            <w:r w:rsidRPr="00C40F26">
              <w:rPr>
                <w:rFonts w:cs="Calibri"/>
                <w:sz w:val="24"/>
              </w:rPr>
              <w:t>avi</w:t>
            </w:r>
            <w:proofErr w:type="spellEnd"/>
            <w:r w:rsidRPr="00C40F26">
              <w:rPr>
                <w:rFonts w:cs="Calibri"/>
                <w:sz w:val="24"/>
              </w:rPr>
              <w:t>/.</w:t>
            </w:r>
            <w:proofErr w:type="spellStart"/>
            <w:r w:rsidRPr="00C40F26">
              <w:rPr>
                <w:rFonts w:cs="Calibri"/>
                <w:sz w:val="24"/>
              </w:rPr>
              <w:t>mov</w:t>
            </w:r>
            <w:proofErr w:type="spellEnd"/>
            <w:r w:rsidRPr="00C40F26">
              <w:rPr>
                <w:rFonts w:cs="Calibri"/>
                <w:sz w:val="24"/>
              </w:rPr>
              <w:t>/.mp4</w:t>
            </w:r>
          </w:p>
        </w:tc>
      </w:tr>
      <w:tr w:rsidR="004308FB" w:rsidRPr="00C40F26" w14:paraId="5AC23547" w14:textId="77777777" w:rsidTr="00E45622">
        <w:tc>
          <w:tcPr>
            <w:tcW w:w="2674" w:type="dxa"/>
            <w:tcBorders>
              <w:top w:val="single" w:sz="8" w:space="0" w:color="808080"/>
              <w:bottom w:val="single" w:sz="8" w:space="0" w:color="808080"/>
            </w:tcBorders>
          </w:tcPr>
          <w:p w14:paraId="783351EC" w14:textId="77777777" w:rsidR="004308FB" w:rsidRPr="00C40F26" w:rsidRDefault="004308FB">
            <w:pPr>
              <w:pStyle w:val="tableheadertext"/>
              <w:jc w:val="left"/>
              <w:rPr>
                <w:rFonts w:cs="Calibri"/>
                <w:b w:val="0"/>
                <w:sz w:val="24"/>
              </w:rPr>
            </w:pPr>
            <w:proofErr w:type="spellStart"/>
            <w:r w:rsidRPr="00C40F26">
              <w:rPr>
                <w:rFonts w:cs="Calibri"/>
                <w:b w:val="0"/>
                <w:sz w:val="24"/>
              </w:rPr>
              <w:t>spreadsheets</w:t>
            </w:r>
            <w:proofErr w:type="spellEnd"/>
            <w:r w:rsidRPr="00C40F26">
              <w:rPr>
                <w:rFonts w:cs="Calibri"/>
                <w:b w:val="0"/>
                <w:sz w:val="24"/>
              </w:rPr>
              <w:t xml:space="preserve"> </w:t>
            </w:r>
          </w:p>
        </w:tc>
        <w:tc>
          <w:tcPr>
            <w:tcW w:w="6398" w:type="dxa"/>
            <w:tcBorders>
              <w:top w:val="single" w:sz="8" w:space="0" w:color="808080"/>
              <w:bottom w:val="single" w:sz="8" w:space="0" w:color="808080"/>
            </w:tcBorders>
          </w:tcPr>
          <w:p w14:paraId="63DAC4F1" w14:textId="77777777" w:rsidR="004308FB" w:rsidRPr="00C40F26" w:rsidRDefault="004308FB">
            <w:pPr>
              <w:pStyle w:val="tabletext"/>
              <w:rPr>
                <w:rFonts w:cs="Calibri"/>
                <w:sz w:val="24"/>
              </w:rPr>
            </w:pPr>
            <w:r w:rsidRPr="00C40F26">
              <w:rPr>
                <w:rFonts w:cs="Calibri"/>
                <w:sz w:val="24"/>
              </w:rPr>
              <w:t>.</w:t>
            </w:r>
            <w:proofErr w:type="spellStart"/>
            <w:r w:rsidRPr="00C40F26">
              <w:rPr>
                <w:rFonts w:cs="Calibri"/>
                <w:sz w:val="24"/>
              </w:rPr>
              <w:t>xls</w:t>
            </w:r>
            <w:proofErr w:type="spellEnd"/>
            <w:r w:rsidRPr="00C40F26">
              <w:rPr>
                <w:rFonts w:cs="Calibri"/>
                <w:sz w:val="24"/>
              </w:rPr>
              <w:t>/.</w:t>
            </w:r>
            <w:proofErr w:type="spellStart"/>
            <w:r w:rsidRPr="00C40F26">
              <w:rPr>
                <w:rFonts w:cs="Calibri"/>
                <w:sz w:val="24"/>
              </w:rPr>
              <w:t>xlsx</w:t>
            </w:r>
            <w:proofErr w:type="spellEnd"/>
          </w:p>
        </w:tc>
      </w:tr>
      <w:tr w:rsidR="004308FB" w:rsidRPr="00C40F26" w14:paraId="74A38F51" w14:textId="77777777" w:rsidTr="00E45622">
        <w:tc>
          <w:tcPr>
            <w:tcW w:w="2674" w:type="dxa"/>
            <w:tcBorders>
              <w:top w:val="single" w:sz="8" w:space="0" w:color="808080"/>
            </w:tcBorders>
          </w:tcPr>
          <w:p w14:paraId="6782DBED" w14:textId="77777777" w:rsidR="004308FB" w:rsidRPr="00C40F26" w:rsidRDefault="004308FB">
            <w:pPr>
              <w:pStyle w:val="tableheadertext"/>
              <w:jc w:val="left"/>
              <w:rPr>
                <w:rFonts w:cs="Calibri"/>
                <w:b w:val="0"/>
                <w:sz w:val="24"/>
              </w:rPr>
            </w:pPr>
            <w:r w:rsidRPr="00C40F26">
              <w:rPr>
                <w:rFonts w:cs="Calibri"/>
                <w:b w:val="0"/>
                <w:sz w:val="24"/>
              </w:rPr>
              <w:t xml:space="preserve">Adobe </w:t>
            </w:r>
            <w:r w:rsidR="006A4843" w:rsidRPr="00C40F26">
              <w:rPr>
                <w:rFonts w:cs="Calibri"/>
                <w:b w:val="0"/>
                <w:sz w:val="24"/>
              </w:rPr>
              <w:t xml:space="preserve">Acrobat </w:t>
            </w:r>
            <w:r w:rsidRPr="00C40F26">
              <w:rPr>
                <w:rFonts w:cs="Calibri"/>
                <w:b w:val="0"/>
                <w:sz w:val="24"/>
              </w:rPr>
              <w:t>Reader files</w:t>
            </w:r>
          </w:p>
        </w:tc>
        <w:tc>
          <w:tcPr>
            <w:tcW w:w="6398" w:type="dxa"/>
            <w:tcBorders>
              <w:top w:val="single" w:sz="8" w:space="0" w:color="808080"/>
            </w:tcBorders>
          </w:tcPr>
          <w:p w14:paraId="223C0BF6" w14:textId="77777777" w:rsidR="004308FB" w:rsidRPr="00C40F26" w:rsidRDefault="004308FB">
            <w:pPr>
              <w:pStyle w:val="tabletext"/>
              <w:rPr>
                <w:rFonts w:cs="Calibri"/>
                <w:sz w:val="24"/>
              </w:rPr>
            </w:pPr>
            <w:r w:rsidRPr="00C40F26">
              <w:rPr>
                <w:rFonts w:cs="Calibri"/>
                <w:sz w:val="24"/>
              </w:rPr>
              <w:t>.</w:t>
            </w:r>
            <w:proofErr w:type="spellStart"/>
            <w:r w:rsidRPr="00C40F26">
              <w:rPr>
                <w:rFonts w:cs="Calibri"/>
                <w:sz w:val="24"/>
              </w:rPr>
              <w:t>pdf</w:t>
            </w:r>
            <w:proofErr w:type="spellEnd"/>
          </w:p>
        </w:tc>
      </w:tr>
    </w:tbl>
    <w:p w14:paraId="41BE040C" w14:textId="77777777" w:rsidR="004308FB" w:rsidRPr="00C40F26" w:rsidRDefault="004308FB">
      <w:pPr>
        <w:rPr>
          <w:rFonts w:cs="Calibri"/>
          <w:b/>
          <w:bCs/>
          <w:sz w:val="24"/>
        </w:rPr>
      </w:pPr>
      <w:r w:rsidRPr="00C40F26">
        <w:rPr>
          <w:rFonts w:cs="Calibri"/>
          <w:sz w:val="24"/>
        </w:rPr>
        <w:lastRenderedPageBreak/>
        <w:t>For convenience, gather together all the files you need in an accessible location on your computer.</w:t>
      </w:r>
    </w:p>
    <w:p w14:paraId="31AE104F" w14:textId="77777777" w:rsidR="00F34B69" w:rsidRPr="00C40F26" w:rsidRDefault="00F34B69" w:rsidP="00034A86">
      <w:pPr>
        <w:pStyle w:val="Heading3"/>
        <w:spacing w:before="120" w:after="20"/>
        <w:rPr>
          <w:rFonts w:cs="Calibri"/>
          <w:sz w:val="24"/>
          <w:szCs w:val="24"/>
        </w:rPr>
      </w:pPr>
      <w:bookmarkStart w:id="74" w:name="OLE_LINK2"/>
      <w:r w:rsidRPr="00C40F26">
        <w:rPr>
          <w:rFonts w:cs="Calibri"/>
          <w:sz w:val="24"/>
          <w:szCs w:val="24"/>
        </w:rPr>
        <w:t>Submitting YouTube links</w:t>
      </w:r>
    </w:p>
    <w:p w14:paraId="7DB47944" w14:textId="3F6204F7" w:rsidR="00F34B69" w:rsidRPr="00C40F26" w:rsidRDefault="00F34B69" w:rsidP="00F34B69">
      <w:pPr>
        <w:autoSpaceDE w:val="0"/>
        <w:autoSpaceDN w:val="0"/>
        <w:adjustRightInd w:val="0"/>
        <w:spacing w:after="0"/>
        <w:rPr>
          <w:rFonts w:cs="Calibri"/>
          <w:sz w:val="24"/>
        </w:rPr>
      </w:pPr>
      <w:r w:rsidRPr="00C40F26">
        <w:rPr>
          <w:rFonts w:cs="Calibri"/>
          <w:sz w:val="24"/>
        </w:rPr>
        <w:t>You may provide links to material hosted on YouTube (</w:t>
      </w:r>
      <w:hyperlink r:id="rId23" w:history="1">
        <w:r w:rsidRPr="00C40F26">
          <w:rPr>
            <w:rStyle w:val="Hyperlink"/>
            <w:rFonts w:cs="Calibri"/>
            <w:sz w:val="24"/>
            <w:u w:val="none"/>
          </w:rPr>
          <w:t>www.youtube.com</w:t>
        </w:r>
      </w:hyperlink>
      <w:r w:rsidRPr="00C40F26">
        <w:rPr>
          <w:rFonts w:cs="Calibri"/>
          <w:sz w:val="24"/>
        </w:rPr>
        <w:t xml:space="preserve">) instead of uploading the material directly. To do this, copy the URL (the full address of where your material is hosted on YouTube) into a </w:t>
      </w:r>
      <w:r w:rsidR="00460180" w:rsidRPr="00C40F26">
        <w:rPr>
          <w:rFonts w:cs="Calibri"/>
          <w:sz w:val="24"/>
          <w:lang w:val="en-GB"/>
        </w:rPr>
        <w:t xml:space="preserve">Microsoft Word or </w:t>
      </w:r>
      <w:proofErr w:type="spellStart"/>
      <w:r w:rsidR="00460180" w:rsidRPr="00C40F26">
        <w:rPr>
          <w:rFonts w:cs="Calibri"/>
          <w:sz w:val="24"/>
          <w:lang w:val="en-GB"/>
        </w:rPr>
        <w:t>OpenOffice</w:t>
      </w:r>
      <w:proofErr w:type="spellEnd"/>
      <w:r w:rsidR="00460180" w:rsidRPr="00C40F26">
        <w:rPr>
          <w:rFonts w:cs="Calibri"/>
          <w:sz w:val="24"/>
          <w:lang w:val="en-GB"/>
        </w:rPr>
        <w:t xml:space="preserve"> Writer document</w:t>
      </w:r>
      <w:r w:rsidRPr="00C40F26">
        <w:rPr>
          <w:rFonts w:cs="Calibri"/>
          <w:sz w:val="24"/>
        </w:rPr>
        <w:t xml:space="preserve"> and upload it as a </w:t>
      </w:r>
      <w:proofErr w:type="spellStart"/>
      <w:r w:rsidRPr="00C40F26">
        <w:rPr>
          <w:rFonts w:cs="Calibri"/>
          <w:sz w:val="24"/>
        </w:rPr>
        <w:t>weblink</w:t>
      </w:r>
      <w:proofErr w:type="spellEnd"/>
      <w:r w:rsidR="009D3137" w:rsidRPr="00C40F26">
        <w:rPr>
          <w:rFonts w:cs="Calibri"/>
          <w:sz w:val="24"/>
        </w:rPr>
        <w:t>-</w:t>
      </w:r>
      <w:r w:rsidRPr="00C40F26">
        <w:rPr>
          <w:rFonts w:cs="Calibri"/>
          <w:sz w:val="24"/>
        </w:rPr>
        <w:t xml:space="preserve">supporting document. </w:t>
      </w:r>
    </w:p>
    <w:p w14:paraId="0F9D2C5A" w14:textId="005E4E4E" w:rsidR="00F34B69" w:rsidRPr="00C40F26" w:rsidRDefault="003D1D96" w:rsidP="00F34B69">
      <w:pPr>
        <w:autoSpaceDE w:val="0"/>
        <w:autoSpaceDN w:val="0"/>
        <w:adjustRightInd w:val="0"/>
        <w:spacing w:after="0"/>
        <w:rPr>
          <w:rFonts w:cs="Calibri"/>
          <w:b/>
          <w:sz w:val="24"/>
        </w:rPr>
      </w:pPr>
      <w:r w:rsidRPr="00C40F26">
        <w:rPr>
          <w:rFonts w:cs="Calibri"/>
          <w:b/>
          <w:sz w:val="24"/>
        </w:rPr>
        <w:t>N</w:t>
      </w:r>
      <w:r w:rsidR="00F34B69" w:rsidRPr="00C40F26">
        <w:rPr>
          <w:rFonts w:cs="Calibri"/>
          <w:b/>
          <w:sz w:val="24"/>
        </w:rPr>
        <w:t xml:space="preserve">ote: </w:t>
      </w:r>
      <w:r w:rsidR="009D3137" w:rsidRPr="00C40F26">
        <w:rPr>
          <w:rFonts w:cs="Calibri"/>
          <w:sz w:val="24"/>
        </w:rPr>
        <w:t xml:space="preserve">any </w:t>
      </w:r>
      <w:r w:rsidR="00F34B69" w:rsidRPr="00C40F26">
        <w:rPr>
          <w:rFonts w:cs="Calibri"/>
          <w:sz w:val="24"/>
        </w:rPr>
        <w:t xml:space="preserve">links you provide </w:t>
      </w:r>
      <w:r w:rsidR="00F34B69" w:rsidRPr="00C40F26">
        <w:rPr>
          <w:rFonts w:cs="Calibri"/>
          <w:b/>
          <w:sz w:val="24"/>
        </w:rPr>
        <w:t>must</w:t>
      </w:r>
      <w:r w:rsidR="00F34B69" w:rsidRPr="00C40F26">
        <w:rPr>
          <w:rFonts w:cs="Calibri"/>
          <w:sz w:val="24"/>
        </w:rPr>
        <w:t xml:space="preserve"> be </w:t>
      </w:r>
      <w:r w:rsidR="00BE570D" w:rsidRPr="00C40F26">
        <w:rPr>
          <w:rFonts w:cs="Calibri"/>
          <w:sz w:val="24"/>
        </w:rPr>
        <w:t xml:space="preserve">for </w:t>
      </w:r>
      <w:r w:rsidR="00F34B69" w:rsidRPr="00C40F26">
        <w:rPr>
          <w:rFonts w:cs="Calibri"/>
          <w:sz w:val="24"/>
        </w:rPr>
        <w:t>YouTube. Links to other hosting sites will not be viewed.</w:t>
      </w:r>
    </w:p>
    <w:p w14:paraId="1BBB3BE9" w14:textId="77777777" w:rsidR="00F34B69" w:rsidRPr="00C40F26" w:rsidRDefault="00F34B69" w:rsidP="00F34B69">
      <w:pPr>
        <w:autoSpaceDE w:val="0"/>
        <w:autoSpaceDN w:val="0"/>
        <w:adjustRightInd w:val="0"/>
        <w:spacing w:after="0"/>
        <w:rPr>
          <w:rFonts w:cs="Calibri"/>
          <w:sz w:val="24"/>
        </w:rPr>
      </w:pPr>
      <w:r w:rsidRPr="00C40F26">
        <w:rPr>
          <w:rFonts w:cs="Calibri"/>
          <w:sz w:val="24"/>
        </w:rPr>
        <w:t xml:space="preserve">Check that the link works from within the document you upload – </w:t>
      </w:r>
      <w:r w:rsidR="005C1E37" w:rsidRPr="00C40F26">
        <w:rPr>
          <w:rFonts w:cs="Calibri"/>
          <w:sz w:val="24"/>
        </w:rPr>
        <w:t>i.e.</w:t>
      </w:r>
      <w:r w:rsidRPr="00C40F26">
        <w:rPr>
          <w:rFonts w:cs="Calibri"/>
          <w:sz w:val="24"/>
        </w:rPr>
        <w:t xml:space="preserve"> that it links correctly to your material on YouTube.</w:t>
      </w:r>
    </w:p>
    <w:p w14:paraId="78F60A7F" w14:textId="77777777" w:rsidR="00F34B69" w:rsidRPr="00C40F26" w:rsidRDefault="00F34B69" w:rsidP="00F34B69">
      <w:pPr>
        <w:autoSpaceDE w:val="0"/>
        <w:autoSpaceDN w:val="0"/>
        <w:adjustRightInd w:val="0"/>
        <w:spacing w:after="0"/>
        <w:rPr>
          <w:rFonts w:cs="Calibri"/>
          <w:sz w:val="24"/>
        </w:rPr>
      </w:pPr>
      <w:r w:rsidRPr="00C40F26">
        <w:rPr>
          <w:rFonts w:cs="Calibri"/>
          <w:sz w:val="24"/>
        </w:rPr>
        <w:t xml:space="preserve">If you do not wish material you upload to YouTube for the purposes of your application to be publicly viewable, you can flag your video as </w:t>
      </w:r>
      <w:r w:rsidR="00D60C3C" w:rsidRPr="00C40F26">
        <w:rPr>
          <w:rFonts w:cs="Calibri"/>
          <w:sz w:val="24"/>
        </w:rPr>
        <w:t>‘</w:t>
      </w:r>
      <w:r w:rsidRPr="00C40F26">
        <w:rPr>
          <w:rFonts w:cs="Calibri"/>
          <w:sz w:val="24"/>
        </w:rPr>
        <w:t>unlisted</w:t>
      </w:r>
      <w:r w:rsidR="00D60C3C" w:rsidRPr="00C40F26">
        <w:rPr>
          <w:rFonts w:cs="Calibri"/>
          <w:sz w:val="24"/>
        </w:rPr>
        <w:t>’</w:t>
      </w:r>
      <w:r w:rsidRPr="00C40F26">
        <w:rPr>
          <w:rFonts w:cs="Calibri"/>
          <w:sz w:val="24"/>
        </w:rPr>
        <w:t xml:space="preserve"> in its settings. </w:t>
      </w:r>
    </w:p>
    <w:p w14:paraId="11FD9477" w14:textId="77777777" w:rsidR="004308FB" w:rsidRPr="00C40F26" w:rsidRDefault="004308FB" w:rsidP="00034A86">
      <w:pPr>
        <w:pStyle w:val="Heading3"/>
        <w:spacing w:before="120" w:after="20"/>
        <w:rPr>
          <w:rFonts w:cs="Calibri"/>
          <w:sz w:val="24"/>
          <w:szCs w:val="24"/>
        </w:rPr>
      </w:pPr>
      <w:r w:rsidRPr="00C40F26">
        <w:rPr>
          <w:rFonts w:cs="Calibri"/>
          <w:sz w:val="24"/>
          <w:szCs w:val="24"/>
        </w:rPr>
        <w:t>Naming files appropriately</w:t>
      </w:r>
    </w:p>
    <w:p w14:paraId="4835431D" w14:textId="3CEEB371" w:rsidR="004308FB" w:rsidRPr="00C40F26" w:rsidRDefault="004308FB">
      <w:pPr>
        <w:autoSpaceDE w:val="0"/>
        <w:autoSpaceDN w:val="0"/>
        <w:adjustRightInd w:val="0"/>
        <w:rPr>
          <w:rFonts w:cs="Calibri"/>
          <w:sz w:val="24"/>
        </w:rPr>
      </w:pPr>
      <w:r w:rsidRPr="00C40F26">
        <w:rPr>
          <w:rFonts w:cs="Calibri"/>
          <w:sz w:val="24"/>
        </w:rPr>
        <w:t>Give all files that you intend to upload filenames that make it clear what they contain or represent</w:t>
      </w:r>
      <w:r w:rsidR="00D60C3C" w:rsidRPr="00C40F26">
        <w:rPr>
          <w:rFonts w:cs="Calibri"/>
          <w:sz w:val="24"/>
        </w:rPr>
        <w:t xml:space="preserve"> – </w:t>
      </w:r>
      <w:r w:rsidR="00EF5096" w:rsidRPr="00C40F26">
        <w:rPr>
          <w:rFonts w:cs="Calibri"/>
          <w:sz w:val="24"/>
        </w:rPr>
        <w:t>i.e.</w:t>
      </w:r>
      <w:r w:rsidR="00D60C3C" w:rsidRPr="00C40F26">
        <w:rPr>
          <w:rFonts w:cs="Calibri"/>
          <w:sz w:val="24"/>
        </w:rPr>
        <w:t xml:space="preserve"> </w:t>
      </w:r>
      <w:r w:rsidRPr="00C40F26">
        <w:rPr>
          <w:rFonts w:cs="Calibri"/>
          <w:sz w:val="24"/>
        </w:rPr>
        <w:t xml:space="preserve">it should be clear from the </w:t>
      </w:r>
      <w:r w:rsidR="006A4843" w:rsidRPr="00C40F26">
        <w:rPr>
          <w:rFonts w:cs="Calibri"/>
          <w:sz w:val="24"/>
        </w:rPr>
        <w:t>filename</w:t>
      </w:r>
      <w:r w:rsidRPr="00C40F26">
        <w:rPr>
          <w:rFonts w:cs="Calibri"/>
          <w:sz w:val="24"/>
        </w:rPr>
        <w:t xml:space="preserve"> whether the document is a CV, a sample text or a review of previous work. </w:t>
      </w:r>
    </w:p>
    <w:p w14:paraId="3E5C9DFB" w14:textId="11AE4307" w:rsidR="004308FB" w:rsidRPr="00C40F26" w:rsidRDefault="004308FB">
      <w:pPr>
        <w:rPr>
          <w:rFonts w:cs="Calibri"/>
          <w:sz w:val="24"/>
        </w:rPr>
      </w:pPr>
      <w:r w:rsidRPr="00C40F26">
        <w:rPr>
          <w:rFonts w:cs="Calibri"/>
          <w:sz w:val="24"/>
        </w:rPr>
        <w:t>Please submit supporting documents in separate, appropriately named files.</w:t>
      </w:r>
    </w:p>
    <w:tbl>
      <w:tblPr>
        <w:tblW w:w="9058" w:type="dxa"/>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60"/>
        <w:gridCol w:w="6398"/>
      </w:tblGrid>
      <w:tr w:rsidR="004308FB" w:rsidRPr="00C40F26" w14:paraId="4715D988" w14:textId="77777777" w:rsidTr="00E45622">
        <w:tc>
          <w:tcPr>
            <w:tcW w:w="2660" w:type="dxa"/>
          </w:tcPr>
          <w:p w14:paraId="022575FC" w14:textId="77777777" w:rsidR="004308FB" w:rsidRPr="00C40F26" w:rsidRDefault="004308FB">
            <w:pPr>
              <w:pStyle w:val="tableheadertext"/>
              <w:jc w:val="left"/>
              <w:rPr>
                <w:rFonts w:cs="Calibri"/>
                <w:sz w:val="24"/>
              </w:rPr>
            </w:pPr>
            <w:r w:rsidRPr="00C40F26">
              <w:rPr>
                <w:rFonts w:cs="Calibri"/>
                <w:sz w:val="24"/>
              </w:rPr>
              <w:t xml:space="preserve">Good </w:t>
            </w:r>
            <w:r w:rsidR="006A4843" w:rsidRPr="00C40F26">
              <w:rPr>
                <w:rFonts w:cs="Calibri"/>
                <w:sz w:val="24"/>
              </w:rPr>
              <w:t>filename</w:t>
            </w:r>
            <w:r w:rsidRPr="00C40F26">
              <w:rPr>
                <w:rFonts w:cs="Calibri"/>
                <w:sz w:val="24"/>
              </w:rPr>
              <w:t>s for an applicant called Jack Russell</w:t>
            </w:r>
          </w:p>
        </w:tc>
        <w:tc>
          <w:tcPr>
            <w:tcW w:w="6398" w:type="dxa"/>
          </w:tcPr>
          <w:p w14:paraId="722C092E" w14:textId="77777777" w:rsidR="004308FB" w:rsidRPr="00C40F26" w:rsidRDefault="004308FB" w:rsidP="00034A86">
            <w:pPr>
              <w:pStyle w:val="tabletext"/>
              <w:spacing w:before="30" w:after="30"/>
              <w:rPr>
                <w:rFonts w:cs="Calibri"/>
                <w:sz w:val="24"/>
              </w:rPr>
            </w:pPr>
            <w:proofErr w:type="spellStart"/>
            <w:r w:rsidRPr="00C40F26">
              <w:rPr>
                <w:rFonts w:cs="Calibri"/>
                <w:sz w:val="24"/>
              </w:rPr>
              <w:t>russelljack</w:t>
            </w:r>
            <w:proofErr w:type="spellEnd"/>
            <w:r w:rsidRPr="00C40F26">
              <w:rPr>
                <w:rFonts w:cs="Calibri"/>
                <w:sz w:val="24"/>
              </w:rPr>
              <w:t xml:space="preserve"> application.doc</w:t>
            </w:r>
          </w:p>
          <w:p w14:paraId="1E69123E" w14:textId="77777777" w:rsidR="004308FB" w:rsidRPr="00C40F26" w:rsidRDefault="004308FB" w:rsidP="00034A86">
            <w:pPr>
              <w:pStyle w:val="tabletext"/>
              <w:spacing w:before="30" w:after="30"/>
              <w:rPr>
                <w:rFonts w:cs="Calibri"/>
                <w:sz w:val="24"/>
              </w:rPr>
            </w:pPr>
            <w:r w:rsidRPr="00C40F26">
              <w:rPr>
                <w:rFonts w:cs="Calibri"/>
                <w:sz w:val="24"/>
              </w:rPr>
              <w:t>russelljackWIP.doc</w:t>
            </w:r>
          </w:p>
          <w:p w14:paraId="1675FA73" w14:textId="77777777" w:rsidR="004308FB" w:rsidRPr="00C40F26" w:rsidRDefault="004308FB" w:rsidP="00034A86">
            <w:pPr>
              <w:pStyle w:val="tabletext"/>
              <w:spacing w:before="30" w:after="30"/>
              <w:rPr>
                <w:rFonts w:cs="Calibri"/>
                <w:sz w:val="24"/>
              </w:rPr>
            </w:pPr>
            <w:proofErr w:type="spellStart"/>
            <w:r w:rsidRPr="00C40F26">
              <w:rPr>
                <w:rFonts w:cs="Calibri"/>
                <w:sz w:val="24"/>
              </w:rPr>
              <w:t>russelljack</w:t>
            </w:r>
            <w:proofErr w:type="spellEnd"/>
            <w:r w:rsidRPr="00C40F26">
              <w:rPr>
                <w:rFonts w:cs="Calibri"/>
                <w:sz w:val="24"/>
              </w:rPr>
              <w:t xml:space="preserve"> </w:t>
            </w:r>
            <w:proofErr w:type="spellStart"/>
            <w:r w:rsidRPr="00C40F26">
              <w:rPr>
                <w:rFonts w:cs="Calibri"/>
                <w:sz w:val="24"/>
              </w:rPr>
              <w:t>youtube</w:t>
            </w:r>
            <w:proofErr w:type="spellEnd"/>
            <w:r w:rsidRPr="00C40F26">
              <w:rPr>
                <w:rFonts w:cs="Calibri"/>
                <w:sz w:val="24"/>
              </w:rPr>
              <w:t xml:space="preserve"> link.doc</w:t>
            </w:r>
          </w:p>
        </w:tc>
      </w:tr>
    </w:tbl>
    <w:bookmarkEnd w:id="74"/>
    <w:p w14:paraId="2A0985E8" w14:textId="0D6949D0" w:rsidR="009A5A93" w:rsidRPr="00C40F26" w:rsidRDefault="004308FB" w:rsidP="00AA1B38">
      <w:pPr>
        <w:autoSpaceDE w:val="0"/>
        <w:autoSpaceDN w:val="0"/>
        <w:adjustRightInd w:val="0"/>
        <w:spacing w:after="0"/>
        <w:rPr>
          <w:rFonts w:cs="Calibri"/>
          <w:sz w:val="24"/>
        </w:rPr>
      </w:pPr>
      <w:r w:rsidRPr="00C40F26">
        <w:rPr>
          <w:rFonts w:cs="Calibri"/>
          <w:sz w:val="24"/>
        </w:rPr>
        <w:t xml:space="preserve">The total combined limit for all supporting material uploaded with a single application is </w:t>
      </w:r>
      <w:r w:rsidRPr="00C40F26">
        <w:rPr>
          <w:rFonts w:cs="Calibri"/>
          <w:b/>
          <w:sz w:val="24"/>
        </w:rPr>
        <w:t>40MB</w:t>
      </w:r>
      <w:r w:rsidRPr="00C40F26">
        <w:rPr>
          <w:rFonts w:cs="Calibri"/>
          <w:sz w:val="24"/>
        </w:rPr>
        <w:t xml:space="preserve">. </w:t>
      </w:r>
    </w:p>
    <w:p w14:paraId="3B334A7C" w14:textId="77777777" w:rsidR="004308FB" w:rsidRPr="00C40F26" w:rsidRDefault="004308FB">
      <w:pPr>
        <w:pStyle w:val="Heading2"/>
        <w:rPr>
          <w:rFonts w:cs="Calibri"/>
          <w:sz w:val="24"/>
        </w:rPr>
      </w:pPr>
      <w:bookmarkStart w:id="75" w:name="_Toc31636395"/>
      <w:r w:rsidRPr="00C40F26">
        <w:rPr>
          <w:rFonts w:cs="Calibri"/>
          <w:sz w:val="24"/>
        </w:rPr>
        <w:t>2.4</w:t>
      </w:r>
      <w:r w:rsidRPr="00C40F26">
        <w:rPr>
          <w:rFonts w:cs="Calibri"/>
          <w:sz w:val="24"/>
        </w:rPr>
        <w:tab/>
        <w:t>Make your application online</w:t>
      </w:r>
      <w:bookmarkEnd w:id="75"/>
    </w:p>
    <w:p w14:paraId="39BD4B91" w14:textId="77777777" w:rsidR="004308FB" w:rsidRPr="00C40F26" w:rsidRDefault="004308FB">
      <w:pPr>
        <w:autoSpaceDE w:val="0"/>
        <w:autoSpaceDN w:val="0"/>
        <w:adjustRightInd w:val="0"/>
        <w:spacing w:after="60"/>
        <w:rPr>
          <w:rFonts w:cs="Calibri"/>
          <w:sz w:val="24"/>
        </w:rPr>
      </w:pPr>
      <w:r w:rsidRPr="00C40F26">
        <w:rPr>
          <w:rFonts w:cs="Calibri"/>
          <w:sz w:val="24"/>
        </w:rPr>
        <w:t xml:space="preserve">To make your application online, you go through four main stages. </w:t>
      </w:r>
      <w:proofErr w:type="gramStart"/>
      <w:r w:rsidRPr="00C40F26">
        <w:rPr>
          <w:rFonts w:cs="Calibri"/>
          <w:sz w:val="24"/>
        </w:rPr>
        <w:t xml:space="preserve">Click </w:t>
      </w:r>
      <w:r w:rsidRPr="00C40F26">
        <w:rPr>
          <w:rFonts w:cs="Calibri"/>
          <w:b/>
          <w:bCs/>
          <w:sz w:val="24"/>
        </w:rPr>
        <w:t>Save draft</w:t>
      </w:r>
      <w:r w:rsidRPr="00C40F26">
        <w:rPr>
          <w:rFonts w:cs="Calibri"/>
          <w:sz w:val="24"/>
        </w:rPr>
        <w:t xml:space="preserve"> at the end of each stage.</w:t>
      </w:r>
      <w:proofErr w:type="gramEnd"/>
      <w:r w:rsidRPr="00C40F26">
        <w:rPr>
          <w:rFonts w:cs="Calibri"/>
          <w:sz w:val="24"/>
        </w:rPr>
        <w:t xml:space="preserve"> You can come back to your application and revise it at any time before you finally submit it</w:t>
      </w:r>
      <w:r w:rsidR="00F34B69" w:rsidRPr="00C40F26">
        <w:rPr>
          <w:rFonts w:cs="Calibri"/>
          <w:sz w:val="24"/>
        </w:rPr>
        <w:t>.</w:t>
      </w:r>
    </w:p>
    <w:p w14:paraId="2E08CF52" w14:textId="77777777" w:rsidR="004308FB" w:rsidRPr="00C40F26" w:rsidRDefault="004308FB">
      <w:pPr>
        <w:pStyle w:val="Heading3"/>
        <w:rPr>
          <w:rFonts w:cs="Calibri"/>
          <w:sz w:val="24"/>
          <w:szCs w:val="24"/>
        </w:rPr>
      </w:pPr>
      <w:r w:rsidRPr="00C40F26">
        <w:rPr>
          <w:rFonts w:cs="Calibri"/>
          <w:sz w:val="24"/>
          <w:szCs w:val="24"/>
        </w:rPr>
        <w:t>1: Choose funding programme and download application form</w:t>
      </w:r>
    </w:p>
    <w:p w14:paraId="230647DF" w14:textId="7E379A6E" w:rsidR="004308FB" w:rsidRPr="00C40F26" w:rsidRDefault="004308FB">
      <w:pPr>
        <w:pStyle w:val="tabletext"/>
        <w:rPr>
          <w:rFonts w:cs="Calibri"/>
          <w:bCs/>
          <w:sz w:val="24"/>
        </w:rPr>
      </w:pPr>
      <w:r w:rsidRPr="00C40F26">
        <w:rPr>
          <w:rFonts w:cs="Calibri"/>
          <w:sz w:val="24"/>
        </w:rPr>
        <w:t xml:space="preserve">To start a new application, click the </w:t>
      </w:r>
      <w:r w:rsidRPr="00C40F26">
        <w:rPr>
          <w:rFonts w:cs="Calibri"/>
          <w:b/>
          <w:sz w:val="24"/>
        </w:rPr>
        <w:t xml:space="preserve">Make an application </w:t>
      </w:r>
      <w:r w:rsidRPr="00C40F26">
        <w:rPr>
          <w:rFonts w:cs="Calibri"/>
          <w:bCs/>
          <w:sz w:val="24"/>
        </w:rPr>
        <w:t>button on your home page, and follow the prompts to choose the funding programme you wish to apply for and to give your application a unique reference by which to identify it. At this stage you can also download the application form (if you have not already done so)</w:t>
      </w:r>
      <w:r w:rsidR="00D60C3C" w:rsidRPr="00C40F26">
        <w:rPr>
          <w:rFonts w:cs="Calibri"/>
          <w:bCs/>
          <w:sz w:val="24"/>
        </w:rPr>
        <w:t>.</w:t>
      </w:r>
    </w:p>
    <w:p w14:paraId="42FFE9A3" w14:textId="77777777" w:rsidR="004308FB" w:rsidRPr="00C40F26" w:rsidRDefault="004308FB">
      <w:pPr>
        <w:pStyle w:val="Heading3"/>
        <w:rPr>
          <w:rFonts w:cs="Calibri"/>
          <w:sz w:val="24"/>
          <w:szCs w:val="24"/>
        </w:rPr>
      </w:pPr>
      <w:r w:rsidRPr="00C40F26">
        <w:rPr>
          <w:rFonts w:cs="Calibri"/>
          <w:sz w:val="24"/>
          <w:szCs w:val="24"/>
        </w:rPr>
        <w:t xml:space="preserve">2. Request funding amount </w:t>
      </w:r>
    </w:p>
    <w:p w14:paraId="6EB2F1D2" w14:textId="0141E6DF" w:rsidR="004308FB" w:rsidRPr="00C40F26" w:rsidRDefault="004308FB">
      <w:pPr>
        <w:autoSpaceDE w:val="0"/>
        <w:autoSpaceDN w:val="0"/>
        <w:adjustRightInd w:val="0"/>
        <w:spacing w:after="60"/>
        <w:rPr>
          <w:rFonts w:cs="Calibri"/>
          <w:sz w:val="24"/>
        </w:rPr>
      </w:pPr>
      <w:r w:rsidRPr="00C40F26">
        <w:rPr>
          <w:rFonts w:cs="Calibri"/>
          <w:sz w:val="24"/>
        </w:rPr>
        <w:t>At this stage you specify the expenditure and income related to your proposal</w:t>
      </w:r>
      <w:r w:rsidR="00D64EA6" w:rsidRPr="00C40F26">
        <w:rPr>
          <w:rFonts w:cs="Calibri"/>
          <w:sz w:val="24"/>
        </w:rPr>
        <w:t xml:space="preserve"> </w:t>
      </w:r>
      <w:r w:rsidRPr="00C40F26">
        <w:rPr>
          <w:rFonts w:cs="Calibri"/>
          <w:sz w:val="24"/>
        </w:rPr>
        <w:t xml:space="preserve">and the amount of funding you are requesting. The final figures you enter here should be the same as those you enter in </w:t>
      </w:r>
      <w:r w:rsidR="003D1D96" w:rsidRPr="00C40F26">
        <w:rPr>
          <w:rFonts w:cs="Calibri"/>
          <w:sz w:val="24"/>
        </w:rPr>
        <w:t xml:space="preserve">section </w:t>
      </w:r>
      <w:r w:rsidR="006425FE" w:rsidRPr="00C40F26">
        <w:rPr>
          <w:rFonts w:cs="Calibri"/>
          <w:sz w:val="24"/>
        </w:rPr>
        <w:t xml:space="preserve">5 </w:t>
      </w:r>
      <w:r w:rsidRPr="00C40F26">
        <w:rPr>
          <w:rFonts w:cs="Calibri"/>
          <w:sz w:val="24"/>
        </w:rPr>
        <w:t>of the application form</w:t>
      </w:r>
      <w:r w:rsidR="003E1902" w:rsidRPr="00C40F26">
        <w:rPr>
          <w:rFonts w:cs="Calibri"/>
          <w:sz w:val="24"/>
        </w:rPr>
        <w:t xml:space="preserve"> and in your detailed budget</w:t>
      </w:r>
      <w:r w:rsidRPr="00C40F26">
        <w:rPr>
          <w:rFonts w:cs="Calibri"/>
          <w:sz w:val="24"/>
        </w:rPr>
        <w:t>.</w:t>
      </w:r>
    </w:p>
    <w:p w14:paraId="24DF0FB3" w14:textId="5FFCEFBE" w:rsidR="008B1410" w:rsidRPr="00C40F26" w:rsidRDefault="002D7405" w:rsidP="00A00248">
      <w:pPr>
        <w:spacing w:before="120"/>
        <w:rPr>
          <w:rFonts w:cs="Calibri"/>
          <w:sz w:val="24"/>
        </w:rPr>
      </w:pPr>
      <w:r w:rsidRPr="00C40F26">
        <w:rPr>
          <w:rFonts w:cs="Calibri"/>
          <w:b/>
          <w:spacing w:val="-2"/>
          <w:sz w:val="24"/>
          <w:lang w:val="en-US"/>
        </w:rPr>
        <w:t>Note</w:t>
      </w:r>
      <w:r w:rsidR="008B1410" w:rsidRPr="00C40F26">
        <w:rPr>
          <w:rFonts w:cs="Calibri"/>
          <w:b/>
          <w:sz w:val="24"/>
        </w:rPr>
        <w:t>:</w:t>
      </w:r>
      <w:r w:rsidR="008B1410" w:rsidRPr="00C40F26">
        <w:rPr>
          <w:rFonts w:cs="Calibri"/>
          <w:sz w:val="24"/>
        </w:rPr>
        <w:t xml:space="preserve"> </w:t>
      </w:r>
      <w:r w:rsidRPr="00C40F26">
        <w:rPr>
          <w:rFonts w:cs="Calibri"/>
          <w:sz w:val="24"/>
        </w:rPr>
        <w:t>t</w:t>
      </w:r>
      <w:r w:rsidR="008B1410" w:rsidRPr="00C40F26">
        <w:rPr>
          <w:rFonts w:cs="Calibri"/>
          <w:sz w:val="24"/>
        </w:rPr>
        <w:t>otal income should include the amount being requested from the Arts Council.</w:t>
      </w:r>
    </w:p>
    <w:p w14:paraId="61F3FCCC" w14:textId="52E281B0" w:rsidR="004308FB" w:rsidRPr="00C40F26" w:rsidRDefault="004308FB">
      <w:pPr>
        <w:pStyle w:val="Heading3"/>
        <w:rPr>
          <w:rFonts w:cs="Calibri"/>
          <w:sz w:val="24"/>
          <w:szCs w:val="24"/>
        </w:rPr>
      </w:pPr>
      <w:r w:rsidRPr="00C40F26">
        <w:rPr>
          <w:rFonts w:cs="Calibri"/>
          <w:sz w:val="24"/>
          <w:szCs w:val="24"/>
        </w:rPr>
        <w:t xml:space="preserve">3. Upload application form and supporting material </w:t>
      </w:r>
    </w:p>
    <w:p w14:paraId="68361385" w14:textId="2AE90293" w:rsidR="004308FB" w:rsidRPr="00C40F26" w:rsidRDefault="004308FB">
      <w:pPr>
        <w:rPr>
          <w:rFonts w:cs="Calibri"/>
          <w:sz w:val="24"/>
        </w:rPr>
      </w:pPr>
      <w:r w:rsidRPr="00C40F26">
        <w:rPr>
          <w:rFonts w:cs="Calibri"/>
          <w:sz w:val="24"/>
        </w:rPr>
        <w:t xml:space="preserve">Follow the prompts to upload your filled-in and saved application form, </w:t>
      </w:r>
      <w:r w:rsidR="00882442" w:rsidRPr="00C40F26">
        <w:rPr>
          <w:rFonts w:cs="Calibri"/>
          <w:sz w:val="24"/>
        </w:rPr>
        <w:t xml:space="preserve">the description of your </w:t>
      </w:r>
      <w:r w:rsidR="001A1F88" w:rsidRPr="00C40F26">
        <w:rPr>
          <w:rFonts w:cs="Calibri"/>
          <w:sz w:val="24"/>
        </w:rPr>
        <w:t>workspace</w:t>
      </w:r>
      <w:r w:rsidR="00882442" w:rsidRPr="00C40F26">
        <w:rPr>
          <w:rFonts w:cs="Calibri"/>
          <w:sz w:val="24"/>
        </w:rPr>
        <w:t xml:space="preserve">, </w:t>
      </w:r>
      <w:r w:rsidRPr="00C40F26">
        <w:rPr>
          <w:rFonts w:cs="Calibri"/>
          <w:sz w:val="24"/>
        </w:rPr>
        <w:t xml:space="preserve">and any </w:t>
      </w:r>
      <w:r w:rsidR="001A1F88" w:rsidRPr="00C40F26">
        <w:rPr>
          <w:rFonts w:cs="Calibri"/>
          <w:b/>
          <w:sz w:val="24"/>
        </w:rPr>
        <w:t>mandatory</w:t>
      </w:r>
      <w:r w:rsidR="001A1F88" w:rsidRPr="00C40F26">
        <w:rPr>
          <w:rFonts w:cs="Calibri"/>
          <w:sz w:val="24"/>
        </w:rPr>
        <w:t xml:space="preserve"> and/or other </w:t>
      </w:r>
      <w:r w:rsidRPr="00C40F26">
        <w:rPr>
          <w:rFonts w:cs="Calibri"/>
          <w:sz w:val="24"/>
        </w:rPr>
        <w:t>supporting material (see</w:t>
      </w:r>
      <w:r w:rsidR="00D60C3C" w:rsidRPr="00C40F26">
        <w:rPr>
          <w:rFonts w:cs="Calibri"/>
          <w:sz w:val="24"/>
        </w:rPr>
        <w:t xml:space="preserve"> section</w:t>
      </w:r>
      <w:r w:rsidRPr="00C40F26">
        <w:rPr>
          <w:rFonts w:cs="Calibri"/>
          <w:sz w:val="24"/>
        </w:rPr>
        <w:t xml:space="preserve"> </w:t>
      </w:r>
      <w:r w:rsidRPr="00C40F26">
        <w:rPr>
          <w:rFonts w:cs="Calibri"/>
          <w:b/>
          <w:bCs/>
          <w:sz w:val="24"/>
        </w:rPr>
        <w:t xml:space="preserve">1.7 </w:t>
      </w:r>
      <w:r w:rsidRPr="00C40F26">
        <w:rPr>
          <w:rFonts w:cs="Calibri"/>
          <w:b/>
          <w:bCs/>
          <w:sz w:val="24"/>
          <w:lang w:val="en-US"/>
        </w:rPr>
        <w:t>What supporting material must you submit with your application</w:t>
      </w:r>
      <w:r w:rsidR="003D1D96" w:rsidRPr="00C40F26">
        <w:rPr>
          <w:rFonts w:cs="Calibri"/>
          <w:b/>
          <w:bCs/>
          <w:sz w:val="24"/>
          <w:lang w:val="en-US"/>
        </w:rPr>
        <w:t>?</w:t>
      </w:r>
      <w:r w:rsidRPr="00C40F26">
        <w:rPr>
          <w:rFonts w:cs="Calibri"/>
          <w:sz w:val="24"/>
        </w:rPr>
        <w:t xml:space="preserve">). You </w:t>
      </w:r>
      <w:r w:rsidR="00D60C3C" w:rsidRPr="00C40F26">
        <w:rPr>
          <w:rFonts w:cs="Calibri"/>
          <w:sz w:val="24"/>
        </w:rPr>
        <w:t xml:space="preserve">do not </w:t>
      </w:r>
      <w:r w:rsidRPr="00C40F26">
        <w:rPr>
          <w:rFonts w:cs="Calibri"/>
          <w:sz w:val="24"/>
        </w:rPr>
        <w:t>have to upload everything at the same time. You can save your application as a draft, and come back to it later.</w:t>
      </w:r>
    </w:p>
    <w:p w14:paraId="7D97C75B" w14:textId="77777777" w:rsidR="004308FB" w:rsidRPr="00C40F26" w:rsidRDefault="004308FB">
      <w:pPr>
        <w:pStyle w:val="Heading3"/>
        <w:rPr>
          <w:rFonts w:cs="Calibri"/>
          <w:sz w:val="24"/>
          <w:szCs w:val="24"/>
        </w:rPr>
      </w:pPr>
      <w:r w:rsidRPr="00C40F26">
        <w:rPr>
          <w:rFonts w:cs="Calibri"/>
          <w:sz w:val="24"/>
          <w:szCs w:val="24"/>
        </w:rPr>
        <w:lastRenderedPageBreak/>
        <w:t xml:space="preserve">4. Submit application </w:t>
      </w:r>
    </w:p>
    <w:p w14:paraId="42C7D96E" w14:textId="0377D669" w:rsidR="004308FB" w:rsidRPr="00C40F26" w:rsidRDefault="004308FB">
      <w:pPr>
        <w:rPr>
          <w:rFonts w:cs="Calibri"/>
          <w:sz w:val="24"/>
        </w:rPr>
      </w:pPr>
      <w:r w:rsidRPr="00C40F26">
        <w:rPr>
          <w:rFonts w:cs="Calibri"/>
          <w:sz w:val="24"/>
        </w:rPr>
        <w:t xml:space="preserve">When you are satisfied that you have uploaded everything you need to support your application, </w:t>
      </w:r>
      <w:r w:rsidR="00EF3153" w:rsidRPr="00C40F26">
        <w:rPr>
          <w:rFonts w:cs="Calibri"/>
          <w:sz w:val="24"/>
        </w:rPr>
        <w:t xml:space="preserve">click </w:t>
      </w:r>
      <w:r w:rsidRPr="00C40F26">
        <w:rPr>
          <w:rFonts w:cs="Calibri"/>
          <w:b/>
          <w:sz w:val="24"/>
        </w:rPr>
        <w:t>Submit</w:t>
      </w:r>
      <w:r w:rsidRPr="00C40F26">
        <w:rPr>
          <w:rFonts w:cs="Calibri"/>
          <w:sz w:val="24"/>
        </w:rPr>
        <w:t>.</w:t>
      </w:r>
    </w:p>
    <w:p w14:paraId="323EF8BF" w14:textId="77777777" w:rsidR="00793EC4" w:rsidRPr="00C40F26" w:rsidRDefault="00793EC4" w:rsidP="00793EC4">
      <w:pPr>
        <w:rPr>
          <w:rFonts w:cs="Calibri"/>
          <w:sz w:val="24"/>
        </w:rPr>
      </w:pPr>
      <w:r w:rsidRPr="00C40F26">
        <w:rPr>
          <w:rFonts w:cs="Calibri"/>
          <w:sz w:val="24"/>
        </w:rPr>
        <w:t>Once submitted, your application cannot be amended. Do not submit your application until you are completely satisfied.</w:t>
      </w:r>
    </w:p>
    <w:p w14:paraId="34D98C6E" w14:textId="61DA3D2A" w:rsidR="005675A1" w:rsidRPr="00C40F26" w:rsidRDefault="00793EC4" w:rsidP="00793EC4">
      <w:pPr>
        <w:rPr>
          <w:rFonts w:cs="Calibri"/>
          <w:sz w:val="24"/>
        </w:rPr>
      </w:pPr>
      <w:r w:rsidRPr="00C40F26">
        <w:rPr>
          <w:rFonts w:cs="Calibri"/>
          <w:sz w:val="24"/>
        </w:rPr>
        <w:t>You should expect to receive two emails. The first will be issued immediately your application is received by the Arts Council. The second may arrive a few minutes later</w:t>
      </w:r>
      <w:r w:rsidR="009D3137" w:rsidRPr="00C40F26">
        <w:rPr>
          <w:rFonts w:cs="Calibri"/>
          <w:sz w:val="24"/>
        </w:rPr>
        <w:t>,</w:t>
      </w:r>
      <w:r w:rsidRPr="00C40F26">
        <w:rPr>
          <w:rFonts w:cs="Calibri"/>
          <w:sz w:val="24"/>
        </w:rPr>
        <w:t xml:space="preserve"> and will contain your application number, which will be used in all correspondence related to this application. </w:t>
      </w:r>
      <w:r w:rsidRPr="00C40F26">
        <w:rPr>
          <w:rFonts w:cs="Calibri"/>
          <w:b/>
          <w:bCs/>
          <w:sz w:val="24"/>
        </w:rPr>
        <w:t>Note</w:t>
      </w:r>
      <w:r w:rsidRPr="00C40F26">
        <w:rPr>
          <w:rFonts w:cs="Calibri"/>
          <w:b/>
          <w:sz w:val="24"/>
        </w:rPr>
        <w:t>:</w:t>
      </w:r>
      <w:r w:rsidRPr="00C40F26">
        <w:rPr>
          <w:rFonts w:cs="Calibri"/>
          <w:sz w:val="24"/>
        </w:rPr>
        <w:t xml:space="preserve"> it is important that you contact </w:t>
      </w:r>
      <w:hyperlink r:id="rId24" w:history="1">
        <w:r w:rsidRPr="00C40F26">
          <w:rPr>
            <w:rStyle w:val="Hyperlink"/>
            <w:rFonts w:cs="Calibri"/>
            <w:sz w:val="24"/>
            <w:u w:val="none"/>
          </w:rPr>
          <w:t>onlineservices@artscouncil.ie</w:t>
        </w:r>
      </w:hyperlink>
      <w:r w:rsidRPr="00C40F26">
        <w:rPr>
          <w:rFonts w:cs="Calibri"/>
          <w:sz w:val="24"/>
        </w:rPr>
        <w:t xml:space="preserve"> if you </w:t>
      </w:r>
      <w:r w:rsidRPr="00C40F26">
        <w:rPr>
          <w:rFonts w:cs="Calibri"/>
          <w:b/>
          <w:bCs/>
          <w:sz w:val="24"/>
        </w:rPr>
        <w:t>do not</w:t>
      </w:r>
      <w:r w:rsidRPr="00C40F26">
        <w:rPr>
          <w:rFonts w:cs="Calibri"/>
          <w:sz w:val="24"/>
        </w:rPr>
        <w:t xml:space="preserve"> receive the second confirmation email containing the application number.</w:t>
      </w:r>
    </w:p>
    <w:p w14:paraId="4B7E99E3" w14:textId="77777777" w:rsidR="00AA1B38" w:rsidRPr="00E04536" w:rsidRDefault="00AA1B38">
      <w:pPr>
        <w:spacing w:before="0" w:after="0"/>
        <w:rPr>
          <w:rFonts w:cs="Calibri"/>
          <w:bCs/>
          <w:color w:val="FF0000"/>
          <w:kern w:val="32"/>
          <w:sz w:val="36"/>
          <w:szCs w:val="32"/>
        </w:rPr>
      </w:pPr>
      <w:r w:rsidRPr="00E04536">
        <w:rPr>
          <w:rFonts w:cs="Calibri"/>
        </w:rPr>
        <w:br w:type="page"/>
      </w:r>
    </w:p>
    <w:p w14:paraId="0BCADACB" w14:textId="73597F89" w:rsidR="005675A1" w:rsidRPr="00E04536" w:rsidRDefault="005675A1" w:rsidP="005675A1">
      <w:pPr>
        <w:pStyle w:val="Heading1"/>
        <w:rPr>
          <w:rFonts w:cs="Calibri"/>
        </w:rPr>
      </w:pPr>
      <w:bookmarkStart w:id="76" w:name="_Toc31636396"/>
      <w:r w:rsidRPr="00E04536">
        <w:rPr>
          <w:rFonts w:cs="Calibri"/>
        </w:rPr>
        <w:lastRenderedPageBreak/>
        <w:t xml:space="preserve">3. </w:t>
      </w:r>
      <w:r w:rsidRPr="00E04536">
        <w:rPr>
          <w:rFonts w:cs="Calibri"/>
        </w:rPr>
        <w:tab/>
        <w:t>Processing and assessment of applications</w:t>
      </w:r>
      <w:bookmarkEnd w:id="76"/>
    </w:p>
    <w:p w14:paraId="6F9C54C1" w14:textId="77777777" w:rsidR="004308FB" w:rsidRPr="00C40F26" w:rsidRDefault="004308FB">
      <w:pPr>
        <w:pStyle w:val="Heading2"/>
        <w:rPr>
          <w:rFonts w:cs="Calibri"/>
          <w:sz w:val="24"/>
        </w:rPr>
      </w:pPr>
      <w:bookmarkStart w:id="77" w:name="_Toc31636397"/>
      <w:r w:rsidRPr="00C40F26">
        <w:rPr>
          <w:rFonts w:cs="Calibri"/>
          <w:sz w:val="24"/>
        </w:rPr>
        <w:t>3.1</w:t>
      </w:r>
      <w:r w:rsidRPr="00C40F26">
        <w:rPr>
          <w:rFonts w:cs="Calibri"/>
          <w:sz w:val="24"/>
        </w:rPr>
        <w:tab/>
        <w:t>Overview</w:t>
      </w:r>
      <w:bookmarkEnd w:id="77"/>
    </w:p>
    <w:p w14:paraId="5B6C5D6F" w14:textId="77777777" w:rsidR="004308FB" w:rsidRPr="00C40F26" w:rsidRDefault="004308FB">
      <w:pPr>
        <w:rPr>
          <w:rFonts w:cs="Calibri"/>
          <w:sz w:val="24"/>
        </w:rPr>
      </w:pPr>
      <w:r w:rsidRPr="00C40F26">
        <w:rPr>
          <w:rFonts w:cs="Calibri"/>
          <w:sz w:val="24"/>
        </w:rPr>
        <w:t xml:space="preserve">The Arts Council considers all applications, makes decisions and communicates these to applicants in accordance with set procedures. The aim is to ensure that the system for making awards is fair and transparent. </w:t>
      </w:r>
    </w:p>
    <w:p w14:paraId="674945C3" w14:textId="77777777" w:rsidR="006D200C" w:rsidRPr="00C40F26" w:rsidRDefault="006D200C" w:rsidP="006D200C">
      <w:pPr>
        <w:pStyle w:val="Heading2"/>
        <w:rPr>
          <w:rFonts w:cs="Calibri"/>
          <w:sz w:val="24"/>
        </w:rPr>
      </w:pPr>
      <w:bookmarkStart w:id="78" w:name="_Toc31636398"/>
      <w:r w:rsidRPr="00C40F26">
        <w:rPr>
          <w:rFonts w:cs="Calibri"/>
          <w:sz w:val="24"/>
        </w:rPr>
        <w:t>3.2</w:t>
      </w:r>
      <w:r w:rsidRPr="00C40F26">
        <w:rPr>
          <w:rFonts w:cs="Calibri"/>
          <w:sz w:val="24"/>
        </w:rPr>
        <w:tab/>
        <w:t>The assessment process</w:t>
      </w:r>
      <w:bookmarkEnd w:id="78"/>
    </w:p>
    <w:p w14:paraId="01062CE6" w14:textId="77777777" w:rsidR="006D200C" w:rsidRPr="00C40F26" w:rsidRDefault="006D200C" w:rsidP="006D200C">
      <w:pPr>
        <w:rPr>
          <w:rFonts w:cs="Calibri"/>
          <w:sz w:val="24"/>
        </w:rPr>
      </w:pPr>
      <w:r w:rsidRPr="00C40F26">
        <w:rPr>
          <w:rFonts w:cs="Calibri"/>
          <w:sz w:val="24"/>
        </w:rPr>
        <w:t>All applications received are processed by the Arts Council as follows:</w:t>
      </w:r>
    </w:p>
    <w:tbl>
      <w:tblPr>
        <w:tblW w:w="0" w:type="auto"/>
        <w:tblInd w:w="94" w:type="dxa"/>
        <w:tblCellMar>
          <w:left w:w="0" w:type="dxa"/>
          <w:right w:w="0" w:type="dxa"/>
        </w:tblCellMar>
        <w:tblLook w:val="04A0" w:firstRow="1" w:lastRow="0" w:firstColumn="1" w:lastColumn="0" w:noHBand="0" w:noVBand="1"/>
      </w:tblPr>
      <w:tblGrid>
        <w:gridCol w:w="338"/>
        <w:gridCol w:w="8697"/>
      </w:tblGrid>
      <w:tr w:rsidR="001E4399" w:rsidRPr="00C40F26" w14:paraId="4D407267" w14:textId="77777777" w:rsidTr="000375C0">
        <w:tc>
          <w:tcPr>
            <w:tcW w:w="332" w:type="dxa"/>
            <w:tcBorders>
              <w:top w:val="single" w:sz="18" w:space="0" w:color="999999"/>
              <w:left w:val="nil"/>
              <w:bottom w:val="single" w:sz="18" w:space="0" w:color="999999"/>
              <w:right w:val="nil"/>
            </w:tcBorders>
            <w:tcMar>
              <w:top w:w="0" w:type="dxa"/>
              <w:left w:w="108" w:type="dxa"/>
              <w:bottom w:w="0" w:type="dxa"/>
              <w:right w:w="108" w:type="dxa"/>
            </w:tcMar>
            <w:hideMark/>
          </w:tcPr>
          <w:p w14:paraId="64F52BF9" w14:textId="77777777" w:rsidR="001E4399" w:rsidRPr="00C40F26" w:rsidRDefault="001E4399">
            <w:pPr>
              <w:pStyle w:val="tableheadertext"/>
              <w:spacing w:line="276" w:lineRule="auto"/>
              <w:jc w:val="left"/>
              <w:rPr>
                <w:rFonts w:cs="Calibri"/>
                <w:b w:val="0"/>
                <w:sz w:val="24"/>
              </w:rPr>
            </w:pPr>
            <w:r w:rsidRPr="00C40F26">
              <w:rPr>
                <w:rFonts w:cs="Calibri"/>
                <w:b w:val="0"/>
                <w:bCs/>
                <w:sz w:val="24"/>
              </w:rPr>
              <w:t>1</w:t>
            </w:r>
          </w:p>
        </w:tc>
        <w:tc>
          <w:tcPr>
            <w:tcW w:w="8697" w:type="dxa"/>
            <w:tcBorders>
              <w:top w:val="single" w:sz="18" w:space="0" w:color="999999"/>
              <w:left w:val="nil"/>
              <w:bottom w:val="single" w:sz="18" w:space="0" w:color="999999"/>
              <w:right w:val="nil"/>
            </w:tcBorders>
            <w:tcMar>
              <w:top w:w="0" w:type="dxa"/>
              <w:left w:w="108" w:type="dxa"/>
              <w:bottom w:w="0" w:type="dxa"/>
              <w:right w:w="108" w:type="dxa"/>
            </w:tcMar>
            <w:hideMark/>
          </w:tcPr>
          <w:p w14:paraId="2CA4E70C" w14:textId="77777777" w:rsidR="001E4399" w:rsidRPr="00C40F26" w:rsidRDefault="001E4399">
            <w:pPr>
              <w:pStyle w:val="tabletext"/>
              <w:spacing w:line="276" w:lineRule="auto"/>
              <w:rPr>
                <w:rFonts w:cs="Calibri"/>
                <w:sz w:val="24"/>
              </w:rPr>
            </w:pPr>
            <w:r w:rsidRPr="00C40F26">
              <w:rPr>
                <w:rFonts w:cs="Calibri"/>
                <w:sz w:val="24"/>
              </w:rPr>
              <w:t>The application is acknowledged.</w:t>
            </w:r>
          </w:p>
        </w:tc>
      </w:tr>
      <w:tr w:rsidR="001E4399" w:rsidRPr="00C40F26" w14:paraId="0F642643" w14:textId="77777777" w:rsidTr="00AA1B38">
        <w:trPr>
          <w:trHeight w:val="488"/>
        </w:trPr>
        <w:tc>
          <w:tcPr>
            <w:tcW w:w="332" w:type="dxa"/>
            <w:tcBorders>
              <w:top w:val="nil"/>
              <w:left w:val="nil"/>
              <w:bottom w:val="single" w:sz="18" w:space="0" w:color="999999"/>
              <w:right w:val="nil"/>
            </w:tcBorders>
            <w:tcMar>
              <w:top w:w="0" w:type="dxa"/>
              <w:left w:w="108" w:type="dxa"/>
              <w:bottom w:w="0" w:type="dxa"/>
              <w:right w:w="108" w:type="dxa"/>
            </w:tcMar>
            <w:hideMark/>
          </w:tcPr>
          <w:p w14:paraId="3C71B85A" w14:textId="77777777" w:rsidR="001E4399" w:rsidRPr="00C40F26" w:rsidRDefault="001E4399">
            <w:pPr>
              <w:pStyle w:val="tableheadertext"/>
              <w:spacing w:line="276" w:lineRule="auto"/>
              <w:jc w:val="left"/>
              <w:rPr>
                <w:rFonts w:cs="Calibri"/>
                <w:b w:val="0"/>
                <w:sz w:val="24"/>
              </w:rPr>
            </w:pPr>
            <w:r w:rsidRPr="00C40F26">
              <w:rPr>
                <w:rFonts w:cs="Calibri"/>
                <w:b w:val="0"/>
                <w:bCs/>
                <w:sz w:val="24"/>
              </w:rPr>
              <w:t>2</w:t>
            </w:r>
          </w:p>
        </w:tc>
        <w:tc>
          <w:tcPr>
            <w:tcW w:w="8697" w:type="dxa"/>
            <w:tcBorders>
              <w:top w:val="nil"/>
              <w:left w:val="nil"/>
              <w:bottom w:val="single" w:sz="18" w:space="0" w:color="999999"/>
              <w:right w:val="nil"/>
            </w:tcBorders>
            <w:tcMar>
              <w:top w:w="0" w:type="dxa"/>
              <w:left w:w="108" w:type="dxa"/>
              <w:bottom w:w="0" w:type="dxa"/>
              <w:right w:w="108" w:type="dxa"/>
            </w:tcMar>
            <w:hideMark/>
          </w:tcPr>
          <w:p w14:paraId="71BA33DA" w14:textId="77777777" w:rsidR="001E4399" w:rsidRPr="00C40F26" w:rsidRDefault="001E4399">
            <w:pPr>
              <w:pStyle w:val="tabletext"/>
              <w:spacing w:line="276" w:lineRule="auto"/>
              <w:rPr>
                <w:rFonts w:cs="Calibri"/>
                <w:sz w:val="24"/>
              </w:rPr>
            </w:pPr>
            <w:r w:rsidRPr="00C40F26">
              <w:rPr>
                <w:rFonts w:cs="Calibri"/>
                <w:sz w:val="24"/>
              </w:rPr>
              <w:t>The application is checked for eligibility – all eligible applications then progress to the assessment stage.</w:t>
            </w:r>
          </w:p>
        </w:tc>
      </w:tr>
      <w:tr w:rsidR="00CA3FC4" w:rsidRPr="00C40F26" w14:paraId="5302B515" w14:textId="77777777" w:rsidTr="00123473">
        <w:trPr>
          <w:trHeight w:val="95"/>
        </w:trPr>
        <w:tc>
          <w:tcPr>
            <w:tcW w:w="332" w:type="dxa"/>
            <w:tcBorders>
              <w:top w:val="nil"/>
              <w:left w:val="nil"/>
              <w:bottom w:val="single" w:sz="18" w:space="0" w:color="999999"/>
              <w:right w:val="nil"/>
            </w:tcBorders>
            <w:tcMar>
              <w:top w:w="0" w:type="dxa"/>
              <w:left w:w="108" w:type="dxa"/>
              <w:bottom w:w="0" w:type="dxa"/>
              <w:right w:w="108" w:type="dxa"/>
            </w:tcMar>
            <w:hideMark/>
          </w:tcPr>
          <w:p w14:paraId="4C6D6605" w14:textId="77777777" w:rsidR="00CA3FC4" w:rsidRPr="00C40F26" w:rsidRDefault="00CA3FC4" w:rsidP="00123473">
            <w:pPr>
              <w:pStyle w:val="tableheadertext"/>
              <w:spacing w:line="276" w:lineRule="auto"/>
              <w:jc w:val="left"/>
              <w:rPr>
                <w:rFonts w:cs="Calibri"/>
                <w:b w:val="0"/>
                <w:sz w:val="24"/>
              </w:rPr>
            </w:pPr>
            <w:r w:rsidRPr="00C40F26">
              <w:rPr>
                <w:rFonts w:cs="Calibri"/>
                <w:b w:val="0"/>
                <w:bCs/>
                <w:sz w:val="24"/>
              </w:rPr>
              <w:t>3</w:t>
            </w:r>
          </w:p>
        </w:tc>
        <w:tc>
          <w:tcPr>
            <w:tcW w:w="8697" w:type="dxa"/>
            <w:tcBorders>
              <w:top w:val="nil"/>
              <w:left w:val="nil"/>
              <w:bottom w:val="single" w:sz="18" w:space="0" w:color="999999"/>
              <w:right w:val="nil"/>
            </w:tcBorders>
            <w:tcMar>
              <w:top w:w="0" w:type="dxa"/>
              <w:left w:w="108" w:type="dxa"/>
              <w:bottom w:w="0" w:type="dxa"/>
              <w:right w:w="108" w:type="dxa"/>
            </w:tcMar>
            <w:hideMark/>
          </w:tcPr>
          <w:p w14:paraId="1BEFA110" w14:textId="77777777" w:rsidR="00CA3FC4" w:rsidRPr="00C40F26" w:rsidRDefault="00CA3FC4" w:rsidP="00123473">
            <w:pPr>
              <w:pStyle w:val="tabletext"/>
              <w:spacing w:line="276" w:lineRule="auto"/>
              <w:rPr>
                <w:rFonts w:cs="Calibri"/>
                <w:sz w:val="24"/>
              </w:rPr>
            </w:pPr>
            <w:r w:rsidRPr="00C40F26">
              <w:rPr>
                <w:rFonts w:cs="Calibri"/>
                <w:sz w:val="24"/>
              </w:rPr>
              <w:t>Adviser(s) and/or staff make a written assessment of the application, which is then scored by the executive.</w:t>
            </w:r>
          </w:p>
        </w:tc>
      </w:tr>
      <w:tr w:rsidR="00CA3FC4" w:rsidRPr="00C40F26" w14:paraId="1D26BE63" w14:textId="77777777" w:rsidTr="00123473">
        <w:tc>
          <w:tcPr>
            <w:tcW w:w="332" w:type="dxa"/>
            <w:tcBorders>
              <w:top w:val="nil"/>
              <w:left w:val="nil"/>
              <w:bottom w:val="single" w:sz="18" w:space="0" w:color="999999"/>
              <w:right w:val="nil"/>
            </w:tcBorders>
            <w:tcMar>
              <w:top w:w="0" w:type="dxa"/>
              <w:left w:w="108" w:type="dxa"/>
              <w:bottom w:w="0" w:type="dxa"/>
              <w:right w:w="108" w:type="dxa"/>
            </w:tcMar>
            <w:hideMark/>
          </w:tcPr>
          <w:p w14:paraId="29E9D167" w14:textId="5E43649C" w:rsidR="00CA3FC4" w:rsidRPr="00C40F26" w:rsidRDefault="00CA3FC4" w:rsidP="00123473">
            <w:pPr>
              <w:pStyle w:val="tableheadertext"/>
              <w:spacing w:line="276" w:lineRule="auto"/>
              <w:jc w:val="left"/>
              <w:rPr>
                <w:rFonts w:cs="Calibri"/>
                <w:b w:val="0"/>
                <w:sz w:val="24"/>
              </w:rPr>
            </w:pPr>
            <w:r w:rsidRPr="00C40F26">
              <w:rPr>
                <w:rFonts w:cs="Calibri"/>
                <w:b w:val="0"/>
                <w:bCs/>
                <w:sz w:val="24"/>
              </w:rPr>
              <w:t>4</w:t>
            </w:r>
          </w:p>
        </w:tc>
        <w:tc>
          <w:tcPr>
            <w:tcW w:w="8697" w:type="dxa"/>
            <w:tcBorders>
              <w:top w:val="nil"/>
              <w:left w:val="nil"/>
              <w:bottom w:val="single" w:sz="18" w:space="0" w:color="999999"/>
              <w:right w:val="nil"/>
            </w:tcBorders>
            <w:tcMar>
              <w:top w:w="0" w:type="dxa"/>
              <w:left w:w="108" w:type="dxa"/>
              <w:bottom w:w="0" w:type="dxa"/>
              <w:right w:w="108" w:type="dxa"/>
            </w:tcMar>
            <w:hideMark/>
          </w:tcPr>
          <w:p w14:paraId="0A13300B" w14:textId="75D546C5" w:rsidR="00CA3FC4" w:rsidRPr="00C40F26" w:rsidRDefault="00CA3FC4" w:rsidP="00123473">
            <w:pPr>
              <w:pStyle w:val="tabletext"/>
              <w:spacing w:line="276" w:lineRule="auto"/>
              <w:rPr>
                <w:rFonts w:cs="Calibri"/>
                <w:sz w:val="24"/>
              </w:rPr>
            </w:pPr>
            <w:r w:rsidRPr="00C40F26">
              <w:rPr>
                <w:rFonts w:cs="Calibri"/>
                <w:sz w:val="24"/>
              </w:rPr>
              <w:t>The executive reviews all applications and recommendations, and makes decisions based on the scores.</w:t>
            </w:r>
          </w:p>
        </w:tc>
      </w:tr>
      <w:tr w:rsidR="00B537A6" w:rsidRPr="00C40F26" w14:paraId="07F25508" w14:textId="77777777" w:rsidTr="00123473">
        <w:tc>
          <w:tcPr>
            <w:tcW w:w="332" w:type="dxa"/>
            <w:tcBorders>
              <w:top w:val="nil"/>
              <w:left w:val="nil"/>
              <w:bottom w:val="single" w:sz="18" w:space="0" w:color="999999"/>
              <w:right w:val="nil"/>
            </w:tcBorders>
            <w:tcMar>
              <w:top w:w="0" w:type="dxa"/>
              <w:left w:w="108" w:type="dxa"/>
              <w:bottom w:w="0" w:type="dxa"/>
              <w:right w:w="108" w:type="dxa"/>
            </w:tcMar>
            <w:hideMark/>
          </w:tcPr>
          <w:p w14:paraId="72628BC4" w14:textId="4E661428" w:rsidR="00B537A6" w:rsidRPr="00C40F26" w:rsidRDefault="00B537A6" w:rsidP="00123473">
            <w:pPr>
              <w:pStyle w:val="tableheadertext"/>
              <w:spacing w:line="276" w:lineRule="auto"/>
              <w:jc w:val="left"/>
              <w:rPr>
                <w:rFonts w:cs="Calibri"/>
                <w:b w:val="0"/>
                <w:sz w:val="24"/>
              </w:rPr>
            </w:pPr>
            <w:r w:rsidRPr="00C40F26">
              <w:rPr>
                <w:rFonts w:cs="Calibri"/>
                <w:b w:val="0"/>
                <w:bCs/>
                <w:sz w:val="24"/>
              </w:rPr>
              <w:t>5</w:t>
            </w:r>
          </w:p>
        </w:tc>
        <w:tc>
          <w:tcPr>
            <w:tcW w:w="8697" w:type="dxa"/>
            <w:tcBorders>
              <w:top w:val="nil"/>
              <w:left w:val="nil"/>
              <w:bottom w:val="single" w:sz="18" w:space="0" w:color="999999"/>
              <w:right w:val="nil"/>
            </w:tcBorders>
            <w:tcMar>
              <w:top w:w="0" w:type="dxa"/>
              <w:left w:w="108" w:type="dxa"/>
              <w:bottom w:w="0" w:type="dxa"/>
              <w:right w:w="108" w:type="dxa"/>
            </w:tcMar>
            <w:hideMark/>
          </w:tcPr>
          <w:p w14:paraId="4998DA0F" w14:textId="703B5A31" w:rsidR="00B537A6" w:rsidRPr="00C40F26" w:rsidRDefault="00B537A6" w:rsidP="001F6E96">
            <w:pPr>
              <w:pStyle w:val="tabletext"/>
              <w:spacing w:line="276" w:lineRule="auto"/>
              <w:rPr>
                <w:rFonts w:cs="Calibri"/>
                <w:sz w:val="24"/>
              </w:rPr>
            </w:pPr>
            <w:r w:rsidRPr="00C40F26">
              <w:rPr>
                <w:rFonts w:cs="Calibri"/>
                <w:sz w:val="24"/>
              </w:rPr>
              <w:t>Recommendations go forward to Council for decision.</w:t>
            </w:r>
          </w:p>
        </w:tc>
      </w:tr>
      <w:tr w:rsidR="00B537A6" w:rsidRPr="00C40F26" w14:paraId="7B793E7A" w14:textId="77777777" w:rsidTr="00AA1B38">
        <w:tc>
          <w:tcPr>
            <w:tcW w:w="332" w:type="dxa"/>
            <w:tcBorders>
              <w:top w:val="nil"/>
              <w:left w:val="nil"/>
              <w:bottom w:val="single" w:sz="18" w:space="0" w:color="999999"/>
              <w:right w:val="nil"/>
            </w:tcBorders>
            <w:tcMar>
              <w:top w:w="0" w:type="dxa"/>
              <w:left w:w="108" w:type="dxa"/>
              <w:bottom w:w="0" w:type="dxa"/>
              <w:right w:w="108" w:type="dxa"/>
            </w:tcMar>
          </w:tcPr>
          <w:p w14:paraId="76B4D6BD" w14:textId="12AE288B" w:rsidR="00B537A6" w:rsidRPr="00C40F26" w:rsidRDefault="00B537A6" w:rsidP="00123473">
            <w:pPr>
              <w:pStyle w:val="tableheadertext"/>
              <w:spacing w:line="276" w:lineRule="auto"/>
              <w:jc w:val="left"/>
              <w:rPr>
                <w:rFonts w:cs="Calibri"/>
                <w:b w:val="0"/>
                <w:sz w:val="24"/>
              </w:rPr>
            </w:pPr>
            <w:r w:rsidRPr="00C40F26">
              <w:rPr>
                <w:rFonts w:cs="Calibri"/>
                <w:b w:val="0"/>
                <w:bCs/>
                <w:sz w:val="24"/>
              </w:rPr>
              <w:t>6</w:t>
            </w:r>
          </w:p>
        </w:tc>
        <w:tc>
          <w:tcPr>
            <w:tcW w:w="8697" w:type="dxa"/>
            <w:tcBorders>
              <w:top w:val="nil"/>
              <w:left w:val="nil"/>
              <w:bottom w:val="single" w:sz="18" w:space="0" w:color="999999"/>
              <w:right w:val="nil"/>
            </w:tcBorders>
            <w:tcMar>
              <w:top w:w="0" w:type="dxa"/>
              <w:left w:w="108" w:type="dxa"/>
              <w:bottom w:w="0" w:type="dxa"/>
              <w:right w:w="108" w:type="dxa"/>
            </w:tcMar>
          </w:tcPr>
          <w:p w14:paraId="129F11C4" w14:textId="0BEBA15B" w:rsidR="00B537A6" w:rsidRPr="00C40F26" w:rsidRDefault="00B537A6" w:rsidP="00123473">
            <w:pPr>
              <w:pStyle w:val="tabletext"/>
              <w:spacing w:line="276" w:lineRule="auto"/>
              <w:rPr>
                <w:rFonts w:cs="Calibri"/>
                <w:sz w:val="24"/>
              </w:rPr>
            </w:pPr>
            <w:r w:rsidRPr="00C40F26">
              <w:rPr>
                <w:rFonts w:cs="Calibri"/>
                <w:sz w:val="24"/>
              </w:rPr>
              <w:t>Decisions are communicated in writing to applicants.</w:t>
            </w:r>
          </w:p>
        </w:tc>
      </w:tr>
    </w:tbl>
    <w:p w14:paraId="21EBBDC0" w14:textId="77777777" w:rsidR="004308FB" w:rsidRPr="00C40F26" w:rsidRDefault="004308FB">
      <w:pPr>
        <w:pStyle w:val="Heading3"/>
        <w:rPr>
          <w:rFonts w:cs="Calibri"/>
          <w:sz w:val="24"/>
          <w:szCs w:val="24"/>
        </w:rPr>
      </w:pPr>
      <w:r w:rsidRPr="00C40F26">
        <w:rPr>
          <w:rFonts w:cs="Calibri"/>
          <w:sz w:val="24"/>
          <w:szCs w:val="24"/>
        </w:rPr>
        <w:t>Time</w:t>
      </w:r>
      <w:r w:rsidR="00142E1D" w:rsidRPr="00C40F26">
        <w:rPr>
          <w:rFonts w:cs="Calibri"/>
          <w:sz w:val="24"/>
          <w:szCs w:val="24"/>
        </w:rPr>
        <w:t xml:space="preserve"> </w:t>
      </w:r>
      <w:r w:rsidRPr="00C40F26">
        <w:rPr>
          <w:rFonts w:cs="Calibri"/>
          <w:sz w:val="24"/>
          <w:szCs w:val="24"/>
        </w:rPr>
        <w:t>frame</w:t>
      </w:r>
    </w:p>
    <w:p w14:paraId="6BDB2406" w14:textId="0841AB9F" w:rsidR="004308FB" w:rsidRPr="00C40F26" w:rsidRDefault="004308FB">
      <w:pPr>
        <w:spacing w:before="40" w:after="100"/>
        <w:rPr>
          <w:rFonts w:cs="Calibri"/>
          <w:sz w:val="24"/>
        </w:rPr>
      </w:pPr>
      <w:r w:rsidRPr="00C40F26">
        <w:rPr>
          <w:rFonts w:cs="Calibri"/>
          <w:sz w:val="24"/>
        </w:rPr>
        <w:t xml:space="preserve">The Arts Council endeavours to assess applications as quickly as possible, but the volume of applications and the rigorous assessment process means that it will take </w:t>
      </w:r>
      <w:r w:rsidR="007D5BC1" w:rsidRPr="00C40F26">
        <w:rPr>
          <w:rFonts w:cs="Calibri"/>
          <w:sz w:val="24"/>
        </w:rPr>
        <w:t xml:space="preserve">approximately </w:t>
      </w:r>
      <w:r w:rsidR="003D1D96" w:rsidRPr="00C40F26">
        <w:rPr>
          <w:rFonts w:cs="Calibri"/>
          <w:sz w:val="24"/>
        </w:rPr>
        <w:t xml:space="preserve">twelve </w:t>
      </w:r>
      <w:r w:rsidR="00B619D9" w:rsidRPr="00C40F26">
        <w:rPr>
          <w:rFonts w:cs="Calibri"/>
          <w:sz w:val="24"/>
        </w:rPr>
        <w:t xml:space="preserve">weeks </w:t>
      </w:r>
      <w:r w:rsidRPr="00C40F26">
        <w:rPr>
          <w:rFonts w:cs="Calibri"/>
          <w:sz w:val="24"/>
        </w:rPr>
        <w:t>from closing date to decision.</w:t>
      </w:r>
      <w:bookmarkStart w:id="79" w:name="_Hlt348522557"/>
      <w:bookmarkStart w:id="80" w:name="_Ref348431885"/>
      <w:bookmarkEnd w:id="79"/>
    </w:p>
    <w:p w14:paraId="5A3241A3" w14:textId="47859B1F" w:rsidR="00673CF6" w:rsidRPr="00C40F26" w:rsidRDefault="004308FB" w:rsidP="00076309">
      <w:pPr>
        <w:pStyle w:val="Heading2"/>
        <w:spacing w:before="240"/>
        <w:rPr>
          <w:rFonts w:cs="Calibri"/>
          <w:sz w:val="24"/>
          <w:highlight w:val="yellow"/>
        </w:rPr>
      </w:pPr>
      <w:bookmarkStart w:id="81" w:name="_Ref374025777"/>
      <w:bookmarkStart w:id="82" w:name="_Toc31636399"/>
      <w:r w:rsidRPr="00C40F26">
        <w:rPr>
          <w:rFonts w:cs="Calibri"/>
          <w:sz w:val="24"/>
        </w:rPr>
        <w:t>3.3</w:t>
      </w:r>
      <w:r w:rsidRPr="00C40F26">
        <w:rPr>
          <w:rFonts w:cs="Calibri"/>
          <w:sz w:val="24"/>
        </w:rPr>
        <w:tab/>
        <w:t>C</w:t>
      </w:r>
      <w:bookmarkStart w:id="83" w:name="_Hlt349046513"/>
      <w:r w:rsidRPr="00C40F26">
        <w:rPr>
          <w:rFonts w:cs="Calibri"/>
          <w:sz w:val="24"/>
        </w:rPr>
        <w:t>riteria for the assessment of applications</w:t>
      </w:r>
      <w:bookmarkEnd w:id="80"/>
      <w:bookmarkEnd w:id="81"/>
      <w:bookmarkEnd w:id="83"/>
      <w:bookmarkEnd w:id="82"/>
    </w:p>
    <w:p w14:paraId="4FB7A9AE" w14:textId="77777777" w:rsidR="00161995" w:rsidRPr="00C40F26" w:rsidRDefault="00161995" w:rsidP="00AA1B38">
      <w:pPr>
        <w:pStyle w:val="ListParagraph"/>
        <w:widowControl w:val="0"/>
        <w:numPr>
          <w:ilvl w:val="0"/>
          <w:numId w:val="28"/>
        </w:numPr>
        <w:tabs>
          <w:tab w:val="left" w:pos="499"/>
          <w:tab w:val="left" w:pos="500"/>
        </w:tabs>
        <w:autoSpaceDE w:val="0"/>
        <w:autoSpaceDN w:val="0"/>
        <w:spacing w:before="49"/>
        <w:rPr>
          <w:rFonts w:ascii="Calibri" w:hAnsi="Calibri" w:cs="Calibri"/>
          <w:b/>
        </w:rPr>
      </w:pPr>
      <w:r w:rsidRPr="00C40F26">
        <w:rPr>
          <w:rFonts w:ascii="Calibri" w:hAnsi="Calibri" w:cs="Calibri"/>
          <w:b/>
        </w:rPr>
        <w:t>Level of activity</w:t>
      </w:r>
    </w:p>
    <w:p w14:paraId="3E14440B" w14:textId="35A5A9CF" w:rsidR="00124F1B" w:rsidRPr="00C40F26" w:rsidRDefault="00124F1B" w:rsidP="00AA1B38">
      <w:pPr>
        <w:ind w:left="360"/>
        <w:rPr>
          <w:rFonts w:cs="Calibri"/>
          <w:b/>
          <w:sz w:val="24"/>
        </w:rPr>
      </w:pPr>
      <w:proofErr w:type="gramStart"/>
      <w:r w:rsidRPr="00C40F26">
        <w:rPr>
          <w:rFonts w:cs="Calibri"/>
          <w:sz w:val="24"/>
        </w:rPr>
        <w:t xml:space="preserve">Evidence that member artists are </w:t>
      </w:r>
      <w:r w:rsidR="009276B8" w:rsidRPr="00C40F26">
        <w:rPr>
          <w:rFonts w:cs="Calibri"/>
          <w:sz w:val="24"/>
        </w:rPr>
        <w:t>actively</w:t>
      </w:r>
      <w:r w:rsidR="009276B8" w:rsidRPr="00C40F26">
        <w:rPr>
          <w:rFonts w:cs="Calibri"/>
          <w:spacing w:val="-19"/>
          <w:sz w:val="24"/>
        </w:rPr>
        <w:t xml:space="preserve"> </w:t>
      </w:r>
      <w:r w:rsidR="009276B8" w:rsidRPr="00C40F26">
        <w:rPr>
          <w:rFonts w:cs="Calibri"/>
          <w:sz w:val="24"/>
        </w:rPr>
        <w:t>participating</w:t>
      </w:r>
      <w:r w:rsidR="009276B8" w:rsidRPr="00C40F26">
        <w:rPr>
          <w:rFonts w:cs="Calibri"/>
          <w:spacing w:val="-19"/>
          <w:sz w:val="24"/>
        </w:rPr>
        <w:t xml:space="preserve"> </w:t>
      </w:r>
      <w:r w:rsidR="009276B8" w:rsidRPr="00C40F26">
        <w:rPr>
          <w:rFonts w:cs="Calibri"/>
          <w:sz w:val="24"/>
        </w:rPr>
        <w:t>in</w:t>
      </w:r>
      <w:r w:rsidR="009276B8" w:rsidRPr="00C40F26">
        <w:rPr>
          <w:rFonts w:cs="Calibri"/>
          <w:spacing w:val="-18"/>
          <w:sz w:val="24"/>
        </w:rPr>
        <w:t xml:space="preserve"> </w:t>
      </w:r>
      <w:r w:rsidR="009276B8" w:rsidRPr="00C40F26">
        <w:rPr>
          <w:rFonts w:cs="Calibri"/>
          <w:sz w:val="24"/>
        </w:rPr>
        <w:t>exhibitions,</w:t>
      </w:r>
      <w:r w:rsidR="009276B8" w:rsidRPr="00C40F26">
        <w:rPr>
          <w:rFonts w:cs="Calibri"/>
          <w:spacing w:val="-19"/>
          <w:sz w:val="24"/>
        </w:rPr>
        <w:t xml:space="preserve"> </w:t>
      </w:r>
      <w:r w:rsidR="009276B8" w:rsidRPr="00C40F26">
        <w:rPr>
          <w:rFonts w:cs="Calibri"/>
          <w:sz w:val="24"/>
        </w:rPr>
        <w:t>programming</w:t>
      </w:r>
      <w:r w:rsidR="009276B8" w:rsidRPr="00C40F26">
        <w:rPr>
          <w:rFonts w:cs="Calibri"/>
          <w:spacing w:val="-18"/>
          <w:sz w:val="24"/>
        </w:rPr>
        <w:t xml:space="preserve"> </w:t>
      </w:r>
      <w:r w:rsidR="009276B8" w:rsidRPr="00C40F26">
        <w:rPr>
          <w:rFonts w:cs="Calibri"/>
          <w:sz w:val="24"/>
        </w:rPr>
        <w:t>and</w:t>
      </w:r>
      <w:r w:rsidR="009276B8" w:rsidRPr="00C40F26">
        <w:rPr>
          <w:rFonts w:cs="Calibri"/>
          <w:spacing w:val="-19"/>
          <w:sz w:val="24"/>
        </w:rPr>
        <w:t xml:space="preserve"> </w:t>
      </w:r>
      <w:r w:rsidR="009276B8" w:rsidRPr="00C40F26">
        <w:rPr>
          <w:rFonts w:cs="Calibri"/>
          <w:sz w:val="24"/>
        </w:rPr>
        <w:t>projects</w:t>
      </w:r>
      <w:r w:rsidRPr="00C40F26">
        <w:rPr>
          <w:rFonts w:cs="Calibri"/>
          <w:sz w:val="24"/>
        </w:rPr>
        <w:t>.</w:t>
      </w:r>
      <w:proofErr w:type="gramEnd"/>
    </w:p>
    <w:p w14:paraId="7A1DF853" w14:textId="0EDA810D" w:rsidR="00124F1B" w:rsidRPr="00C40F26" w:rsidRDefault="00124F1B" w:rsidP="00AA1B38">
      <w:pPr>
        <w:pStyle w:val="ListParagraph"/>
        <w:widowControl w:val="0"/>
        <w:numPr>
          <w:ilvl w:val="0"/>
          <w:numId w:val="28"/>
        </w:numPr>
        <w:tabs>
          <w:tab w:val="left" w:pos="499"/>
          <w:tab w:val="left" w:pos="500"/>
        </w:tabs>
        <w:autoSpaceDE w:val="0"/>
        <w:autoSpaceDN w:val="0"/>
        <w:spacing w:before="49"/>
        <w:rPr>
          <w:rFonts w:ascii="Calibri" w:hAnsi="Calibri" w:cs="Calibri"/>
          <w:b/>
        </w:rPr>
      </w:pPr>
      <w:r w:rsidRPr="00C40F26">
        <w:rPr>
          <w:rFonts w:ascii="Calibri" w:hAnsi="Calibri" w:cs="Calibri"/>
          <w:b/>
        </w:rPr>
        <w:t>Support of member artists</w:t>
      </w:r>
    </w:p>
    <w:p w14:paraId="16E19C80" w14:textId="301C34CA" w:rsidR="00124F1B" w:rsidRPr="00C40F26" w:rsidRDefault="007E6EC4" w:rsidP="00AA1B38">
      <w:pPr>
        <w:widowControl w:val="0"/>
        <w:tabs>
          <w:tab w:val="left" w:pos="499"/>
          <w:tab w:val="left" w:pos="500"/>
        </w:tabs>
        <w:autoSpaceDE w:val="0"/>
        <w:autoSpaceDN w:val="0"/>
        <w:spacing w:before="49"/>
        <w:ind w:left="360"/>
        <w:rPr>
          <w:rFonts w:cs="Calibri"/>
          <w:sz w:val="24"/>
        </w:rPr>
      </w:pPr>
      <w:proofErr w:type="gramStart"/>
      <w:r w:rsidRPr="00C40F26">
        <w:rPr>
          <w:rFonts w:cs="Calibri"/>
          <w:sz w:val="24"/>
        </w:rPr>
        <w:t>Evidence of the extent</w:t>
      </w:r>
      <w:r w:rsidR="00124F1B" w:rsidRPr="00C40F26">
        <w:rPr>
          <w:rFonts w:cs="Calibri"/>
          <w:sz w:val="24"/>
        </w:rPr>
        <w:t xml:space="preserve"> to whic</w:t>
      </w:r>
      <w:r w:rsidR="006701C3" w:rsidRPr="00C40F26">
        <w:rPr>
          <w:rFonts w:cs="Calibri"/>
          <w:sz w:val="24"/>
        </w:rPr>
        <w:t xml:space="preserve">h </w:t>
      </w:r>
      <w:r w:rsidR="00124F1B" w:rsidRPr="00C40F26">
        <w:rPr>
          <w:rFonts w:cs="Calibri"/>
          <w:sz w:val="24"/>
        </w:rPr>
        <w:t xml:space="preserve">the </w:t>
      </w:r>
      <w:r w:rsidR="006701C3" w:rsidRPr="00C40F26">
        <w:rPr>
          <w:rFonts w:cs="Calibri"/>
          <w:sz w:val="24"/>
        </w:rPr>
        <w:t>proposed g</w:t>
      </w:r>
      <w:r w:rsidR="00124F1B" w:rsidRPr="00C40F26">
        <w:rPr>
          <w:rFonts w:cs="Calibri"/>
          <w:sz w:val="24"/>
        </w:rPr>
        <w:t>rant</w:t>
      </w:r>
      <w:r w:rsidR="006701C3" w:rsidRPr="00C40F26">
        <w:rPr>
          <w:rFonts w:cs="Calibri"/>
          <w:sz w:val="24"/>
        </w:rPr>
        <w:t xml:space="preserve"> </w:t>
      </w:r>
      <w:r w:rsidR="00124F1B" w:rsidRPr="00C40F26">
        <w:rPr>
          <w:rFonts w:cs="Calibri"/>
          <w:sz w:val="24"/>
        </w:rPr>
        <w:t>is needed t</w:t>
      </w:r>
      <w:r w:rsidR="00D64EA6" w:rsidRPr="00C40F26">
        <w:rPr>
          <w:rFonts w:cs="Calibri"/>
          <w:sz w:val="24"/>
        </w:rPr>
        <w:t xml:space="preserve">o assist </w:t>
      </w:r>
      <w:r w:rsidR="00124F1B" w:rsidRPr="00C40F26">
        <w:rPr>
          <w:rFonts w:cs="Calibri"/>
          <w:sz w:val="24"/>
        </w:rPr>
        <w:t>the workspace to support its member artist</w:t>
      </w:r>
      <w:r w:rsidRPr="00C40F26">
        <w:rPr>
          <w:rFonts w:cs="Calibri"/>
          <w:sz w:val="24"/>
        </w:rPr>
        <w:t>s a</w:t>
      </w:r>
      <w:r w:rsidR="00124F1B" w:rsidRPr="00C40F26">
        <w:rPr>
          <w:rFonts w:cs="Calibri"/>
          <w:sz w:val="24"/>
        </w:rPr>
        <w:t>nd evidence of the quality of these suppo</w:t>
      </w:r>
      <w:r w:rsidRPr="00C40F26">
        <w:rPr>
          <w:rFonts w:cs="Calibri"/>
          <w:sz w:val="24"/>
        </w:rPr>
        <w:t>rt</w:t>
      </w:r>
      <w:r w:rsidR="00D64EA6" w:rsidRPr="00C40F26">
        <w:rPr>
          <w:rFonts w:cs="Calibri"/>
          <w:sz w:val="24"/>
        </w:rPr>
        <w:t>s</w:t>
      </w:r>
      <w:r w:rsidR="00B619D9" w:rsidRPr="00C40F26">
        <w:rPr>
          <w:rFonts w:cs="Calibri"/>
          <w:sz w:val="24"/>
        </w:rPr>
        <w:t xml:space="preserve"> </w:t>
      </w:r>
      <w:r w:rsidR="00124F1B" w:rsidRPr="00C40F26">
        <w:rPr>
          <w:rFonts w:cs="Calibri"/>
          <w:sz w:val="24"/>
        </w:rPr>
        <w:t>(facilities, condition</w:t>
      </w:r>
      <w:r w:rsidR="00D64EA6" w:rsidRPr="00C40F26">
        <w:rPr>
          <w:rFonts w:cs="Calibri"/>
          <w:sz w:val="24"/>
        </w:rPr>
        <w:t>s and/or developmental support).</w:t>
      </w:r>
      <w:proofErr w:type="gramEnd"/>
    </w:p>
    <w:p w14:paraId="4C16168C" w14:textId="26D4944F" w:rsidR="00124F1B" w:rsidRPr="00C40F26" w:rsidRDefault="00124F1B" w:rsidP="00AA1B38">
      <w:pPr>
        <w:pStyle w:val="ListParagraph"/>
        <w:widowControl w:val="0"/>
        <w:numPr>
          <w:ilvl w:val="0"/>
          <w:numId w:val="28"/>
        </w:numPr>
        <w:tabs>
          <w:tab w:val="left" w:pos="499"/>
          <w:tab w:val="left" w:pos="500"/>
        </w:tabs>
        <w:autoSpaceDE w:val="0"/>
        <w:autoSpaceDN w:val="0"/>
        <w:spacing w:before="49"/>
        <w:rPr>
          <w:rFonts w:ascii="Calibri" w:hAnsi="Calibri" w:cs="Calibri"/>
          <w:b/>
        </w:rPr>
      </w:pPr>
      <w:r w:rsidRPr="00C40F26">
        <w:rPr>
          <w:rFonts w:ascii="Calibri" w:hAnsi="Calibri" w:cs="Calibri"/>
          <w:b/>
        </w:rPr>
        <w:t>Unique need for this specific provision in the locality</w:t>
      </w:r>
    </w:p>
    <w:p w14:paraId="7ED1F9D3" w14:textId="7BA1B37C" w:rsidR="00124F1B" w:rsidRPr="00C40F26" w:rsidRDefault="00C214B1" w:rsidP="00AA1B38">
      <w:pPr>
        <w:widowControl w:val="0"/>
        <w:tabs>
          <w:tab w:val="left" w:pos="499"/>
          <w:tab w:val="left" w:pos="500"/>
        </w:tabs>
        <w:autoSpaceDE w:val="0"/>
        <w:autoSpaceDN w:val="0"/>
        <w:spacing w:before="49"/>
        <w:ind w:left="360"/>
        <w:rPr>
          <w:rFonts w:cs="Calibri"/>
          <w:sz w:val="24"/>
        </w:rPr>
      </w:pPr>
      <w:r w:rsidRPr="00C40F26">
        <w:rPr>
          <w:rFonts w:cs="Calibri"/>
          <w:sz w:val="24"/>
        </w:rPr>
        <w:t>Evidence of the unique need for this specific provision in the locality, referencing</w:t>
      </w:r>
      <w:r w:rsidR="007D5BC1" w:rsidRPr="00C40F26">
        <w:rPr>
          <w:rFonts w:cs="Calibri"/>
          <w:sz w:val="24"/>
        </w:rPr>
        <w:t xml:space="preserve">, </w:t>
      </w:r>
      <w:r w:rsidRPr="00C40F26">
        <w:rPr>
          <w:rFonts w:cs="Calibri"/>
          <w:sz w:val="24"/>
        </w:rPr>
        <w:t>where appropriate</w:t>
      </w:r>
      <w:r w:rsidR="007D5BC1" w:rsidRPr="00C40F26">
        <w:rPr>
          <w:rFonts w:cs="Calibri"/>
          <w:sz w:val="24"/>
        </w:rPr>
        <w:t>,</w:t>
      </w:r>
      <w:r w:rsidRPr="00C40F26">
        <w:rPr>
          <w:rFonts w:cs="Calibri"/>
          <w:sz w:val="24"/>
        </w:rPr>
        <w:t xml:space="preserve"> other similar organisations in your area</w:t>
      </w:r>
    </w:p>
    <w:p w14:paraId="243F73FE" w14:textId="5486BC54" w:rsidR="00C214B1" w:rsidRPr="00C40F26" w:rsidRDefault="00124F1B" w:rsidP="00AA1B38">
      <w:pPr>
        <w:pStyle w:val="ListParagraph"/>
        <w:widowControl w:val="0"/>
        <w:numPr>
          <w:ilvl w:val="0"/>
          <w:numId w:val="28"/>
        </w:numPr>
        <w:tabs>
          <w:tab w:val="left" w:pos="499"/>
          <w:tab w:val="left" w:pos="500"/>
        </w:tabs>
        <w:autoSpaceDE w:val="0"/>
        <w:autoSpaceDN w:val="0"/>
        <w:spacing w:before="49"/>
        <w:rPr>
          <w:rFonts w:ascii="Calibri" w:hAnsi="Calibri" w:cs="Calibri"/>
          <w:b/>
        </w:rPr>
      </w:pPr>
      <w:r w:rsidRPr="00C40F26">
        <w:rPr>
          <w:rFonts w:ascii="Calibri" w:hAnsi="Calibri" w:cs="Calibri"/>
          <w:b/>
        </w:rPr>
        <w:t>Governance and management</w:t>
      </w:r>
    </w:p>
    <w:p w14:paraId="2260DB20" w14:textId="056FA851" w:rsidR="00124F1B" w:rsidRPr="00C40F26" w:rsidRDefault="009276B8" w:rsidP="00AA1B38">
      <w:pPr>
        <w:ind w:left="360"/>
        <w:rPr>
          <w:rFonts w:cs="Calibri"/>
          <w:sz w:val="24"/>
        </w:rPr>
      </w:pPr>
      <w:proofErr w:type="gramStart"/>
      <w:r w:rsidRPr="00C40F26">
        <w:rPr>
          <w:rFonts w:cs="Calibri"/>
          <w:sz w:val="24"/>
        </w:rPr>
        <w:t xml:space="preserve">Evidence of </w:t>
      </w:r>
      <w:r w:rsidR="00CE42F4" w:rsidRPr="00C40F26">
        <w:rPr>
          <w:rFonts w:cs="Calibri"/>
          <w:sz w:val="24"/>
        </w:rPr>
        <w:t>good governance and management of the workspace</w:t>
      </w:r>
      <w:r w:rsidR="007D5BC1" w:rsidRPr="00C40F26">
        <w:rPr>
          <w:rFonts w:cs="Calibri"/>
          <w:sz w:val="24"/>
        </w:rPr>
        <w:t xml:space="preserve">, </w:t>
      </w:r>
      <w:r w:rsidR="00503CF0" w:rsidRPr="00C40F26">
        <w:rPr>
          <w:rFonts w:cs="Calibri"/>
          <w:sz w:val="24"/>
        </w:rPr>
        <w:t>appropriate to scale</w:t>
      </w:r>
      <w:r w:rsidR="007E6EC4" w:rsidRPr="00C40F26">
        <w:rPr>
          <w:rFonts w:cs="Calibri"/>
          <w:sz w:val="24"/>
        </w:rPr>
        <w:t xml:space="preserve"> </w:t>
      </w:r>
      <w:r w:rsidR="00CE42F4" w:rsidRPr="00C40F26">
        <w:rPr>
          <w:rFonts w:cs="Calibri"/>
          <w:sz w:val="24"/>
        </w:rPr>
        <w:t>(</w:t>
      </w:r>
      <w:r w:rsidR="00503CF0" w:rsidRPr="00C40F26">
        <w:rPr>
          <w:rFonts w:cs="Calibri"/>
          <w:sz w:val="24"/>
        </w:rPr>
        <w:t>e.g.</w:t>
      </w:r>
      <w:r w:rsidR="00CE42F4" w:rsidRPr="00C40F26">
        <w:rPr>
          <w:rFonts w:cs="Calibri"/>
          <w:sz w:val="24"/>
        </w:rPr>
        <w:t xml:space="preserve"> profile of the committee or board and the existence of an appropriate management structure</w:t>
      </w:r>
      <w:r w:rsidR="007E6EC4" w:rsidRPr="00C40F26">
        <w:rPr>
          <w:rFonts w:cs="Calibri"/>
          <w:sz w:val="24"/>
        </w:rPr>
        <w:t>)</w:t>
      </w:r>
      <w:r w:rsidR="00CE42F4" w:rsidRPr="00C40F26">
        <w:rPr>
          <w:rFonts w:cs="Calibri"/>
          <w:sz w:val="24"/>
        </w:rPr>
        <w:t>.</w:t>
      </w:r>
      <w:proofErr w:type="gramEnd"/>
    </w:p>
    <w:p w14:paraId="5E5562EE" w14:textId="2798E01A" w:rsidR="00124F1B" w:rsidRPr="00C40F26" w:rsidRDefault="00CE42F4" w:rsidP="00AA1B38">
      <w:pPr>
        <w:pStyle w:val="ListParagraph"/>
        <w:widowControl w:val="0"/>
        <w:numPr>
          <w:ilvl w:val="0"/>
          <w:numId w:val="28"/>
        </w:numPr>
        <w:tabs>
          <w:tab w:val="left" w:pos="499"/>
          <w:tab w:val="left" w:pos="500"/>
        </w:tabs>
        <w:autoSpaceDE w:val="0"/>
        <w:autoSpaceDN w:val="0"/>
        <w:spacing w:before="49"/>
        <w:rPr>
          <w:rFonts w:ascii="Calibri" w:hAnsi="Calibri" w:cs="Calibri"/>
          <w:b/>
        </w:rPr>
      </w:pPr>
      <w:r w:rsidRPr="00C40F26">
        <w:rPr>
          <w:rFonts w:ascii="Calibri" w:hAnsi="Calibri" w:cs="Calibri"/>
          <w:b/>
        </w:rPr>
        <w:t>Budget feasibility</w:t>
      </w:r>
    </w:p>
    <w:p w14:paraId="7680A950" w14:textId="33810B0D" w:rsidR="00124F1B" w:rsidRPr="00C40F26" w:rsidRDefault="00124F1B" w:rsidP="00AA1B38">
      <w:pPr>
        <w:widowControl w:val="0"/>
        <w:tabs>
          <w:tab w:val="left" w:pos="499"/>
          <w:tab w:val="left" w:pos="500"/>
        </w:tabs>
        <w:autoSpaceDE w:val="0"/>
        <w:autoSpaceDN w:val="0"/>
        <w:spacing w:before="49"/>
        <w:ind w:left="360"/>
        <w:rPr>
          <w:rFonts w:cs="Calibri"/>
          <w:sz w:val="24"/>
        </w:rPr>
      </w:pPr>
      <w:r w:rsidRPr="00C40F26">
        <w:rPr>
          <w:rFonts w:cs="Calibri"/>
          <w:sz w:val="24"/>
        </w:rPr>
        <w:t xml:space="preserve">Clear evidence of </w:t>
      </w:r>
      <w:r w:rsidR="007072FC" w:rsidRPr="00C40F26">
        <w:rPr>
          <w:rFonts w:cs="Calibri"/>
          <w:sz w:val="24"/>
        </w:rPr>
        <w:t>the</w:t>
      </w:r>
      <w:r w:rsidRPr="00C40F26">
        <w:rPr>
          <w:rFonts w:cs="Calibri"/>
          <w:sz w:val="24"/>
        </w:rPr>
        <w:t xml:space="preserve"> </w:t>
      </w:r>
      <w:r w:rsidR="007072FC" w:rsidRPr="00C40F26">
        <w:rPr>
          <w:rFonts w:cs="Calibri"/>
          <w:sz w:val="24"/>
        </w:rPr>
        <w:t xml:space="preserve">ability of the workspace to deliver </w:t>
      </w:r>
      <w:r w:rsidR="005675A1" w:rsidRPr="00C40F26">
        <w:rPr>
          <w:rFonts w:cs="Calibri"/>
          <w:sz w:val="24"/>
        </w:rPr>
        <w:t>the</w:t>
      </w:r>
      <w:r w:rsidR="007072FC" w:rsidRPr="00C40F26">
        <w:rPr>
          <w:rFonts w:cs="Calibri"/>
          <w:sz w:val="24"/>
        </w:rPr>
        <w:t xml:space="preserve"> proposed activities within the budget</w:t>
      </w:r>
      <w:r w:rsidR="005675A1" w:rsidRPr="00C40F26">
        <w:rPr>
          <w:rFonts w:cs="Calibri"/>
          <w:sz w:val="24"/>
        </w:rPr>
        <w:t>ary</w:t>
      </w:r>
      <w:r w:rsidR="007072FC" w:rsidRPr="00C40F26">
        <w:rPr>
          <w:rFonts w:cs="Calibri"/>
          <w:sz w:val="24"/>
        </w:rPr>
        <w:t xml:space="preserve"> </w:t>
      </w:r>
      <w:r w:rsidR="005675A1" w:rsidRPr="00C40F26">
        <w:rPr>
          <w:rFonts w:cs="Calibri"/>
          <w:sz w:val="24"/>
        </w:rPr>
        <w:t>plans</w:t>
      </w:r>
      <w:r w:rsidR="007072FC" w:rsidRPr="00C40F26">
        <w:rPr>
          <w:rFonts w:cs="Calibri"/>
          <w:sz w:val="24"/>
        </w:rPr>
        <w:t xml:space="preserve"> provided in the application.</w:t>
      </w:r>
    </w:p>
    <w:p w14:paraId="64D68275" w14:textId="77777777" w:rsidR="00D00135" w:rsidRPr="00C40F26" w:rsidRDefault="00D00135" w:rsidP="00B619D9">
      <w:pPr>
        <w:pStyle w:val="ListParagraph"/>
        <w:widowControl w:val="0"/>
        <w:tabs>
          <w:tab w:val="left" w:pos="499"/>
          <w:tab w:val="left" w:pos="500"/>
        </w:tabs>
        <w:autoSpaceDE w:val="0"/>
        <w:autoSpaceDN w:val="0"/>
        <w:spacing w:before="49"/>
        <w:ind w:left="360"/>
        <w:rPr>
          <w:rFonts w:ascii="Calibri" w:hAnsi="Calibri" w:cs="Calibri"/>
          <w:b/>
        </w:rPr>
      </w:pPr>
    </w:p>
    <w:p w14:paraId="0F01ED15" w14:textId="39C38349" w:rsidR="00E04536" w:rsidRPr="00C40F26" w:rsidRDefault="00E04536">
      <w:pPr>
        <w:spacing w:before="0" w:after="0"/>
        <w:rPr>
          <w:rFonts w:cs="Calibri"/>
          <w:b/>
          <w:sz w:val="24"/>
        </w:rPr>
      </w:pPr>
    </w:p>
    <w:p w14:paraId="6F60F968" w14:textId="74703082" w:rsidR="00503CF0" w:rsidRPr="00C40F26" w:rsidRDefault="00700D6E" w:rsidP="00AA1B38">
      <w:pPr>
        <w:pStyle w:val="Heading2"/>
        <w:rPr>
          <w:rFonts w:cs="Calibri"/>
          <w:sz w:val="24"/>
          <w:lang w:val="en-US"/>
        </w:rPr>
      </w:pPr>
      <w:bookmarkStart w:id="84" w:name="_Toc31636400"/>
      <w:r w:rsidRPr="00C40F26">
        <w:rPr>
          <w:rFonts w:cs="Calibri"/>
          <w:sz w:val="24"/>
        </w:rPr>
        <w:t>3.4</w:t>
      </w:r>
      <w:r w:rsidRPr="00C40F26">
        <w:rPr>
          <w:rFonts w:cs="Calibri"/>
          <w:sz w:val="24"/>
        </w:rPr>
        <w:tab/>
        <w:t>Scoring process</w:t>
      </w:r>
      <w:bookmarkEnd w:id="84"/>
    </w:p>
    <w:p w14:paraId="59445CFB" w14:textId="2178CA05" w:rsidR="00700D6E" w:rsidRPr="00C40F26" w:rsidRDefault="00700D6E" w:rsidP="00076309">
      <w:pPr>
        <w:pStyle w:val="Body"/>
        <w:spacing w:before="0" w:after="60"/>
        <w:rPr>
          <w:sz w:val="24"/>
          <w:szCs w:val="24"/>
        </w:rPr>
      </w:pPr>
      <w:r w:rsidRPr="00C40F26">
        <w:rPr>
          <w:sz w:val="24"/>
          <w:szCs w:val="24"/>
          <w:lang w:val="en-US"/>
        </w:rPr>
        <w:t xml:space="preserve">The Arts Council </w:t>
      </w:r>
      <w:r w:rsidR="007E6EC4" w:rsidRPr="00C40F26">
        <w:rPr>
          <w:sz w:val="24"/>
          <w:szCs w:val="24"/>
          <w:lang w:val="en-US"/>
        </w:rPr>
        <w:t>will score applications</w:t>
      </w:r>
      <w:r w:rsidRPr="00C40F26">
        <w:rPr>
          <w:sz w:val="24"/>
          <w:szCs w:val="24"/>
          <w:lang w:val="en-US"/>
        </w:rPr>
        <w:t xml:space="preserve"> for the </w:t>
      </w:r>
      <w:r w:rsidR="002A6F85" w:rsidRPr="00C40F26">
        <w:rPr>
          <w:sz w:val="24"/>
          <w:szCs w:val="24"/>
          <w:lang w:val="en-US"/>
        </w:rPr>
        <w:t>Visual Artist Workspace</w:t>
      </w:r>
      <w:r w:rsidR="0051424C" w:rsidRPr="00C40F26">
        <w:rPr>
          <w:sz w:val="24"/>
          <w:szCs w:val="24"/>
          <w:lang w:val="en-US"/>
        </w:rPr>
        <w:t xml:space="preserve"> </w:t>
      </w:r>
      <w:r w:rsidRPr="00C40F26">
        <w:rPr>
          <w:sz w:val="24"/>
          <w:szCs w:val="24"/>
          <w:lang w:val="en-US"/>
        </w:rPr>
        <w:t>Scheme</w:t>
      </w:r>
      <w:r w:rsidR="002A6F85" w:rsidRPr="00C40F26">
        <w:rPr>
          <w:sz w:val="24"/>
          <w:szCs w:val="24"/>
          <w:lang w:val="en-US"/>
        </w:rPr>
        <w:t xml:space="preserve"> </w:t>
      </w:r>
      <w:r w:rsidR="00C40F26" w:rsidRPr="00C40F26">
        <w:rPr>
          <w:sz w:val="24"/>
          <w:szCs w:val="24"/>
          <w:lang w:val="en-US"/>
        </w:rPr>
        <w:t>2021</w:t>
      </w:r>
      <w:r w:rsidRPr="00C40F26">
        <w:rPr>
          <w:sz w:val="24"/>
          <w:szCs w:val="24"/>
          <w:lang w:val="en-US"/>
        </w:rPr>
        <w:t xml:space="preserve">. This </w:t>
      </w:r>
      <w:r w:rsidR="007E6EC4" w:rsidRPr="00C40F26">
        <w:rPr>
          <w:sz w:val="24"/>
          <w:szCs w:val="24"/>
          <w:lang w:val="en-US"/>
        </w:rPr>
        <w:t xml:space="preserve">scoring </w:t>
      </w:r>
      <w:r w:rsidRPr="00C40F26">
        <w:rPr>
          <w:sz w:val="24"/>
          <w:szCs w:val="24"/>
          <w:lang w:val="en-US"/>
        </w:rPr>
        <w:t>system is intended to provide clarity to applicants in terms of how their application has been evaluated against the assessment criteria. The scores offer an indication as to the extent to which applications are deemed to have met each criterion.</w:t>
      </w:r>
    </w:p>
    <w:p w14:paraId="5CD2F805" w14:textId="6428B9AB" w:rsidR="00700D6E" w:rsidRPr="00C40F26" w:rsidRDefault="00700D6E" w:rsidP="00076309">
      <w:pPr>
        <w:pStyle w:val="Body"/>
        <w:spacing w:before="0" w:after="60"/>
        <w:rPr>
          <w:sz w:val="24"/>
          <w:szCs w:val="24"/>
          <w:lang w:val="en-US"/>
        </w:rPr>
      </w:pPr>
      <w:r w:rsidRPr="00C40F26">
        <w:rPr>
          <w:sz w:val="24"/>
          <w:szCs w:val="24"/>
          <w:lang w:val="en-US"/>
        </w:rPr>
        <w:t xml:space="preserve">Assessors will consider applications using their professional </w:t>
      </w:r>
      <w:proofErr w:type="spellStart"/>
      <w:r w:rsidRPr="00C40F26">
        <w:rPr>
          <w:sz w:val="24"/>
          <w:szCs w:val="24"/>
          <w:lang w:val="en-US"/>
        </w:rPr>
        <w:t>judgement</w:t>
      </w:r>
      <w:proofErr w:type="spellEnd"/>
      <w:r w:rsidRPr="00C40F26">
        <w:rPr>
          <w:sz w:val="24"/>
          <w:szCs w:val="24"/>
          <w:lang w:val="en-US"/>
        </w:rPr>
        <w:t xml:space="preserve"> based on the information provided within the application, their knowledge of your </w:t>
      </w:r>
      <w:r w:rsidR="00360710" w:rsidRPr="00C40F26">
        <w:rPr>
          <w:sz w:val="24"/>
          <w:szCs w:val="24"/>
          <w:lang w:val="en-US"/>
        </w:rPr>
        <w:t>workspace</w:t>
      </w:r>
      <w:r w:rsidRPr="00C40F26">
        <w:rPr>
          <w:sz w:val="24"/>
          <w:szCs w:val="24"/>
          <w:lang w:val="en-US"/>
        </w:rPr>
        <w:t>, their knowledge of the wider arts landscape, and the competitive context in which all applications are evaluated.</w:t>
      </w:r>
    </w:p>
    <w:p w14:paraId="713943D7" w14:textId="2DF9507D" w:rsidR="00700D6E" w:rsidRPr="00C40F26" w:rsidRDefault="00700D6E" w:rsidP="00076309">
      <w:pPr>
        <w:pStyle w:val="Body"/>
        <w:spacing w:before="0" w:after="60"/>
        <w:rPr>
          <w:sz w:val="24"/>
          <w:szCs w:val="24"/>
        </w:rPr>
      </w:pPr>
      <w:r w:rsidRPr="00C40F26">
        <w:rPr>
          <w:sz w:val="24"/>
          <w:szCs w:val="24"/>
          <w:lang w:val="en-US"/>
        </w:rPr>
        <w:t>Assessors may award a score</w:t>
      </w:r>
      <w:r w:rsidR="006701C3" w:rsidRPr="00C40F26">
        <w:rPr>
          <w:sz w:val="24"/>
          <w:szCs w:val="24"/>
          <w:lang w:val="en-US"/>
        </w:rPr>
        <w:t xml:space="preserve"> against the criteria</w:t>
      </w:r>
      <w:r w:rsidRPr="00C40F26">
        <w:rPr>
          <w:sz w:val="24"/>
          <w:szCs w:val="24"/>
          <w:lang w:val="en-US"/>
        </w:rPr>
        <w:t xml:space="preserve"> to the nearest 0.5.</w:t>
      </w:r>
    </w:p>
    <w:p w14:paraId="58B30D59" w14:textId="2D18456B" w:rsidR="00700D6E" w:rsidRPr="00C40F26" w:rsidRDefault="00700D6E" w:rsidP="00076309">
      <w:pPr>
        <w:pStyle w:val="Body"/>
        <w:spacing w:before="0" w:after="240"/>
        <w:rPr>
          <w:sz w:val="24"/>
          <w:szCs w:val="24"/>
        </w:rPr>
      </w:pPr>
      <w:r w:rsidRPr="00C40F26">
        <w:rPr>
          <w:sz w:val="24"/>
          <w:szCs w:val="24"/>
          <w:lang w:val="en-US"/>
        </w:rPr>
        <w:t>The scores to be used are as follows:</w:t>
      </w:r>
      <w:r w:rsidRPr="00C40F26">
        <w:rPr>
          <w:sz w:val="24"/>
          <w:szCs w:val="24"/>
          <w:vertAlign w:val="superscript"/>
        </w:rPr>
        <w:footnoteReference w:id="2"/>
      </w: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4"/>
        <w:gridCol w:w="1643"/>
        <w:gridCol w:w="6579"/>
      </w:tblGrid>
      <w:tr w:rsidR="00700D6E" w:rsidRPr="00C40F26" w14:paraId="24C65126" w14:textId="77777777" w:rsidTr="0072066F">
        <w:trPr>
          <w:trHeight w:val="518"/>
        </w:trPr>
        <w:tc>
          <w:tcPr>
            <w:tcW w:w="1064" w:type="dxa"/>
            <w:tcBorders>
              <w:top w:val="single" w:sz="18" w:space="0" w:color="999999"/>
              <w:left w:val="nil"/>
              <w:bottom w:val="single" w:sz="18" w:space="0" w:color="999999"/>
              <w:right w:val="nil"/>
            </w:tcBorders>
            <w:shd w:val="clear" w:color="auto" w:fill="D9D9D9"/>
            <w:tcMar>
              <w:top w:w="80" w:type="dxa"/>
              <w:left w:w="80" w:type="dxa"/>
              <w:bottom w:w="80" w:type="dxa"/>
              <w:right w:w="80" w:type="dxa"/>
            </w:tcMar>
            <w:vAlign w:val="center"/>
          </w:tcPr>
          <w:p w14:paraId="6813E619" w14:textId="77777777" w:rsidR="00700D6E" w:rsidRPr="00C40F26" w:rsidRDefault="00700D6E" w:rsidP="0072066F">
            <w:pPr>
              <w:pStyle w:val="tableheadertext"/>
              <w:spacing w:before="0" w:after="240" w:line="276" w:lineRule="auto"/>
              <w:jc w:val="left"/>
              <w:rPr>
                <w:rFonts w:cs="Calibri"/>
                <w:sz w:val="24"/>
              </w:rPr>
            </w:pPr>
            <w:r w:rsidRPr="00C40F26">
              <w:rPr>
                <w:rFonts w:cs="Calibri"/>
                <w:sz w:val="24"/>
              </w:rPr>
              <w:t>Numeric score</w:t>
            </w:r>
          </w:p>
        </w:tc>
        <w:tc>
          <w:tcPr>
            <w:tcW w:w="1643" w:type="dxa"/>
            <w:tcBorders>
              <w:top w:val="single" w:sz="18" w:space="0" w:color="999999"/>
              <w:left w:val="nil"/>
              <w:bottom w:val="single" w:sz="18" w:space="0" w:color="999999"/>
              <w:right w:val="nil"/>
            </w:tcBorders>
            <w:shd w:val="clear" w:color="auto" w:fill="D9D9D9"/>
            <w:tcMar>
              <w:top w:w="80" w:type="dxa"/>
              <w:left w:w="80" w:type="dxa"/>
              <w:bottom w:w="80" w:type="dxa"/>
              <w:right w:w="80" w:type="dxa"/>
            </w:tcMar>
            <w:vAlign w:val="center"/>
          </w:tcPr>
          <w:p w14:paraId="5E6F33F5" w14:textId="77777777" w:rsidR="00700D6E" w:rsidRPr="00C40F26" w:rsidRDefault="00700D6E" w:rsidP="0072066F">
            <w:pPr>
              <w:pStyle w:val="tableheadertext"/>
              <w:spacing w:before="0" w:after="240" w:line="276" w:lineRule="auto"/>
              <w:jc w:val="left"/>
              <w:rPr>
                <w:rFonts w:cs="Calibri"/>
                <w:sz w:val="24"/>
              </w:rPr>
            </w:pPr>
            <w:r w:rsidRPr="00C40F26">
              <w:rPr>
                <w:rFonts w:cs="Calibri"/>
                <w:sz w:val="24"/>
              </w:rPr>
              <w:t>Word value</w:t>
            </w:r>
          </w:p>
        </w:tc>
        <w:tc>
          <w:tcPr>
            <w:tcW w:w="6579" w:type="dxa"/>
            <w:tcBorders>
              <w:top w:val="single" w:sz="18" w:space="0" w:color="999999"/>
              <w:left w:val="nil"/>
              <w:bottom w:val="single" w:sz="18" w:space="0" w:color="999999"/>
              <w:right w:val="nil"/>
            </w:tcBorders>
            <w:shd w:val="clear" w:color="auto" w:fill="D9D9D9"/>
            <w:tcMar>
              <w:top w:w="80" w:type="dxa"/>
              <w:left w:w="80" w:type="dxa"/>
              <w:bottom w:w="80" w:type="dxa"/>
              <w:right w:w="80" w:type="dxa"/>
            </w:tcMar>
            <w:vAlign w:val="center"/>
          </w:tcPr>
          <w:p w14:paraId="6B2926E7" w14:textId="77777777" w:rsidR="00700D6E" w:rsidRPr="00C40F26" w:rsidRDefault="00700D6E" w:rsidP="0072066F">
            <w:pPr>
              <w:pStyle w:val="tableheadertext"/>
              <w:spacing w:before="0" w:after="240" w:line="276" w:lineRule="auto"/>
              <w:jc w:val="left"/>
              <w:rPr>
                <w:rFonts w:cs="Calibri"/>
                <w:sz w:val="24"/>
              </w:rPr>
            </w:pPr>
            <w:r w:rsidRPr="00C40F26">
              <w:rPr>
                <w:rFonts w:cs="Calibri"/>
                <w:sz w:val="24"/>
              </w:rPr>
              <w:t>Explanation</w:t>
            </w:r>
          </w:p>
        </w:tc>
      </w:tr>
      <w:tr w:rsidR="00700D6E" w:rsidRPr="00C40F26" w14:paraId="2850805F" w14:textId="77777777" w:rsidTr="0072066F">
        <w:trPr>
          <w:trHeight w:val="1024"/>
        </w:trPr>
        <w:tc>
          <w:tcPr>
            <w:tcW w:w="1064" w:type="dxa"/>
            <w:tcBorders>
              <w:top w:val="single" w:sz="18" w:space="0" w:color="999999"/>
              <w:left w:val="nil"/>
              <w:bottom w:val="single" w:sz="18" w:space="0" w:color="999999"/>
              <w:right w:val="nil"/>
            </w:tcBorders>
            <w:shd w:val="clear" w:color="auto" w:fill="F2F2F2"/>
            <w:tcMar>
              <w:top w:w="80" w:type="dxa"/>
              <w:left w:w="80" w:type="dxa"/>
              <w:bottom w:w="80" w:type="dxa"/>
              <w:right w:w="80" w:type="dxa"/>
            </w:tcMar>
            <w:vAlign w:val="center"/>
          </w:tcPr>
          <w:p w14:paraId="6723E190" w14:textId="77777777" w:rsidR="00700D6E" w:rsidRPr="00C40F26" w:rsidRDefault="00700D6E" w:rsidP="0072066F">
            <w:pPr>
              <w:pStyle w:val="tabletext"/>
              <w:spacing w:line="276" w:lineRule="auto"/>
              <w:rPr>
                <w:rFonts w:cs="Calibri"/>
                <w:sz w:val="24"/>
              </w:rPr>
            </w:pPr>
            <w:r w:rsidRPr="00C40F26">
              <w:rPr>
                <w:rFonts w:cs="Calibri"/>
                <w:b/>
                <w:bCs/>
                <w:color w:val="FF0000"/>
                <w:sz w:val="24"/>
                <w:u w:color="FF0000"/>
              </w:rPr>
              <w:t>6</w:t>
            </w:r>
          </w:p>
        </w:tc>
        <w:tc>
          <w:tcPr>
            <w:tcW w:w="1643" w:type="dxa"/>
            <w:tcBorders>
              <w:top w:val="single" w:sz="18" w:space="0" w:color="999999"/>
              <w:left w:val="nil"/>
              <w:bottom w:val="single" w:sz="18" w:space="0" w:color="999999"/>
              <w:right w:val="nil"/>
            </w:tcBorders>
            <w:shd w:val="clear" w:color="auto" w:fill="auto"/>
            <w:tcMar>
              <w:top w:w="80" w:type="dxa"/>
              <w:left w:w="80" w:type="dxa"/>
              <w:bottom w:w="80" w:type="dxa"/>
              <w:right w:w="80" w:type="dxa"/>
            </w:tcMar>
            <w:vAlign w:val="center"/>
          </w:tcPr>
          <w:p w14:paraId="66914B72" w14:textId="77777777" w:rsidR="00700D6E" w:rsidRPr="00C40F26" w:rsidRDefault="00700D6E" w:rsidP="0072066F">
            <w:pPr>
              <w:pStyle w:val="tabletext"/>
              <w:spacing w:line="276" w:lineRule="auto"/>
              <w:rPr>
                <w:rFonts w:cs="Calibri"/>
                <w:sz w:val="24"/>
              </w:rPr>
            </w:pPr>
            <w:r w:rsidRPr="00C40F26">
              <w:rPr>
                <w:rFonts w:cs="Calibri"/>
                <w:sz w:val="24"/>
              </w:rPr>
              <w:t>Exceptional</w:t>
            </w:r>
          </w:p>
        </w:tc>
        <w:tc>
          <w:tcPr>
            <w:tcW w:w="6579" w:type="dxa"/>
            <w:tcBorders>
              <w:top w:val="single" w:sz="18" w:space="0" w:color="999999"/>
              <w:left w:val="nil"/>
              <w:bottom w:val="single" w:sz="18" w:space="0" w:color="999999"/>
              <w:right w:val="nil"/>
            </w:tcBorders>
            <w:shd w:val="clear" w:color="auto" w:fill="auto"/>
            <w:tcMar>
              <w:top w:w="80" w:type="dxa"/>
              <w:left w:w="80" w:type="dxa"/>
              <w:bottom w:w="80" w:type="dxa"/>
              <w:right w:w="80" w:type="dxa"/>
            </w:tcMar>
            <w:vAlign w:val="center"/>
          </w:tcPr>
          <w:p w14:paraId="6F083119" w14:textId="77777777" w:rsidR="00700D6E" w:rsidRPr="00C40F26" w:rsidRDefault="00700D6E" w:rsidP="0072066F">
            <w:pPr>
              <w:pStyle w:val="tabletext"/>
              <w:spacing w:line="276" w:lineRule="auto"/>
              <w:rPr>
                <w:rFonts w:cs="Calibri"/>
                <w:sz w:val="24"/>
              </w:rPr>
            </w:pPr>
            <w:r w:rsidRPr="00C40F26">
              <w:rPr>
                <w:rFonts w:cs="Calibri"/>
                <w:sz w:val="24"/>
              </w:rPr>
              <w:t>The application addresses all relevant aspects of the criterion comprehensively and in an exemplary manner. There are no shortcomings whatsoever. This score is reserved for the very best elements of applications and will be used very sparingly.</w:t>
            </w:r>
          </w:p>
        </w:tc>
      </w:tr>
      <w:tr w:rsidR="00700D6E" w:rsidRPr="00C40F26" w14:paraId="5A4271A0" w14:textId="77777777" w:rsidTr="0072066F">
        <w:trPr>
          <w:trHeight w:val="265"/>
        </w:trPr>
        <w:tc>
          <w:tcPr>
            <w:tcW w:w="1064" w:type="dxa"/>
            <w:tcBorders>
              <w:top w:val="single" w:sz="18" w:space="0" w:color="999999"/>
              <w:left w:val="nil"/>
              <w:bottom w:val="single" w:sz="18" w:space="0" w:color="999999"/>
              <w:right w:val="nil"/>
            </w:tcBorders>
            <w:shd w:val="clear" w:color="auto" w:fill="F2F2F2"/>
            <w:tcMar>
              <w:top w:w="80" w:type="dxa"/>
              <w:left w:w="80" w:type="dxa"/>
              <w:bottom w:w="80" w:type="dxa"/>
              <w:right w:w="80" w:type="dxa"/>
            </w:tcMar>
            <w:vAlign w:val="center"/>
          </w:tcPr>
          <w:p w14:paraId="335992C1" w14:textId="77777777" w:rsidR="00700D6E" w:rsidRPr="00C40F26" w:rsidRDefault="00700D6E" w:rsidP="0072066F">
            <w:pPr>
              <w:pStyle w:val="tabletext"/>
              <w:spacing w:line="276" w:lineRule="auto"/>
              <w:rPr>
                <w:rFonts w:cs="Calibri"/>
                <w:sz w:val="24"/>
              </w:rPr>
            </w:pPr>
            <w:r w:rsidRPr="00C40F26">
              <w:rPr>
                <w:rFonts w:cs="Calibri"/>
                <w:b/>
                <w:bCs/>
                <w:color w:val="FF0000"/>
                <w:sz w:val="24"/>
                <w:u w:color="FF0000"/>
              </w:rPr>
              <w:t>5.5</w:t>
            </w:r>
          </w:p>
        </w:tc>
        <w:tc>
          <w:tcPr>
            <w:tcW w:w="1643" w:type="dxa"/>
            <w:tcBorders>
              <w:top w:val="single" w:sz="18" w:space="0" w:color="999999"/>
              <w:left w:val="nil"/>
              <w:bottom w:val="single" w:sz="18" w:space="0" w:color="999999"/>
              <w:right w:val="nil"/>
            </w:tcBorders>
            <w:shd w:val="clear" w:color="auto" w:fill="auto"/>
            <w:tcMar>
              <w:top w:w="80" w:type="dxa"/>
              <w:left w:w="80" w:type="dxa"/>
              <w:bottom w:w="80" w:type="dxa"/>
              <w:right w:w="80" w:type="dxa"/>
            </w:tcMar>
            <w:vAlign w:val="center"/>
          </w:tcPr>
          <w:p w14:paraId="0E5FD294" w14:textId="77777777" w:rsidR="00700D6E" w:rsidRPr="00C40F26" w:rsidRDefault="00700D6E" w:rsidP="0072066F">
            <w:pPr>
              <w:rPr>
                <w:rFonts w:cs="Calibri"/>
                <w:sz w:val="24"/>
              </w:rPr>
            </w:pPr>
          </w:p>
        </w:tc>
        <w:tc>
          <w:tcPr>
            <w:tcW w:w="6579" w:type="dxa"/>
            <w:tcBorders>
              <w:top w:val="single" w:sz="18" w:space="0" w:color="999999"/>
              <w:left w:val="nil"/>
              <w:bottom w:val="single" w:sz="18" w:space="0" w:color="999999"/>
              <w:right w:val="nil"/>
            </w:tcBorders>
            <w:shd w:val="clear" w:color="auto" w:fill="auto"/>
            <w:tcMar>
              <w:top w:w="80" w:type="dxa"/>
              <w:left w:w="80" w:type="dxa"/>
              <w:bottom w:w="80" w:type="dxa"/>
              <w:right w:w="80" w:type="dxa"/>
            </w:tcMar>
            <w:vAlign w:val="center"/>
          </w:tcPr>
          <w:p w14:paraId="0D1E30CA" w14:textId="77777777" w:rsidR="00700D6E" w:rsidRPr="00C40F26" w:rsidRDefault="00700D6E" w:rsidP="0072066F">
            <w:pPr>
              <w:pStyle w:val="tabletext"/>
              <w:spacing w:line="276" w:lineRule="auto"/>
              <w:rPr>
                <w:rFonts w:cs="Calibri"/>
                <w:sz w:val="24"/>
              </w:rPr>
            </w:pPr>
            <w:r w:rsidRPr="00C40F26">
              <w:rPr>
                <w:rFonts w:cs="Calibri"/>
                <w:sz w:val="24"/>
              </w:rPr>
              <w:t>At the top end of ‘Excellent’.</w:t>
            </w:r>
          </w:p>
        </w:tc>
      </w:tr>
      <w:tr w:rsidR="00700D6E" w:rsidRPr="00C40F26" w14:paraId="39BEDC7B" w14:textId="77777777" w:rsidTr="0072066F">
        <w:trPr>
          <w:trHeight w:val="771"/>
        </w:trPr>
        <w:tc>
          <w:tcPr>
            <w:tcW w:w="1064" w:type="dxa"/>
            <w:tcBorders>
              <w:top w:val="single" w:sz="18" w:space="0" w:color="999999"/>
              <w:left w:val="nil"/>
              <w:bottom w:val="single" w:sz="18" w:space="0" w:color="999999"/>
              <w:right w:val="nil"/>
            </w:tcBorders>
            <w:shd w:val="clear" w:color="auto" w:fill="F2F2F2"/>
            <w:tcMar>
              <w:top w:w="80" w:type="dxa"/>
              <w:left w:w="80" w:type="dxa"/>
              <w:bottom w:w="80" w:type="dxa"/>
              <w:right w:w="80" w:type="dxa"/>
            </w:tcMar>
            <w:vAlign w:val="center"/>
          </w:tcPr>
          <w:p w14:paraId="420DE276" w14:textId="77777777" w:rsidR="00700D6E" w:rsidRPr="00C40F26" w:rsidRDefault="00700D6E" w:rsidP="0072066F">
            <w:pPr>
              <w:pStyle w:val="tabletext"/>
              <w:spacing w:line="276" w:lineRule="auto"/>
              <w:rPr>
                <w:rFonts w:cs="Calibri"/>
                <w:sz w:val="24"/>
              </w:rPr>
            </w:pPr>
            <w:r w:rsidRPr="00C40F26">
              <w:rPr>
                <w:rFonts w:cs="Calibri"/>
                <w:b/>
                <w:bCs/>
                <w:color w:val="FF0000"/>
                <w:sz w:val="24"/>
                <w:u w:color="FF0000"/>
              </w:rPr>
              <w:t>5</w:t>
            </w:r>
          </w:p>
        </w:tc>
        <w:tc>
          <w:tcPr>
            <w:tcW w:w="1643" w:type="dxa"/>
            <w:tcBorders>
              <w:top w:val="single" w:sz="18" w:space="0" w:color="999999"/>
              <w:left w:val="nil"/>
              <w:bottom w:val="single" w:sz="18" w:space="0" w:color="999999"/>
              <w:right w:val="nil"/>
            </w:tcBorders>
            <w:shd w:val="clear" w:color="auto" w:fill="auto"/>
            <w:tcMar>
              <w:top w:w="80" w:type="dxa"/>
              <w:left w:w="80" w:type="dxa"/>
              <w:bottom w:w="80" w:type="dxa"/>
              <w:right w:w="80" w:type="dxa"/>
            </w:tcMar>
            <w:vAlign w:val="center"/>
          </w:tcPr>
          <w:p w14:paraId="29B5B2D1" w14:textId="77777777" w:rsidR="00700D6E" w:rsidRPr="00C40F26" w:rsidRDefault="00700D6E" w:rsidP="0072066F">
            <w:pPr>
              <w:pStyle w:val="tabletext"/>
              <w:spacing w:line="276" w:lineRule="auto"/>
              <w:rPr>
                <w:rFonts w:cs="Calibri"/>
                <w:sz w:val="24"/>
              </w:rPr>
            </w:pPr>
            <w:r w:rsidRPr="00C40F26">
              <w:rPr>
                <w:rFonts w:cs="Calibri"/>
                <w:sz w:val="24"/>
              </w:rPr>
              <w:t>Excellent</w:t>
            </w:r>
          </w:p>
        </w:tc>
        <w:tc>
          <w:tcPr>
            <w:tcW w:w="6579" w:type="dxa"/>
            <w:tcBorders>
              <w:top w:val="single" w:sz="18" w:space="0" w:color="999999"/>
              <w:left w:val="nil"/>
              <w:bottom w:val="single" w:sz="18" w:space="0" w:color="999999"/>
              <w:right w:val="nil"/>
            </w:tcBorders>
            <w:shd w:val="clear" w:color="auto" w:fill="auto"/>
            <w:tcMar>
              <w:top w:w="80" w:type="dxa"/>
              <w:left w:w="80" w:type="dxa"/>
              <w:bottom w:w="80" w:type="dxa"/>
              <w:right w:w="80" w:type="dxa"/>
            </w:tcMar>
            <w:vAlign w:val="center"/>
          </w:tcPr>
          <w:p w14:paraId="3A99CF9F" w14:textId="77777777" w:rsidR="00700D6E" w:rsidRPr="00C40F26" w:rsidRDefault="00700D6E" w:rsidP="0072066F">
            <w:pPr>
              <w:pStyle w:val="tabletext"/>
              <w:spacing w:line="276" w:lineRule="auto"/>
              <w:rPr>
                <w:rFonts w:cs="Calibri"/>
                <w:sz w:val="24"/>
              </w:rPr>
            </w:pPr>
            <w:r w:rsidRPr="00C40F26">
              <w:rPr>
                <w:rFonts w:cs="Calibri"/>
                <w:sz w:val="24"/>
              </w:rPr>
              <w:t>The application addresses all relevant aspects of the criterion convincingly and successfully. It provides all the information and evidence needed, and there are no concerns or areas of weakness.</w:t>
            </w:r>
          </w:p>
        </w:tc>
      </w:tr>
      <w:tr w:rsidR="00700D6E" w:rsidRPr="00C40F26" w14:paraId="75395D34" w14:textId="77777777" w:rsidTr="0072066F">
        <w:trPr>
          <w:trHeight w:val="265"/>
        </w:trPr>
        <w:tc>
          <w:tcPr>
            <w:tcW w:w="1064" w:type="dxa"/>
            <w:tcBorders>
              <w:top w:val="single" w:sz="18" w:space="0" w:color="999999"/>
              <w:left w:val="nil"/>
              <w:bottom w:val="single" w:sz="18" w:space="0" w:color="999999"/>
              <w:right w:val="nil"/>
            </w:tcBorders>
            <w:shd w:val="clear" w:color="auto" w:fill="F2F2F2"/>
            <w:tcMar>
              <w:top w:w="80" w:type="dxa"/>
              <w:left w:w="80" w:type="dxa"/>
              <w:bottom w:w="80" w:type="dxa"/>
              <w:right w:w="80" w:type="dxa"/>
            </w:tcMar>
            <w:vAlign w:val="center"/>
          </w:tcPr>
          <w:p w14:paraId="6A1D2CBA" w14:textId="77777777" w:rsidR="00700D6E" w:rsidRPr="00C40F26" w:rsidRDefault="00700D6E" w:rsidP="0072066F">
            <w:pPr>
              <w:pStyle w:val="tabletext"/>
              <w:spacing w:line="276" w:lineRule="auto"/>
              <w:rPr>
                <w:rFonts w:cs="Calibri"/>
                <w:sz w:val="24"/>
              </w:rPr>
            </w:pPr>
            <w:r w:rsidRPr="00C40F26">
              <w:rPr>
                <w:rFonts w:cs="Calibri"/>
                <w:b/>
                <w:bCs/>
                <w:color w:val="FF0000"/>
                <w:sz w:val="24"/>
                <w:u w:color="FF0000"/>
              </w:rPr>
              <w:t>4.5</w:t>
            </w:r>
          </w:p>
        </w:tc>
        <w:tc>
          <w:tcPr>
            <w:tcW w:w="1643" w:type="dxa"/>
            <w:tcBorders>
              <w:top w:val="single" w:sz="18" w:space="0" w:color="999999"/>
              <w:left w:val="nil"/>
              <w:bottom w:val="single" w:sz="18" w:space="0" w:color="999999"/>
              <w:right w:val="nil"/>
            </w:tcBorders>
            <w:shd w:val="clear" w:color="auto" w:fill="auto"/>
            <w:tcMar>
              <w:top w:w="80" w:type="dxa"/>
              <w:left w:w="80" w:type="dxa"/>
              <w:bottom w:w="80" w:type="dxa"/>
              <w:right w:w="80" w:type="dxa"/>
            </w:tcMar>
            <w:vAlign w:val="center"/>
          </w:tcPr>
          <w:p w14:paraId="7C49D7CC" w14:textId="77777777" w:rsidR="00700D6E" w:rsidRPr="00C40F26" w:rsidRDefault="00700D6E" w:rsidP="0072066F">
            <w:pPr>
              <w:rPr>
                <w:rFonts w:cs="Calibri"/>
                <w:sz w:val="24"/>
              </w:rPr>
            </w:pPr>
          </w:p>
        </w:tc>
        <w:tc>
          <w:tcPr>
            <w:tcW w:w="6579" w:type="dxa"/>
            <w:tcBorders>
              <w:top w:val="single" w:sz="18" w:space="0" w:color="999999"/>
              <w:left w:val="nil"/>
              <w:bottom w:val="single" w:sz="18" w:space="0" w:color="999999"/>
              <w:right w:val="nil"/>
            </w:tcBorders>
            <w:shd w:val="clear" w:color="auto" w:fill="auto"/>
            <w:tcMar>
              <w:top w:w="80" w:type="dxa"/>
              <w:left w:w="80" w:type="dxa"/>
              <w:bottom w:w="80" w:type="dxa"/>
              <w:right w:w="80" w:type="dxa"/>
            </w:tcMar>
            <w:vAlign w:val="center"/>
          </w:tcPr>
          <w:p w14:paraId="37E8B375" w14:textId="77777777" w:rsidR="00700D6E" w:rsidRPr="00C40F26" w:rsidRDefault="00700D6E" w:rsidP="0072066F">
            <w:pPr>
              <w:pStyle w:val="tabletext"/>
              <w:spacing w:line="276" w:lineRule="auto"/>
              <w:rPr>
                <w:rFonts w:cs="Calibri"/>
                <w:sz w:val="24"/>
              </w:rPr>
            </w:pPr>
            <w:r w:rsidRPr="00C40F26">
              <w:rPr>
                <w:rFonts w:cs="Calibri"/>
                <w:sz w:val="24"/>
              </w:rPr>
              <w:t>At the top end of ‘Very good’.</w:t>
            </w:r>
          </w:p>
        </w:tc>
      </w:tr>
      <w:tr w:rsidR="00700D6E" w:rsidRPr="00C40F26" w14:paraId="52CD6DC3" w14:textId="77777777" w:rsidTr="0072066F">
        <w:trPr>
          <w:trHeight w:val="771"/>
        </w:trPr>
        <w:tc>
          <w:tcPr>
            <w:tcW w:w="1064" w:type="dxa"/>
            <w:tcBorders>
              <w:top w:val="single" w:sz="18" w:space="0" w:color="999999"/>
              <w:left w:val="nil"/>
              <w:bottom w:val="single" w:sz="18" w:space="0" w:color="999999"/>
              <w:right w:val="nil"/>
            </w:tcBorders>
            <w:shd w:val="clear" w:color="auto" w:fill="F2F2F2"/>
            <w:tcMar>
              <w:top w:w="80" w:type="dxa"/>
              <w:left w:w="80" w:type="dxa"/>
              <w:bottom w:w="80" w:type="dxa"/>
              <w:right w:w="80" w:type="dxa"/>
            </w:tcMar>
            <w:vAlign w:val="center"/>
          </w:tcPr>
          <w:p w14:paraId="34B97B98" w14:textId="77777777" w:rsidR="00700D6E" w:rsidRPr="00C40F26" w:rsidRDefault="00700D6E" w:rsidP="0072066F">
            <w:pPr>
              <w:pStyle w:val="tabletext"/>
              <w:spacing w:line="276" w:lineRule="auto"/>
              <w:rPr>
                <w:rFonts w:cs="Calibri"/>
                <w:sz w:val="24"/>
              </w:rPr>
            </w:pPr>
            <w:r w:rsidRPr="00C40F26">
              <w:rPr>
                <w:rFonts w:cs="Calibri"/>
                <w:b/>
                <w:bCs/>
                <w:color w:val="FF0000"/>
                <w:sz w:val="24"/>
                <w:u w:color="FF0000"/>
              </w:rPr>
              <w:t>4</w:t>
            </w:r>
          </w:p>
        </w:tc>
        <w:tc>
          <w:tcPr>
            <w:tcW w:w="1643" w:type="dxa"/>
            <w:tcBorders>
              <w:top w:val="single" w:sz="18" w:space="0" w:color="999999"/>
              <w:left w:val="nil"/>
              <w:bottom w:val="single" w:sz="18" w:space="0" w:color="999999"/>
              <w:right w:val="nil"/>
            </w:tcBorders>
            <w:shd w:val="clear" w:color="auto" w:fill="auto"/>
            <w:tcMar>
              <w:top w:w="80" w:type="dxa"/>
              <w:left w:w="80" w:type="dxa"/>
              <w:bottom w:w="80" w:type="dxa"/>
              <w:right w:w="80" w:type="dxa"/>
            </w:tcMar>
            <w:vAlign w:val="center"/>
          </w:tcPr>
          <w:p w14:paraId="4AC738AE" w14:textId="77777777" w:rsidR="00700D6E" w:rsidRPr="00C40F26" w:rsidRDefault="00700D6E" w:rsidP="0072066F">
            <w:pPr>
              <w:pStyle w:val="tabletext"/>
              <w:spacing w:line="276" w:lineRule="auto"/>
              <w:rPr>
                <w:rFonts w:cs="Calibri"/>
                <w:sz w:val="24"/>
              </w:rPr>
            </w:pPr>
            <w:r w:rsidRPr="00C40F26">
              <w:rPr>
                <w:rFonts w:cs="Calibri"/>
                <w:sz w:val="24"/>
              </w:rPr>
              <w:t>Very good</w:t>
            </w:r>
          </w:p>
        </w:tc>
        <w:tc>
          <w:tcPr>
            <w:tcW w:w="6579" w:type="dxa"/>
            <w:tcBorders>
              <w:top w:val="single" w:sz="18" w:space="0" w:color="999999"/>
              <w:left w:val="nil"/>
              <w:bottom w:val="single" w:sz="18" w:space="0" w:color="999999"/>
              <w:right w:val="nil"/>
            </w:tcBorders>
            <w:shd w:val="clear" w:color="auto" w:fill="auto"/>
            <w:tcMar>
              <w:top w:w="80" w:type="dxa"/>
              <w:left w:w="80" w:type="dxa"/>
              <w:bottom w:w="80" w:type="dxa"/>
              <w:right w:w="80" w:type="dxa"/>
            </w:tcMar>
            <w:vAlign w:val="center"/>
          </w:tcPr>
          <w:p w14:paraId="57D64978" w14:textId="77777777" w:rsidR="00700D6E" w:rsidRPr="00C40F26" w:rsidRDefault="00700D6E" w:rsidP="0072066F">
            <w:pPr>
              <w:pStyle w:val="tabletext"/>
              <w:spacing w:line="276" w:lineRule="auto"/>
              <w:rPr>
                <w:rFonts w:cs="Calibri"/>
                <w:sz w:val="24"/>
              </w:rPr>
            </w:pPr>
            <w:r w:rsidRPr="00C40F26">
              <w:rPr>
                <w:rFonts w:cs="Calibri"/>
                <w:sz w:val="24"/>
              </w:rPr>
              <w:t>The application addresses the criterion very well. It gives clear information on the evidence needed. Any concerns or areas of weakness are minor.</w:t>
            </w:r>
          </w:p>
        </w:tc>
      </w:tr>
      <w:tr w:rsidR="00700D6E" w:rsidRPr="00C40F26" w14:paraId="74D6D984" w14:textId="77777777" w:rsidTr="0072066F">
        <w:trPr>
          <w:trHeight w:val="265"/>
        </w:trPr>
        <w:tc>
          <w:tcPr>
            <w:tcW w:w="1064" w:type="dxa"/>
            <w:tcBorders>
              <w:top w:val="single" w:sz="18" w:space="0" w:color="999999"/>
              <w:left w:val="nil"/>
              <w:bottom w:val="single" w:sz="18" w:space="0" w:color="999999"/>
              <w:right w:val="nil"/>
            </w:tcBorders>
            <w:shd w:val="clear" w:color="auto" w:fill="F2F2F2"/>
            <w:tcMar>
              <w:top w:w="80" w:type="dxa"/>
              <w:left w:w="80" w:type="dxa"/>
              <w:bottom w:w="80" w:type="dxa"/>
              <w:right w:w="80" w:type="dxa"/>
            </w:tcMar>
            <w:vAlign w:val="center"/>
          </w:tcPr>
          <w:p w14:paraId="2DF8C4A2" w14:textId="77777777" w:rsidR="00700D6E" w:rsidRPr="00C40F26" w:rsidRDefault="00700D6E" w:rsidP="0072066F">
            <w:pPr>
              <w:pStyle w:val="tabletext"/>
              <w:spacing w:line="276" w:lineRule="auto"/>
              <w:rPr>
                <w:rFonts w:cs="Calibri"/>
                <w:sz w:val="24"/>
              </w:rPr>
            </w:pPr>
            <w:r w:rsidRPr="00C40F26">
              <w:rPr>
                <w:rFonts w:cs="Calibri"/>
                <w:b/>
                <w:bCs/>
                <w:color w:val="FF0000"/>
                <w:sz w:val="24"/>
                <w:u w:color="FF0000"/>
              </w:rPr>
              <w:t>3.5</w:t>
            </w:r>
          </w:p>
        </w:tc>
        <w:tc>
          <w:tcPr>
            <w:tcW w:w="1643" w:type="dxa"/>
            <w:tcBorders>
              <w:top w:val="single" w:sz="18" w:space="0" w:color="999999"/>
              <w:left w:val="nil"/>
              <w:bottom w:val="single" w:sz="18" w:space="0" w:color="999999"/>
              <w:right w:val="nil"/>
            </w:tcBorders>
            <w:shd w:val="clear" w:color="auto" w:fill="auto"/>
            <w:tcMar>
              <w:top w:w="80" w:type="dxa"/>
              <w:left w:w="80" w:type="dxa"/>
              <w:bottom w:w="80" w:type="dxa"/>
              <w:right w:w="80" w:type="dxa"/>
            </w:tcMar>
            <w:vAlign w:val="center"/>
          </w:tcPr>
          <w:p w14:paraId="3B9C38D1" w14:textId="77777777" w:rsidR="00700D6E" w:rsidRPr="00C40F26" w:rsidRDefault="00700D6E" w:rsidP="0072066F">
            <w:pPr>
              <w:rPr>
                <w:rFonts w:cs="Calibri"/>
                <w:sz w:val="24"/>
              </w:rPr>
            </w:pPr>
          </w:p>
        </w:tc>
        <w:tc>
          <w:tcPr>
            <w:tcW w:w="6579" w:type="dxa"/>
            <w:tcBorders>
              <w:top w:val="single" w:sz="18" w:space="0" w:color="999999"/>
              <w:left w:val="nil"/>
              <w:bottom w:val="single" w:sz="18" w:space="0" w:color="999999"/>
              <w:right w:val="nil"/>
            </w:tcBorders>
            <w:shd w:val="clear" w:color="auto" w:fill="auto"/>
            <w:tcMar>
              <w:top w:w="80" w:type="dxa"/>
              <w:left w:w="80" w:type="dxa"/>
              <w:bottom w:w="80" w:type="dxa"/>
              <w:right w:w="80" w:type="dxa"/>
            </w:tcMar>
            <w:vAlign w:val="center"/>
          </w:tcPr>
          <w:p w14:paraId="733C8C14" w14:textId="77777777" w:rsidR="00700D6E" w:rsidRPr="00C40F26" w:rsidRDefault="00700D6E" w:rsidP="0072066F">
            <w:pPr>
              <w:pStyle w:val="tabletext"/>
              <w:spacing w:line="276" w:lineRule="auto"/>
              <w:rPr>
                <w:rFonts w:cs="Calibri"/>
                <w:sz w:val="24"/>
              </w:rPr>
            </w:pPr>
            <w:r w:rsidRPr="00C40F26">
              <w:rPr>
                <w:rFonts w:cs="Calibri"/>
                <w:sz w:val="24"/>
              </w:rPr>
              <w:t>At the top end of ‘Good’.</w:t>
            </w:r>
          </w:p>
        </w:tc>
      </w:tr>
      <w:tr w:rsidR="00700D6E" w:rsidRPr="00C40F26" w14:paraId="264A7E0A" w14:textId="77777777" w:rsidTr="00AA1B38">
        <w:trPr>
          <w:trHeight w:val="958"/>
        </w:trPr>
        <w:tc>
          <w:tcPr>
            <w:tcW w:w="1064" w:type="dxa"/>
            <w:tcBorders>
              <w:top w:val="single" w:sz="18" w:space="0" w:color="999999"/>
              <w:left w:val="nil"/>
              <w:bottom w:val="single" w:sz="18" w:space="0" w:color="999999"/>
              <w:right w:val="nil"/>
            </w:tcBorders>
            <w:shd w:val="clear" w:color="auto" w:fill="F2F2F2"/>
            <w:tcMar>
              <w:top w:w="80" w:type="dxa"/>
              <w:left w:w="80" w:type="dxa"/>
              <w:bottom w:w="80" w:type="dxa"/>
              <w:right w:w="80" w:type="dxa"/>
            </w:tcMar>
            <w:vAlign w:val="center"/>
          </w:tcPr>
          <w:p w14:paraId="71639FB3" w14:textId="77777777" w:rsidR="00700D6E" w:rsidRPr="00C40F26" w:rsidRDefault="00700D6E" w:rsidP="0072066F">
            <w:pPr>
              <w:pStyle w:val="tabletext"/>
              <w:spacing w:line="276" w:lineRule="auto"/>
              <w:rPr>
                <w:rFonts w:cs="Calibri"/>
                <w:sz w:val="24"/>
              </w:rPr>
            </w:pPr>
            <w:r w:rsidRPr="00C40F26">
              <w:rPr>
                <w:rFonts w:cs="Calibri"/>
                <w:b/>
                <w:bCs/>
                <w:color w:val="FF0000"/>
                <w:sz w:val="24"/>
                <w:u w:color="FF0000"/>
              </w:rPr>
              <w:t>3</w:t>
            </w:r>
          </w:p>
        </w:tc>
        <w:tc>
          <w:tcPr>
            <w:tcW w:w="1643" w:type="dxa"/>
            <w:tcBorders>
              <w:top w:val="single" w:sz="18" w:space="0" w:color="999999"/>
              <w:left w:val="nil"/>
              <w:bottom w:val="single" w:sz="18" w:space="0" w:color="999999"/>
              <w:right w:val="nil"/>
            </w:tcBorders>
            <w:shd w:val="clear" w:color="auto" w:fill="auto"/>
            <w:tcMar>
              <w:top w:w="80" w:type="dxa"/>
              <w:left w:w="80" w:type="dxa"/>
              <w:bottom w:w="80" w:type="dxa"/>
              <w:right w:w="80" w:type="dxa"/>
            </w:tcMar>
            <w:vAlign w:val="center"/>
          </w:tcPr>
          <w:p w14:paraId="15F294E2" w14:textId="77777777" w:rsidR="00700D6E" w:rsidRPr="00C40F26" w:rsidRDefault="00700D6E" w:rsidP="0072066F">
            <w:pPr>
              <w:pStyle w:val="tabletext"/>
              <w:spacing w:line="276" w:lineRule="auto"/>
              <w:rPr>
                <w:rFonts w:cs="Calibri"/>
                <w:sz w:val="24"/>
              </w:rPr>
            </w:pPr>
            <w:r w:rsidRPr="00C40F26">
              <w:rPr>
                <w:rFonts w:cs="Calibri"/>
                <w:sz w:val="24"/>
              </w:rPr>
              <w:t>Good</w:t>
            </w:r>
          </w:p>
        </w:tc>
        <w:tc>
          <w:tcPr>
            <w:tcW w:w="6579" w:type="dxa"/>
            <w:tcBorders>
              <w:top w:val="single" w:sz="18" w:space="0" w:color="999999"/>
              <w:left w:val="nil"/>
              <w:bottom w:val="single" w:sz="18" w:space="0" w:color="999999"/>
              <w:right w:val="nil"/>
            </w:tcBorders>
            <w:shd w:val="clear" w:color="auto" w:fill="auto"/>
            <w:tcMar>
              <w:top w:w="80" w:type="dxa"/>
              <w:left w:w="80" w:type="dxa"/>
              <w:bottom w:w="80" w:type="dxa"/>
              <w:right w:w="80" w:type="dxa"/>
            </w:tcMar>
            <w:vAlign w:val="center"/>
          </w:tcPr>
          <w:p w14:paraId="16466983" w14:textId="77777777" w:rsidR="00700D6E" w:rsidRPr="00C40F26" w:rsidRDefault="00700D6E" w:rsidP="0072066F">
            <w:pPr>
              <w:pStyle w:val="tabletext"/>
              <w:spacing w:line="276" w:lineRule="auto"/>
              <w:rPr>
                <w:rFonts w:cs="Calibri"/>
                <w:sz w:val="24"/>
              </w:rPr>
            </w:pPr>
            <w:r w:rsidRPr="00C40F26">
              <w:rPr>
                <w:rFonts w:cs="Calibri"/>
                <w:sz w:val="24"/>
              </w:rPr>
              <w:t>The application addresses the criterion well, although some improvements could be made. It gives information on nearly all of the evidence needed, although there are some gaps.</w:t>
            </w:r>
          </w:p>
        </w:tc>
      </w:tr>
      <w:tr w:rsidR="00700D6E" w:rsidRPr="00C40F26" w14:paraId="1C2B6423" w14:textId="77777777" w:rsidTr="0072066F">
        <w:trPr>
          <w:trHeight w:val="265"/>
        </w:trPr>
        <w:tc>
          <w:tcPr>
            <w:tcW w:w="1064" w:type="dxa"/>
            <w:tcBorders>
              <w:top w:val="single" w:sz="18" w:space="0" w:color="999999"/>
              <w:left w:val="nil"/>
              <w:bottom w:val="single" w:sz="18" w:space="0" w:color="999999"/>
              <w:right w:val="nil"/>
            </w:tcBorders>
            <w:shd w:val="clear" w:color="auto" w:fill="F2F2F2"/>
            <w:tcMar>
              <w:top w:w="80" w:type="dxa"/>
              <w:left w:w="80" w:type="dxa"/>
              <w:bottom w:w="80" w:type="dxa"/>
              <w:right w:w="80" w:type="dxa"/>
            </w:tcMar>
            <w:vAlign w:val="center"/>
          </w:tcPr>
          <w:p w14:paraId="12D208FF" w14:textId="77777777" w:rsidR="00700D6E" w:rsidRPr="00C40F26" w:rsidRDefault="00700D6E" w:rsidP="0072066F">
            <w:pPr>
              <w:pStyle w:val="tabletext"/>
              <w:spacing w:line="276" w:lineRule="auto"/>
              <w:rPr>
                <w:rFonts w:cs="Calibri"/>
                <w:sz w:val="24"/>
              </w:rPr>
            </w:pPr>
            <w:r w:rsidRPr="00C40F26">
              <w:rPr>
                <w:rFonts w:cs="Calibri"/>
                <w:b/>
                <w:bCs/>
                <w:color w:val="FF0000"/>
                <w:sz w:val="24"/>
                <w:u w:color="FF0000"/>
              </w:rPr>
              <w:t>2.5</w:t>
            </w:r>
          </w:p>
        </w:tc>
        <w:tc>
          <w:tcPr>
            <w:tcW w:w="1643" w:type="dxa"/>
            <w:tcBorders>
              <w:top w:val="single" w:sz="18" w:space="0" w:color="999999"/>
              <w:left w:val="nil"/>
              <w:bottom w:val="single" w:sz="18" w:space="0" w:color="999999"/>
              <w:right w:val="nil"/>
            </w:tcBorders>
            <w:shd w:val="clear" w:color="auto" w:fill="auto"/>
            <w:tcMar>
              <w:top w:w="80" w:type="dxa"/>
              <w:left w:w="80" w:type="dxa"/>
              <w:bottom w:w="80" w:type="dxa"/>
              <w:right w:w="80" w:type="dxa"/>
            </w:tcMar>
            <w:vAlign w:val="center"/>
          </w:tcPr>
          <w:p w14:paraId="1EAFDD6E" w14:textId="77777777" w:rsidR="00700D6E" w:rsidRPr="00C40F26" w:rsidRDefault="00700D6E" w:rsidP="0072066F">
            <w:pPr>
              <w:rPr>
                <w:rFonts w:cs="Calibri"/>
                <w:sz w:val="24"/>
              </w:rPr>
            </w:pPr>
          </w:p>
        </w:tc>
        <w:tc>
          <w:tcPr>
            <w:tcW w:w="6579" w:type="dxa"/>
            <w:tcBorders>
              <w:top w:val="single" w:sz="18" w:space="0" w:color="999999"/>
              <w:left w:val="nil"/>
              <w:bottom w:val="single" w:sz="18" w:space="0" w:color="999999"/>
              <w:right w:val="nil"/>
            </w:tcBorders>
            <w:shd w:val="clear" w:color="auto" w:fill="auto"/>
            <w:tcMar>
              <w:top w:w="80" w:type="dxa"/>
              <w:left w:w="80" w:type="dxa"/>
              <w:bottom w:w="80" w:type="dxa"/>
              <w:right w:w="80" w:type="dxa"/>
            </w:tcMar>
            <w:vAlign w:val="center"/>
          </w:tcPr>
          <w:p w14:paraId="5BCE80AD" w14:textId="77777777" w:rsidR="00700D6E" w:rsidRPr="00C40F26" w:rsidRDefault="00700D6E" w:rsidP="0072066F">
            <w:pPr>
              <w:pStyle w:val="tabletext"/>
              <w:spacing w:line="276" w:lineRule="auto"/>
              <w:rPr>
                <w:rFonts w:cs="Calibri"/>
                <w:sz w:val="24"/>
              </w:rPr>
            </w:pPr>
            <w:r w:rsidRPr="00C40F26">
              <w:rPr>
                <w:rFonts w:cs="Calibri"/>
                <w:sz w:val="24"/>
              </w:rPr>
              <w:t>Between ‘Sufficient’ and ‘Good’.</w:t>
            </w:r>
          </w:p>
        </w:tc>
      </w:tr>
      <w:tr w:rsidR="00700D6E" w:rsidRPr="00C40F26" w14:paraId="64047466" w14:textId="77777777" w:rsidTr="0072066F">
        <w:trPr>
          <w:trHeight w:val="771"/>
        </w:trPr>
        <w:tc>
          <w:tcPr>
            <w:tcW w:w="1064" w:type="dxa"/>
            <w:tcBorders>
              <w:top w:val="single" w:sz="18" w:space="0" w:color="999999"/>
              <w:left w:val="nil"/>
              <w:bottom w:val="single" w:sz="18" w:space="0" w:color="999999"/>
              <w:right w:val="nil"/>
            </w:tcBorders>
            <w:shd w:val="clear" w:color="auto" w:fill="F2F2F2"/>
            <w:tcMar>
              <w:top w:w="80" w:type="dxa"/>
              <w:left w:w="80" w:type="dxa"/>
              <w:bottom w:w="80" w:type="dxa"/>
              <w:right w:w="80" w:type="dxa"/>
            </w:tcMar>
            <w:vAlign w:val="center"/>
          </w:tcPr>
          <w:p w14:paraId="47AD4CC9" w14:textId="77777777" w:rsidR="00700D6E" w:rsidRPr="00C40F26" w:rsidRDefault="00700D6E" w:rsidP="0072066F">
            <w:pPr>
              <w:pStyle w:val="tabletext"/>
              <w:spacing w:line="276" w:lineRule="auto"/>
              <w:rPr>
                <w:rFonts w:cs="Calibri"/>
                <w:sz w:val="24"/>
              </w:rPr>
            </w:pPr>
            <w:r w:rsidRPr="00C40F26">
              <w:rPr>
                <w:rFonts w:cs="Calibri"/>
                <w:b/>
                <w:bCs/>
                <w:color w:val="FF0000"/>
                <w:sz w:val="24"/>
                <w:u w:color="FF0000"/>
              </w:rPr>
              <w:lastRenderedPageBreak/>
              <w:t>2</w:t>
            </w:r>
          </w:p>
        </w:tc>
        <w:tc>
          <w:tcPr>
            <w:tcW w:w="1643" w:type="dxa"/>
            <w:tcBorders>
              <w:top w:val="single" w:sz="18" w:space="0" w:color="999999"/>
              <w:left w:val="nil"/>
              <w:bottom w:val="single" w:sz="18" w:space="0" w:color="999999"/>
              <w:right w:val="nil"/>
            </w:tcBorders>
            <w:shd w:val="clear" w:color="auto" w:fill="auto"/>
            <w:tcMar>
              <w:top w:w="80" w:type="dxa"/>
              <w:left w:w="80" w:type="dxa"/>
              <w:bottom w:w="80" w:type="dxa"/>
              <w:right w:w="80" w:type="dxa"/>
            </w:tcMar>
            <w:vAlign w:val="center"/>
          </w:tcPr>
          <w:p w14:paraId="5E678C17" w14:textId="77777777" w:rsidR="00700D6E" w:rsidRPr="00C40F26" w:rsidRDefault="00700D6E" w:rsidP="0072066F">
            <w:pPr>
              <w:pStyle w:val="tabletext"/>
              <w:spacing w:line="276" w:lineRule="auto"/>
              <w:rPr>
                <w:rFonts w:cs="Calibri"/>
                <w:sz w:val="24"/>
              </w:rPr>
            </w:pPr>
            <w:r w:rsidRPr="00C40F26">
              <w:rPr>
                <w:rFonts w:cs="Calibri"/>
                <w:sz w:val="24"/>
              </w:rPr>
              <w:t>Sufficient</w:t>
            </w:r>
          </w:p>
        </w:tc>
        <w:tc>
          <w:tcPr>
            <w:tcW w:w="6579" w:type="dxa"/>
            <w:tcBorders>
              <w:top w:val="single" w:sz="18" w:space="0" w:color="999999"/>
              <w:left w:val="nil"/>
              <w:bottom w:val="single" w:sz="18" w:space="0" w:color="999999"/>
              <w:right w:val="nil"/>
            </w:tcBorders>
            <w:shd w:val="clear" w:color="auto" w:fill="auto"/>
            <w:tcMar>
              <w:top w:w="80" w:type="dxa"/>
              <w:left w:w="80" w:type="dxa"/>
              <w:bottom w:w="80" w:type="dxa"/>
              <w:right w:w="80" w:type="dxa"/>
            </w:tcMar>
            <w:vAlign w:val="center"/>
          </w:tcPr>
          <w:p w14:paraId="45763CBA" w14:textId="77777777" w:rsidR="00700D6E" w:rsidRPr="00C40F26" w:rsidRDefault="00700D6E" w:rsidP="0072066F">
            <w:pPr>
              <w:pStyle w:val="tabletext"/>
              <w:spacing w:line="276" w:lineRule="auto"/>
              <w:rPr>
                <w:rFonts w:cs="Calibri"/>
                <w:sz w:val="24"/>
              </w:rPr>
            </w:pPr>
            <w:r w:rsidRPr="00C40F26">
              <w:rPr>
                <w:rFonts w:cs="Calibri"/>
                <w:sz w:val="24"/>
              </w:rPr>
              <w:t>The application broadly addresses the criterion, but there are weaknesses. It gives relevant information, but there are several areas where detail is lacking or the information is unclear.</w:t>
            </w:r>
          </w:p>
        </w:tc>
      </w:tr>
      <w:tr w:rsidR="00700D6E" w:rsidRPr="00C40F26" w14:paraId="72B37FA8" w14:textId="77777777" w:rsidTr="0072066F">
        <w:trPr>
          <w:trHeight w:val="265"/>
        </w:trPr>
        <w:tc>
          <w:tcPr>
            <w:tcW w:w="1064" w:type="dxa"/>
            <w:tcBorders>
              <w:top w:val="single" w:sz="18" w:space="0" w:color="999999"/>
              <w:left w:val="nil"/>
              <w:bottom w:val="single" w:sz="18" w:space="0" w:color="999999"/>
              <w:right w:val="nil"/>
            </w:tcBorders>
            <w:shd w:val="clear" w:color="auto" w:fill="F2F2F2"/>
            <w:tcMar>
              <w:top w:w="80" w:type="dxa"/>
              <w:left w:w="80" w:type="dxa"/>
              <w:bottom w:w="80" w:type="dxa"/>
              <w:right w:w="80" w:type="dxa"/>
            </w:tcMar>
            <w:vAlign w:val="center"/>
          </w:tcPr>
          <w:p w14:paraId="19F25C2D" w14:textId="77777777" w:rsidR="00700D6E" w:rsidRPr="00C40F26" w:rsidRDefault="00700D6E" w:rsidP="0072066F">
            <w:pPr>
              <w:pStyle w:val="tabletext"/>
              <w:spacing w:line="276" w:lineRule="auto"/>
              <w:rPr>
                <w:rFonts w:cs="Calibri"/>
                <w:sz w:val="24"/>
              </w:rPr>
            </w:pPr>
            <w:r w:rsidRPr="00C40F26">
              <w:rPr>
                <w:rFonts w:cs="Calibri"/>
                <w:b/>
                <w:bCs/>
                <w:color w:val="FF0000"/>
                <w:sz w:val="24"/>
                <w:u w:color="FF0000"/>
              </w:rPr>
              <w:t>1.5</w:t>
            </w:r>
          </w:p>
        </w:tc>
        <w:tc>
          <w:tcPr>
            <w:tcW w:w="1643" w:type="dxa"/>
            <w:tcBorders>
              <w:top w:val="single" w:sz="18" w:space="0" w:color="999999"/>
              <w:left w:val="nil"/>
              <w:bottom w:val="single" w:sz="18" w:space="0" w:color="999999"/>
              <w:right w:val="nil"/>
            </w:tcBorders>
            <w:shd w:val="clear" w:color="auto" w:fill="auto"/>
            <w:tcMar>
              <w:top w:w="80" w:type="dxa"/>
              <w:left w:w="80" w:type="dxa"/>
              <w:bottom w:w="80" w:type="dxa"/>
              <w:right w:w="80" w:type="dxa"/>
            </w:tcMar>
            <w:vAlign w:val="center"/>
          </w:tcPr>
          <w:p w14:paraId="01C6EC24" w14:textId="77777777" w:rsidR="00700D6E" w:rsidRPr="00C40F26" w:rsidRDefault="00700D6E" w:rsidP="0072066F">
            <w:pPr>
              <w:rPr>
                <w:rFonts w:cs="Calibri"/>
                <w:sz w:val="24"/>
              </w:rPr>
            </w:pPr>
          </w:p>
        </w:tc>
        <w:tc>
          <w:tcPr>
            <w:tcW w:w="6579" w:type="dxa"/>
            <w:tcBorders>
              <w:top w:val="single" w:sz="18" w:space="0" w:color="999999"/>
              <w:left w:val="nil"/>
              <w:bottom w:val="single" w:sz="18" w:space="0" w:color="999999"/>
              <w:right w:val="nil"/>
            </w:tcBorders>
            <w:shd w:val="clear" w:color="auto" w:fill="auto"/>
            <w:tcMar>
              <w:top w:w="80" w:type="dxa"/>
              <w:left w:w="80" w:type="dxa"/>
              <w:bottom w:w="80" w:type="dxa"/>
              <w:right w:w="80" w:type="dxa"/>
            </w:tcMar>
            <w:vAlign w:val="center"/>
          </w:tcPr>
          <w:p w14:paraId="475DC09F" w14:textId="77777777" w:rsidR="00700D6E" w:rsidRPr="00C40F26" w:rsidRDefault="00700D6E" w:rsidP="0072066F">
            <w:pPr>
              <w:pStyle w:val="tabletext"/>
              <w:spacing w:line="276" w:lineRule="auto"/>
              <w:rPr>
                <w:rFonts w:cs="Calibri"/>
                <w:sz w:val="24"/>
              </w:rPr>
            </w:pPr>
            <w:r w:rsidRPr="00C40F26">
              <w:rPr>
                <w:rFonts w:cs="Calibri"/>
                <w:sz w:val="24"/>
              </w:rPr>
              <w:t xml:space="preserve">At the </w:t>
            </w:r>
            <w:proofErr w:type="gramStart"/>
            <w:r w:rsidRPr="00C40F26">
              <w:rPr>
                <w:rFonts w:cs="Calibri"/>
                <w:sz w:val="24"/>
              </w:rPr>
              <w:t>bottom end</w:t>
            </w:r>
            <w:proofErr w:type="gramEnd"/>
            <w:r w:rsidRPr="00C40F26">
              <w:rPr>
                <w:rFonts w:cs="Calibri"/>
                <w:sz w:val="24"/>
              </w:rPr>
              <w:t xml:space="preserve"> of ‘Sufficient’.</w:t>
            </w:r>
          </w:p>
        </w:tc>
      </w:tr>
      <w:tr w:rsidR="00700D6E" w:rsidRPr="00C40F26" w14:paraId="74A86153" w14:textId="77777777" w:rsidTr="0072066F">
        <w:trPr>
          <w:trHeight w:val="771"/>
        </w:trPr>
        <w:tc>
          <w:tcPr>
            <w:tcW w:w="1064" w:type="dxa"/>
            <w:tcBorders>
              <w:top w:val="single" w:sz="18" w:space="0" w:color="999999"/>
              <w:left w:val="nil"/>
              <w:bottom w:val="single" w:sz="18" w:space="0" w:color="999999"/>
              <w:right w:val="nil"/>
            </w:tcBorders>
            <w:shd w:val="clear" w:color="auto" w:fill="F2F2F2"/>
            <w:tcMar>
              <w:top w:w="80" w:type="dxa"/>
              <w:left w:w="80" w:type="dxa"/>
              <w:bottom w:w="80" w:type="dxa"/>
              <w:right w:w="80" w:type="dxa"/>
            </w:tcMar>
            <w:vAlign w:val="center"/>
          </w:tcPr>
          <w:p w14:paraId="6B355673" w14:textId="77777777" w:rsidR="00700D6E" w:rsidRPr="00C40F26" w:rsidRDefault="00700D6E" w:rsidP="0072066F">
            <w:pPr>
              <w:pStyle w:val="tabletext"/>
              <w:spacing w:line="276" w:lineRule="auto"/>
              <w:rPr>
                <w:rFonts w:cs="Calibri"/>
                <w:sz w:val="24"/>
              </w:rPr>
            </w:pPr>
            <w:r w:rsidRPr="00C40F26">
              <w:rPr>
                <w:rFonts w:cs="Calibri"/>
                <w:b/>
                <w:bCs/>
                <w:color w:val="FF0000"/>
                <w:sz w:val="24"/>
                <w:u w:color="FF0000"/>
              </w:rPr>
              <w:t>1</w:t>
            </w:r>
          </w:p>
        </w:tc>
        <w:tc>
          <w:tcPr>
            <w:tcW w:w="1643" w:type="dxa"/>
            <w:tcBorders>
              <w:top w:val="single" w:sz="18" w:space="0" w:color="999999"/>
              <w:left w:val="nil"/>
              <w:bottom w:val="single" w:sz="18" w:space="0" w:color="999999"/>
              <w:right w:val="nil"/>
            </w:tcBorders>
            <w:shd w:val="clear" w:color="auto" w:fill="auto"/>
            <w:tcMar>
              <w:top w:w="80" w:type="dxa"/>
              <w:left w:w="80" w:type="dxa"/>
              <w:bottom w:w="80" w:type="dxa"/>
              <w:right w:w="80" w:type="dxa"/>
            </w:tcMar>
            <w:vAlign w:val="center"/>
          </w:tcPr>
          <w:p w14:paraId="784274E2" w14:textId="77777777" w:rsidR="00700D6E" w:rsidRPr="00C40F26" w:rsidRDefault="00700D6E" w:rsidP="0072066F">
            <w:pPr>
              <w:pStyle w:val="tabletext"/>
              <w:spacing w:line="276" w:lineRule="auto"/>
              <w:rPr>
                <w:rFonts w:cs="Calibri"/>
                <w:sz w:val="24"/>
              </w:rPr>
            </w:pPr>
            <w:r w:rsidRPr="00C40F26">
              <w:rPr>
                <w:rFonts w:cs="Calibri"/>
                <w:sz w:val="24"/>
              </w:rPr>
              <w:t>Poor</w:t>
            </w:r>
          </w:p>
        </w:tc>
        <w:tc>
          <w:tcPr>
            <w:tcW w:w="6579" w:type="dxa"/>
            <w:tcBorders>
              <w:top w:val="single" w:sz="18" w:space="0" w:color="999999"/>
              <w:left w:val="nil"/>
              <w:bottom w:val="single" w:sz="18" w:space="0" w:color="999999"/>
              <w:right w:val="nil"/>
            </w:tcBorders>
            <w:shd w:val="clear" w:color="auto" w:fill="auto"/>
            <w:tcMar>
              <w:top w:w="80" w:type="dxa"/>
              <w:left w:w="80" w:type="dxa"/>
              <w:bottom w:w="80" w:type="dxa"/>
              <w:right w:w="80" w:type="dxa"/>
            </w:tcMar>
            <w:vAlign w:val="center"/>
          </w:tcPr>
          <w:p w14:paraId="288AECBA" w14:textId="77777777" w:rsidR="00700D6E" w:rsidRPr="00C40F26" w:rsidRDefault="00700D6E" w:rsidP="0072066F">
            <w:pPr>
              <w:pStyle w:val="tabletext"/>
              <w:spacing w:line="276" w:lineRule="auto"/>
              <w:rPr>
                <w:rFonts w:cs="Calibri"/>
                <w:sz w:val="24"/>
              </w:rPr>
            </w:pPr>
            <w:r w:rsidRPr="00C40F26">
              <w:rPr>
                <w:rFonts w:cs="Calibri"/>
                <w:sz w:val="24"/>
              </w:rPr>
              <w:t>The application provides very little evidence or relevant information in the context of the criterion, and is not compelling or persuasive in a competitive-funding context.</w:t>
            </w:r>
          </w:p>
        </w:tc>
      </w:tr>
      <w:tr w:rsidR="00700D6E" w:rsidRPr="00C40F26" w14:paraId="4AE7A52F" w14:textId="77777777" w:rsidTr="0072066F">
        <w:trPr>
          <w:trHeight w:val="518"/>
        </w:trPr>
        <w:tc>
          <w:tcPr>
            <w:tcW w:w="1064" w:type="dxa"/>
            <w:tcBorders>
              <w:top w:val="single" w:sz="18" w:space="0" w:color="999999"/>
              <w:left w:val="nil"/>
              <w:bottom w:val="single" w:sz="18" w:space="0" w:color="999999"/>
              <w:right w:val="nil"/>
            </w:tcBorders>
            <w:shd w:val="clear" w:color="auto" w:fill="F2F2F2"/>
            <w:tcMar>
              <w:top w:w="80" w:type="dxa"/>
              <w:left w:w="80" w:type="dxa"/>
              <w:bottom w:w="80" w:type="dxa"/>
              <w:right w:w="80" w:type="dxa"/>
            </w:tcMar>
            <w:vAlign w:val="center"/>
          </w:tcPr>
          <w:p w14:paraId="7AAAB179" w14:textId="77777777" w:rsidR="00700D6E" w:rsidRPr="00C40F26" w:rsidRDefault="00700D6E" w:rsidP="0072066F">
            <w:pPr>
              <w:pStyle w:val="tabletext"/>
              <w:spacing w:line="276" w:lineRule="auto"/>
              <w:rPr>
                <w:rFonts w:cs="Calibri"/>
                <w:sz w:val="24"/>
              </w:rPr>
            </w:pPr>
            <w:r w:rsidRPr="00C40F26">
              <w:rPr>
                <w:rFonts w:cs="Calibri"/>
                <w:b/>
                <w:bCs/>
                <w:color w:val="FF0000"/>
                <w:sz w:val="24"/>
                <w:u w:color="FF0000"/>
              </w:rPr>
              <w:t>0</w:t>
            </w:r>
          </w:p>
        </w:tc>
        <w:tc>
          <w:tcPr>
            <w:tcW w:w="1643" w:type="dxa"/>
            <w:tcBorders>
              <w:top w:val="single" w:sz="18" w:space="0" w:color="999999"/>
              <w:left w:val="nil"/>
              <w:bottom w:val="single" w:sz="18" w:space="0" w:color="999999"/>
              <w:right w:val="nil"/>
            </w:tcBorders>
            <w:shd w:val="clear" w:color="auto" w:fill="auto"/>
            <w:tcMar>
              <w:top w:w="80" w:type="dxa"/>
              <w:left w:w="80" w:type="dxa"/>
              <w:bottom w:w="80" w:type="dxa"/>
              <w:right w:w="80" w:type="dxa"/>
            </w:tcMar>
            <w:vAlign w:val="center"/>
          </w:tcPr>
          <w:p w14:paraId="016766C6" w14:textId="77777777" w:rsidR="00700D6E" w:rsidRPr="00C40F26" w:rsidRDefault="00700D6E" w:rsidP="0072066F">
            <w:pPr>
              <w:pStyle w:val="tabletext"/>
              <w:spacing w:line="276" w:lineRule="auto"/>
              <w:rPr>
                <w:rFonts w:cs="Calibri"/>
                <w:sz w:val="24"/>
              </w:rPr>
            </w:pPr>
            <w:r w:rsidRPr="00C40F26">
              <w:rPr>
                <w:rFonts w:cs="Calibri"/>
                <w:sz w:val="24"/>
              </w:rPr>
              <w:t>Inadequate</w:t>
            </w:r>
          </w:p>
        </w:tc>
        <w:tc>
          <w:tcPr>
            <w:tcW w:w="6579" w:type="dxa"/>
            <w:tcBorders>
              <w:top w:val="single" w:sz="18" w:space="0" w:color="999999"/>
              <w:left w:val="nil"/>
              <w:bottom w:val="single" w:sz="18" w:space="0" w:color="999999"/>
              <w:right w:val="nil"/>
            </w:tcBorders>
            <w:shd w:val="clear" w:color="auto" w:fill="auto"/>
            <w:tcMar>
              <w:top w:w="80" w:type="dxa"/>
              <w:left w:w="80" w:type="dxa"/>
              <w:bottom w:w="80" w:type="dxa"/>
              <w:right w:w="80" w:type="dxa"/>
            </w:tcMar>
            <w:vAlign w:val="center"/>
          </w:tcPr>
          <w:p w14:paraId="76DE581F" w14:textId="77777777" w:rsidR="00700D6E" w:rsidRPr="00C40F26" w:rsidRDefault="00700D6E" w:rsidP="0072066F">
            <w:pPr>
              <w:pStyle w:val="tabletext"/>
              <w:spacing w:line="276" w:lineRule="auto"/>
              <w:rPr>
                <w:rFonts w:cs="Calibri"/>
                <w:sz w:val="24"/>
              </w:rPr>
            </w:pPr>
            <w:r w:rsidRPr="00C40F26">
              <w:rPr>
                <w:rFonts w:cs="Calibri"/>
                <w:sz w:val="24"/>
              </w:rPr>
              <w:t>The application fails to address the criterion or cannot be judged due to missing or incomplete information.</w:t>
            </w:r>
          </w:p>
        </w:tc>
      </w:tr>
    </w:tbl>
    <w:p w14:paraId="6AF66733" w14:textId="09E20D7C" w:rsidR="00503CF0" w:rsidRPr="00C40F26" w:rsidRDefault="00700D6E" w:rsidP="00076309">
      <w:pPr>
        <w:pStyle w:val="Heading3"/>
        <w:rPr>
          <w:rFonts w:cs="Calibri"/>
          <w:color w:val="000000"/>
          <w:sz w:val="24"/>
          <w:szCs w:val="24"/>
        </w:rPr>
      </w:pPr>
      <w:r w:rsidRPr="00C40F26">
        <w:rPr>
          <w:rFonts w:cs="Calibri"/>
          <w:color w:val="000000"/>
          <w:sz w:val="24"/>
          <w:szCs w:val="24"/>
        </w:rPr>
        <w:t>How do scores relate to funding offers?</w:t>
      </w:r>
    </w:p>
    <w:p w14:paraId="720E6CF4" w14:textId="7512F56A" w:rsidR="00700D6E" w:rsidRPr="00C40F26" w:rsidRDefault="00700D6E" w:rsidP="00076309">
      <w:pPr>
        <w:pStyle w:val="Body"/>
        <w:spacing w:before="0" w:after="240"/>
        <w:rPr>
          <w:rFonts w:eastAsia="Trebuchet MS"/>
          <w:sz w:val="24"/>
          <w:szCs w:val="24"/>
        </w:rPr>
      </w:pPr>
      <w:r w:rsidRPr="00C40F26">
        <w:rPr>
          <w:sz w:val="24"/>
          <w:szCs w:val="24"/>
          <w:lang w:val="en-US"/>
        </w:rPr>
        <w:t>Scores will play a significant part in the making of funding offers,</w:t>
      </w:r>
      <w:r w:rsidR="00D00135" w:rsidRPr="00C40F26">
        <w:rPr>
          <w:sz w:val="24"/>
          <w:szCs w:val="24"/>
          <w:lang w:val="en-US"/>
        </w:rPr>
        <w:t xml:space="preserve"> with the </w:t>
      </w:r>
      <w:r w:rsidR="002A6F85" w:rsidRPr="00C40F26">
        <w:rPr>
          <w:sz w:val="24"/>
          <w:szCs w:val="24"/>
          <w:lang w:val="en-US"/>
        </w:rPr>
        <w:t>scores determining which applications are</w:t>
      </w:r>
      <w:r w:rsidRPr="00C40F26">
        <w:rPr>
          <w:sz w:val="24"/>
          <w:szCs w:val="24"/>
          <w:lang w:val="en-US"/>
        </w:rPr>
        <w:t xml:space="preserve"> </w:t>
      </w:r>
      <w:r w:rsidR="006701C3" w:rsidRPr="00C40F26">
        <w:rPr>
          <w:sz w:val="24"/>
          <w:szCs w:val="24"/>
          <w:lang w:val="en-US"/>
        </w:rPr>
        <w:t>recommended</w:t>
      </w:r>
      <w:r w:rsidRPr="00C40F26">
        <w:rPr>
          <w:sz w:val="24"/>
          <w:szCs w:val="24"/>
          <w:lang w:val="en-US"/>
        </w:rPr>
        <w:t xml:space="preserve"> for funding. Funding amounts will reflect the overall budgetary context in which the Arts Council is operating, along with the competitive nature of the scheme. </w:t>
      </w:r>
    </w:p>
    <w:p w14:paraId="7F6CD7EC" w14:textId="735DDD43" w:rsidR="001F6E96" w:rsidRPr="00C40F26" w:rsidRDefault="00700D6E" w:rsidP="00076309">
      <w:pPr>
        <w:pStyle w:val="Body"/>
        <w:spacing w:before="0" w:after="240"/>
        <w:rPr>
          <w:sz w:val="24"/>
          <w:szCs w:val="24"/>
          <w:lang w:val="en-US"/>
        </w:rPr>
      </w:pPr>
      <w:bookmarkStart w:id="85" w:name="_DV_C26"/>
      <w:r w:rsidRPr="00C40F26">
        <w:rPr>
          <w:sz w:val="24"/>
          <w:szCs w:val="24"/>
          <w:lang w:val="en-US"/>
        </w:rPr>
        <w:t xml:space="preserve">As part of our ongoing relationship-management process, scores will also be used to inform discussions with </w:t>
      </w:r>
      <w:r w:rsidR="002A6F85" w:rsidRPr="00C40F26">
        <w:rPr>
          <w:sz w:val="24"/>
          <w:szCs w:val="24"/>
          <w:lang w:val="en-US"/>
        </w:rPr>
        <w:t xml:space="preserve">workspaces </w:t>
      </w:r>
      <w:r w:rsidRPr="00C40F26">
        <w:rPr>
          <w:sz w:val="24"/>
          <w:szCs w:val="24"/>
          <w:lang w:val="en-US"/>
        </w:rPr>
        <w:t>on areas where they are doing well and where there might be scope for improvement. We do not disclose the identities of other applicants or share information with applicants about the scores achieved by other applicants.</w:t>
      </w:r>
      <w:bookmarkEnd w:id="85"/>
    </w:p>
    <w:p w14:paraId="034A8D3F" w14:textId="77777777" w:rsidR="001F6E96" w:rsidRPr="00C40F26" w:rsidRDefault="001F6E96">
      <w:pPr>
        <w:pStyle w:val="Heading2"/>
        <w:rPr>
          <w:rFonts w:cs="Calibri"/>
          <w:sz w:val="24"/>
        </w:rPr>
      </w:pPr>
      <w:bookmarkStart w:id="86" w:name="_Toc31636401"/>
      <w:r w:rsidRPr="00C40F26">
        <w:rPr>
          <w:rFonts w:cs="Calibri"/>
          <w:sz w:val="24"/>
        </w:rPr>
        <w:t>3.5</w:t>
      </w:r>
      <w:r w:rsidRPr="00C40F26">
        <w:rPr>
          <w:rFonts w:cs="Calibri"/>
          <w:sz w:val="24"/>
        </w:rPr>
        <w:tab/>
        <w:t>Outcome of applications</w:t>
      </w:r>
      <w:bookmarkEnd w:id="86"/>
    </w:p>
    <w:p w14:paraId="5E195472" w14:textId="77777777" w:rsidR="001F6E96" w:rsidRPr="00C40F26" w:rsidRDefault="001F6E96">
      <w:pPr>
        <w:rPr>
          <w:rFonts w:cs="Calibri"/>
          <w:sz w:val="24"/>
        </w:rPr>
      </w:pPr>
      <w:r w:rsidRPr="00C40F26">
        <w:rPr>
          <w:rFonts w:cs="Calibri"/>
          <w:sz w:val="24"/>
        </w:rPr>
        <w:t>All applicants are informed in writing about the outcome of their application.</w:t>
      </w:r>
    </w:p>
    <w:p w14:paraId="0CC979DA" w14:textId="77777777" w:rsidR="001F6E96" w:rsidRPr="00C40F26" w:rsidRDefault="001F6E96">
      <w:pPr>
        <w:rPr>
          <w:rFonts w:cs="Calibri"/>
          <w:sz w:val="24"/>
        </w:rPr>
      </w:pPr>
      <w:r w:rsidRPr="00C40F26">
        <w:rPr>
          <w:rFonts w:cs="Calibri"/>
          <w:sz w:val="24"/>
        </w:rPr>
        <w:t xml:space="preserve">If your application is successful, you will be sent a letter of offer detailing the amount of funding you have been awarded and the terms and conditions of the award. You will also be told how to go about drawing down your award. </w:t>
      </w:r>
    </w:p>
    <w:p w14:paraId="285461E9" w14:textId="77777777" w:rsidR="001F6E96" w:rsidRPr="00C40F26" w:rsidRDefault="001F6E96">
      <w:pPr>
        <w:rPr>
          <w:rFonts w:cs="Calibri"/>
          <w:sz w:val="24"/>
        </w:rPr>
      </w:pPr>
      <w:r w:rsidRPr="00C40F26">
        <w:rPr>
          <w:rFonts w:cs="Calibri"/>
          <w:sz w:val="24"/>
        </w:rPr>
        <w:t xml:space="preserve">The Arts Council receives a large volume of applications, and demand for funding always exceeds the available resources. Eligibility and compliance with application procedures alone do not guarantee receipt of an award. </w:t>
      </w:r>
    </w:p>
    <w:p w14:paraId="483CE696" w14:textId="77777777" w:rsidR="001F6E96" w:rsidRPr="00C40F26" w:rsidRDefault="001F6E96">
      <w:pPr>
        <w:rPr>
          <w:rFonts w:cs="Calibri"/>
          <w:sz w:val="24"/>
        </w:rPr>
      </w:pPr>
      <w:r w:rsidRPr="00C40F26">
        <w:rPr>
          <w:rFonts w:cs="Calibri"/>
          <w:sz w:val="24"/>
        </w:rPr>
        <w:t>Unsuccessful applicants are not eligible to apply for another Arts Council award to undertake the same activity. If the Arts Council feels that the proposed activity would have been more suited to a different award programme, an exception may be made. In such circumstance you will be informed in writing.</w:t>
      </w:r>
    </w:p>
    <w:p w14:paraId="6366D225" w14:textId="77777777" w:rsidR="001F6E96" w:rsidRPr="00C40F26" w:rsidRDefault="001F6E96">
      <w:pPr>
        <w:rPr>
          <w:rFonts w:cs="Calibri"/>
          <w:sz w:val="24"/>
        </w:rPr>
      </w:pPr>
      <w:r w:rsidRPr="00C40F26">
        <w:rPr>
          <w:rFonts w:cs="Calibri"/>
          <w:sz w:val="24"/>
        </w:rPr>
        <w:t>You may request assessment feedback from Arts Council staff.</w:t>
      </w:r>
    </w:p>
    <w:p w14:paraId="51B6AA3A" w14:textId="77777777" w:rsidR="001F6E96" w:rsidRPr="00C40F26" w:rsidRDefault="001F6E96">
      <w:pPr>
        <w:pStyle w:val="Heading3"/>
        <w:rPr>
          <w:rFonts w:cs="Calibri"/>
          <w:sz w:val="24"/>
          <w:szCs w:val="24"/>
        </w:rPr>
      </w:pPr>
      <w:r w:rsidRPr="00C40F26">
        <w:rPr>
          <w:rFonts w:cs="Calibri"/>
          <w:sz w:val="24"/>
          <w:szCs w:val="24"/>
        </w:rPr>
        <w:t xml:space="preserve">Appeals </w:t>
      </w:r>
    </w:p>
    <w:p w14:paraId="570E73A7" w14:textId="5D8075BF" w:rsidR="004308FB" w:rsidRPr="00C40F26" w:rsidRDefault="001F6E96">
      <w:pPr>
        <w:ind w:right="-144"/>
        <w:rPr>
          <w:rFonts w:cs="Calibri"/>
          <w:sz w:val="24"/>
        </w:rPr>
      </w:pPr>
      <w:r w:rsidRPr="00C40F26">
        <w:rPr>
          <w:rFonts w:cs="Calibri"/>
          <w:sz w:val="24"/>
        </w:rPr>
        <w:t xml:space="preserve">Applicants may appeal against a funding decision on the basis of an alleged infringement or unfair application of, or deviation </w:t>
      </w:r>
      <w:proofErr w:type="gramStart"/>
      <w:r w:rsidRPr="00C40F26">
        <w:rPr>
          <w:rFonts w:cs="Calibri"/>
          <w:sz w:val="24"/>
        </w:rPr>
        <w:t>from,</w:t>
      </w:r>
      <w:proofErr w:type="gramEnd"/>
      <w:r w:rsidRPr="00C40F26">
        <w:rPr>
          <w:rFonts w:cs="Calibri"/>
          <w:sz w:val="24"/>
        </w:rPr>
        <w:t xml:space="preserve"> the Arts Council’s published procedures. If you feel that the Arts Council’s procedures have not been followed, please see the appeals process at </w:t>
      </w:r>
      <w:hyperlink r:id="rId25" w:history="1">
        <w:r w:rsidRPr="00C40F26">
          <w:rPr>
            <w:rStyle w:val="Hyperlink"/>
            <w:rFonts w:cs="Calibri"/>
            <w:sz w:val="24"/>
            <w:u w:val="none"/>
          </w:rPr>
          <w:t>http://www.artscouncil.ie/en/fundInfo/funding_appeals.aspx</w:t>
        </w:r>
      </w:hyperlink>
      <w:r w:rsidRPr="00C40F26">
        <w:rPr>
          <w:rFonts w:cs="Calibri"/>
          <w:sz w:val="24"/>
        </w:rPr>
        <w:t xml:space="preserve"> or contact the Arts Council for a copy of the appeals-process information sheet.</w:t>
      </w:r>
    </w:p>
    <w:sectPr w:rsidR="004308FB" w:rsidRPr="00C40F26" w:rsidSect="008436D8">
      <w:headerReference w:type="even" r:id="rId26"/>
      <w:headerReference w:type="default" r:id="rId27"/>
      <w:footerReference w:type="even" r:id="rId28"/>
      <w:footerReference w:type="default" r:id="rId29"/>
      <w:footerReference w:type="first" r:id="rId30"/>
      <w:type w:val="continuous"/>
      <w:pgSz w:w="11906" w:h="16838"/>
      <w:pgMar w:top="794" w:right="1418" w:bottom="567" w:left="1418" w:header="567"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16099" w14:textId="77777777" w:rsidR="001338A7" w:rsidRDefault="001338A7">
      <w:pPr>
        <w:spacing w:before="0" w:after="0"/>
      </w:pPr>
      <w:r>
        <w:separator/>
      </w:r>
    </w:p>
  </w:endnote>
  <w:endnote w:type="continuationSeparator" w:id="0">
    <w:p w14:paraId="562957E0" w14:textId="77777777" w:rsidR="001338A7" w:rsidRDefault="001338A7">
      <w:pPr>
        <w:spacing w:before="0" w:after="0"/>
      </w:pPr>
      <w:r>
        <w:continuationSeparator/>
      </w:r>
    </w:p>
  </w:endnote>
  <w:endnote w:type="continuationNotice" w:id="1">
    <w:p w14:paraId="76755BC4" w14:textId="77777777" w:rsidR="001338A7" w:rsidRDefault="001338A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Frutiger 45 Light">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87A23" w14:textId="77777777" w:rsidR="001338A7" w:rsidRDefault="001338A7">
    <w:pPr>
      <w:pStyle w:val="Footer"/>
      <w:spacing w:before="180" w:after="0"/>
      <w:jc w:val="center"/>
      <w:rPr>
        <w:sz w:val="16"/>
      </w:rPr>
    </w:pPr>
    <w:r>
      <w:rPr>
        <w:sz w:val="16"/>
      </w:rPr>
      <w:fldChar w:fldCharType="begin"/>
    </w:r>
    <w:r>
      <w:rPr>
        <w:sz w:val="16"/>
      </w:rPr>
      <w:instrText xml:space="preserve"> PAGE   \* MERGEFORMAT </w:instrText>
    </w:r>
    <w:r>
      <w:rPr>
        <w:sz w:val="16"/>
      </w:rPr>
      <w:fldChar w:fldCharType="separate"/>
    </w:r>
    <w:r w:rsidR="00FB4307">
      <w:rPr>
        <w:noProof/>
        <w:sz w:val="16"/>
      </w:rPr>
      <w:t>4</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00A65" w14:textId="77777777" w:rsidR="001338A7" w:rsidRDefault="001338A7">
    <w:pPr>
      <w:pStyle w:val="Footer"/>
      <w:spacing w:before="180"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FB4307">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CB0E0" w14:textId="77777777" w:rsidR="001338A7" w:rsidRDefault="001338A7">
    <w:pPr>
      <w:pStyle w:val="Footer"/>
      <w:spacing w:before="180" w:after="0"/>
      <w:jc w:val="center"/>
      <w:rPr>
        <w:sz w:val="16"/>
      </w:rPr>
    </w:pPr>
    <w:r>
      <w:rPr>
        <w:sz w:val="16"/>
      </w:rPr>
      <w:fldChar w:fldCharType="begin"/>
    </w:r>
    <w:r>
      <w:rPr>
        <w:sz w:val="16"/>
      </w:rPr>
      <w:instrText xml:space="preserve"> PAGE   \* MERGEFORMAT </w:instrText>
    </w:r>
    <w:r>
      <w:rPr>
        <w:sz w:val="16"/>
      </w:rPr>
      <w:fldChar w:fldCharType="separate"/>
    </w:r>
    <w:r w:rsidR="00FB4307">
      <w:rPr>
        <w:noProof/>
        <w:sz w:val="16"/>
      </w:rPr>
      <w:t>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7A63A" w14:textId="77777777" w:rsidR="001338A7" w:rsidRDefault="001338A7">
      <w:pPr>
        <w:spacing w:before="0" w:after="0"/>
      </w:pPr>
      <w:r>
        <w:separator/>
      </w:r>
    </w:p>
  </w:footnote>
  <w:footnote w:type="continuationSeparator" w:id="0">
    <w:p w14:paraId="510CAEA0" w14:textId="77777777" w:rsidR="001338A7" w:rsidRDefault="001338A7">
      <w:pPr>
        <w:spacing w:before="0" w:after="0"/>
      </w:pPr>
      <w:r>
        <w:continuationSeparator/>
      </w:r>
    </w:p>
  </w:footnote>
  <w:footnote w:type="continuationNotice" w:id="1">
    <w:p w14:paraId="41D04913" w14:textId="77777777" w:rsidR="001338A7" w:rsidRDefault="001338A7">
      <w:pPr>
        <w:spacing w:before="0" w:after="0"/>
      </w:pPr>
    </w:p>
  </w:footnote>
  <w:footnote w:id="2">
    <w:p w14:paraId="33B8CE1F" w14:textId="77777777" w:rsidR="001338A7" w:rsidRPr="00726877" w:rsidRDefault="001338A7" w:rsidP="00700D6E">
      <w:pPr>
        <w:pStyle w:val="Default"/>
        <w:spacing w:before="40" w:after="40" w:line="276" w:lineRule="auto"/>
        <w:rPr>
          <w:sz w:val="20"/>
          <w:szCs w:val="20"/>
        </w:rPr>
      </w:pPr>
      <w:r w:rsidRPr="00726877">
        <w:rPr>
          <w:rFonts w:ascii="Calibri" w:eastAsia="Calibri" w:hAnsi="Calibri" w:cs="Calibri"/>
          <w:sz w:val="20"/>
          <w:szCs w:val="20"/>
          <w:u w:color="000000"/>
          <w:vertAlign w:val="superscript"/>
          <w:lang w:val="en-US"/>
        </w:rPr>
        <w:footnoteRef/>
      </w:r>
      <w:r w:rsidRPr="00726877">
        <w:rPr>
          <w:rFonts w:ascii="Calibri" w:eastAsia="Calibri" w:hAnsi="Calibri" w:cs="Calibri"/>
          <w:sz w:val="20"/>
          <w:szCs w:val="20"/>
          <w:u w:color="000000"/>
          <w:lang w:val="en-US"/>
        </w:rPr>
        <w:t xml:space="preserve"> These explanations have been adapted from the EU’s Creative Europe Cultural Projects Assessment Guide.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867E0" w14:textId="4EE7123D" w:rsidR="001338A7" w:rsidRPr="00FD51D4" w:rsidRDefault="001338A7" w:rsidP="001A0B6B">
    <w:pPr>
      <w:pStyle w:val="Header"/>
      <w:rPr>
        <w:sz w:val="24"/>
      </w:rPr>
    </w:pPr>
    <w:r w:rsidRPr="00FD51D4">
      <w:rPr>
        <w:rFonts w:asciiTheme="majorHAnsi" w:hAnsiTheme="majorHAnsi" w:cstheme="majorHAnsi"/>
        <w:sz w:val="24"/>
      </w:rPr>
      <w:t>Visual Artists Workspace Scheme 2021</w:t>
    </w:r>
    <w:r w:rsidRPr="00FD51D4">
      <w:rPr>
        <w:sz w:val="24"/>
      </w:rPr>
      <w:t>: Guidelines for Applicants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BFD4D" w14:textId="2E5B3F42" w:rsidR="001338A7" w:rsidRPr="00610344" w:rsidRDefault="001338A7" w:rsidP="00685575">
    <w:pPr>
      <w:pStyle w:val="Header"/>
      <w:jc w:val="right"/>
      <w:rPr>
        <w:sz w:val="24"/>
      </w:rPr>
    </w:pPr>
    <w:r w:rsidRPr="00610344">
      <w:rPr>
        <w:sz w:val="24"/>
      </w:rPr>
      <w:t xml:space="preserve">Deadline: 5.30pm, Thursday </w:t>
    </w:r>
    <w:r w:rsidR="00FB4307">
      <w:rPr>
        <w:sz w:val="24"/>
      </w:rPr>
      <w:t>2</w:t>
    </w:r>
    <w:r w:rsidRPr="00610344">
      <w:rPr>
        <w:sz w:val="24"/>
      </w:rPr>
      <w:t xml:space="preserve"> Ju</w:t>
    </w:r>
    <w:r w:rsidR="00FB4307">
      <w:rPr>
        <w:sz w:val="24"/>
      </w:rPr>
      <w:t>ly</w:t>
    </w:r>
    <w:r w:rsidRPr="00610344">
      <w:rPr>
        <w:sz w:val="24"/>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5EEF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9440C38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465CD8"/>
    <w:multiLevelType w:val="hybridMultilevel"/>
    <w:tmpl w:val="671E42C2"/>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A07A2E"/>
    <w:multiLevelType w:val="hybridMultilevel"/>
    <w:tmpl w:val="09E057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9AC3C1B"/>
    <w:multiLevelType w:val="hybridMultilevel"/>
    <w:tmpl w:val="85A474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65B5441"/>
    <w:multiLevelType w:val="hybridMultilevel"/>
    <w:tmpl w:val="05246E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CBB5A17"/>
    <w:multiLevelType w:val="hybridMultilevel"/>
    <w:tmpl w:val="EADA5D82"/>
    <w:lvl w:ilvl="0" w:tplc="18090001">
      <w:start w:val="1"/>
      <w:numFmt w:val="bullet"/>
      <w:lvlText w:val=""/>
      <w:lvlJc w:val="left"/>
      <w:pPr>
        <w:ind w:left="1100" w:hanging="360"/>
      </w:pPr>
      <w:rPr>
        <w:rFonts w:ascii="Symbol" w:hAnsi="Symbol" w:hint="default"/>
      </w:rPr>
    </w:lvl>
    <w:lvl w:ilvl="1" w:tplc="18090003" w:tentative="1">
      <w:start w:val="1"/>
      <w:numFmt w:val="bullet"/>
      <w:lvlText w:val="o"/>
      <w:lvlJc w:val="left"/>
      <w:pPr>
        <w:ind w:left="1820" w:hanging="360"/>
      </w:pPr>
      <w:rPr>
        <w:rFonts w:ascii="Courier New" w:hAnsi="Courier New" w:cs="Courier New" w:hint="default"/>
      </w:rPr>
    </w:lvl>
    <w:lvl w:ilvl="2" w:tplc="18090005" w:tentative="1">
      <w:start w:val="1"/>
      <w:numFmt w:val="bullet"/>
      <w:lvlText w:val=""/>
      <w:lvlJc w:val="left"/>
      <w:pPr>
        <w:ind w:left="2540" w:hanging="360"/>
      </w:pPr>
      <w:rPr>
        <w:rFonts w:ascii="Wingdings" w:hAnsi="Wingdings" w:hint="default"/>
      </w:rPr>
    </w:lvl>
    <w:lvl w:ilvl="3" w:tplc="18090001" w:tentative="1">
      <w:start w:val="1"/>
      <w:numFmt w:val="bullet"/>
      <w:lvlText w:val=""/>
      <w:lvlJc w:val="left"/>
      <w:pPr>
        <w:ind w:left="3260" w:hanging="360"/>
      </w:pPr>
      <w:rPr>
        <w:rFonts w:ascii="Symbol" w:hAnsi="Symbol" w:hint="default"/>
      </w:rPr>
    </w:lvl>
    <w:lvl w:ilvl="4" w:tplc="18090003" w:tentative="1">
      <w:start w:val="1"/>
      <w:numFmt w:val="bullet"/>
      <w:lvlText w:val="o"/>
      <w:lvlJc w:val="left"/>
      <w:pPr>
        <w:ind w:left="3980" w:hanging="360"/>
      </w:pPr>
      <w:rPr>
        <w:rFonts w:ascii="Courier New" w:hAnsi="Courier New" w:cs="Courier New" w:hint="default"/>
      </w:rPr>
    </w:lvl>
    <w:lvl w:ilvl="5" w:tplc="18090005" w:tentative="1">
      <w:start w:val="1"/>
      <w:numFmt w:val="bullet"/>
      <w:lvlText w:val=""/>
      <w:lvlJc w:val="left"/>
      <w:pPr>
        <w:ind w:left="4700" w:hanging="360"/>
      </w:pPr>
      <w:rPr>
        <w:rFonts w:ascii="Wingdings" w:hAnsi="Wingdings" w:hint="default"/>
      </w:rPr>
    </w:lvl>
    <w:lvl w:ilvl="6" w:tplc="18090001" w:tentative="1">
      <w:start w:val="1"/>
      <w:numFmt w:val="bullet"/>
      <w:lvlText w:val=""/>
      <w:lvlJc w:val="left"/>
      <w:pPr>
        <w:ind w:left="5420" w:hanging="360"/>
      </w:pPr>
      <w:rPr>
        <w:rFonts w:ascii="Symbol" w:hAnsi="Symbol" w:hint="default"/>
      </w:rPr>
    </w:lvl>
    <w:lvl w:ilvl="7" w:tplc="18090003" w:tentative="1">
      <w:start w:val="1"/>
      <w:numFmt w:val="bullet"/>
      <w:lvlText w:val="o"/>
      <w:lvlJc w:val="left"/>
      <w:pPr>
        <w:ind w:left="6140" w:hanging="360"/>
      </w:pPr>
      <w:rPr>
        <w:rFonts w:ascii="Courier New" w:hAnsi="Courier New" w:cs="Courier New" w:hint="default"/>
      </w:rPr>
    </w:lvl>
    <w:lvl w:ilvl="8" w:tplc="18090005" w:tentative="1">
      <w:start w:val="1"/>
      <w:numFmt w:val="bullet"/>
      <w:lvlText w:val=""/>
      <w:lvlJc w:val="left"/>
      <w:pPr>
        <w:ind w:left="6860" w:hanging="360"/>
      </w:pPr>
      <w:rPr>
        <w:rFonts w:ascii="Wingdings" w:hAnsi="Wingdings" w:hint="default"/>
      </w:rPr>
    </w:lvl>
  </w:abstractNum>
  <w:abstractNum w:abstractNumId="7">
    <w:nsid w:val="1F136062"/>
    <w:multiLevelType w:val="hybridMultilevel"/>
    <w:tmpl w:val="D754538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217F4ECE"/>
    <w:multiLevelType w:val="hybridMultilevel"/>
    <w:tmpl w:val="F9C0DE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7366DA5"/>
    <w:multiLevelType w:val="hybridMultilevel"/>
    <w:tmpl w:val="593497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8D70749"/>
    <w:multiLevelType w:val="hybridMultilevel"/>
    <w:tmpl w:val="54BC48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9183914"/>
    <w:multiLevelType w:val="hybridMultilevel"/>
    <w:tmpl w:val="0896BD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BA05FFC"/>
    <w:multiLevelType w:val="hybridMultilevel"/>
    <w:tmpl w:val="13AC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EF02C9"/>
    <w:multiLevelType w:val="hybridMultilevel"/>
    <w:tmpl w:val="2350272A"/>
    <w:lvl w:ilvl="0" w:tplc="F37A148C">
      <w:numFmt w:val="bullet"/>
      <w:lvlText w:val=""/>
      <w:lvlJc w:val="left"/>
      <w:pPr>
        <w:ind w:left="500" w:hanging="360"/>
      </w:pPr>
      <w:rPr>
        <w:rFonts w:ascii="Symbol" w:eastAsia="Symbol" w:hAnsi="Symbol" w:cs="Symbol" w:hint="default"/>
        <w:w w:val="102"/>
        <w:sz w:val="21"/>
        <w:szCs w:val="21"/>
      </w:rPr>
    </w:lvl>
    <w:lvl w:ilvl="1" w:tplc="B5F89F60">
      <w:numFmt w:val="bullet"/>
      <w:lvlText w:val=""/>
      <w:lvlJc w:val="left"/>
      <w:pPr>
        <w:ind w:left="860" w:hanging="360"/>
      </w:pPr>
      <w:rPr>
        <w:rFonts w:ascii="Symbol" w:eastAsia="Symbol" w:hAnsi="Symbol" w:cs="Symbol" w:hint="default"/>
        <w:w w:val="102"/>
        <w:sz w:val="21"/>
        <w:szCs w:val="21"/>
      </w:rPr>
    </w:lvl>
    <w:lvl w:ilvl="2" w:tplc="BD32AA04">
      <w:numFmt w:val="bullet"/>
      <w:lvlText w:val="o"/>
      <w:lvlJc w:val="left"/>
      <w:pPr>
        <w:ind w:left="1580" w:hanging="360"/>
      </w:pPr>
      <w:rPr>
        <w:rFonts w:ascii="Courier New" w:eastAsia="Courier New" w:hAnsi="Courier New" w:cs="Courier New" w:hint="default"/>
        <w:w w:val="102"/>
        <w:sz w:val="21"/>
        <w:szCs w:val="21"/>
      </w:rPr>
    </w:lvl>
    <w:lvl w:ilvl="3" w:tplc="D2CE9F88">
      <w:numFmt w:val="bullet"/>
      <w:lvlText w:val="•"/>
      <w:lvlJc w:val="left"/>
      <w:pPr>
        <w:ind w:left="2725" w:hanging="360"/>
      </w:pPr>
      <w:rPr>
        <w:rFonts w:hint="default"/>
      </w:rPr>
    </w:lvl>
    <w:lvl w:ilvl="4" w:tplc="8C2257E2">
      <w:numFmt w:val="bullet"/>
      <w:lvlText w:val="•"/>
      <w:lvlJc w:val="left"/>
      <w:pPr>
        <w:ind w:left="3870" w:hanging="360"/>
      </w:pPr>
      <w:rPr>
        <w:rFonts w:hint="default"/>
      </w:rPr>
    </w:lvl>
    <w:lvl w:ilvl="5" w:tplc="EDFEF218">
      <w:numFmt w:val="bullet"/>
      <w:lvlText w:val="•"/>
      <w:lvlJc w:val="left"/>
      <w:pPr>
        <w:ind w:left="5015" w:hanging="360"/>
      </w:pPr>
      <w:rPr>
        <w:rFonts w:hint="default"/>
      </w:rPr>
    </w:lvl>
    <w:lvl w:ilvl="6" w:tplc="049C4B52">
      <w:numFmt w:val="bullet"/>
      <w:lvlText w:val="•"/>
      <w:lvlJc w:val="left"/>
      <w:pPr>
        <w:ind w:left="6160" w:hanging="360"/>
      </w:pPr>
      <w:rPr>
        <w:rFonts w:hint="default"/>
      </w:rPr>
    </w:lvl>
    <w:lvl w:ilvl="7" w:tplc="212036B4">
      <w:numFmt w:val="bullet"/>
      <w:lvlText w:val="•"/>
      <w:lvlJc w:val="left"/>
      <w:pPr>
        <w:ind w:left="7305" w:hanging="360"/>
      </w:pPr>
      <w:rPr>
        <w:rFonts w:hint="default"/>
      </w:rPr>
    </w:lvl>
    <w:lvl w:ilvl="8" w:tplc="12CC5F6E">
      <w:numFmt w:val="bullet"/>
      <w:lvlText w:val="•"/>
      <w:lvlJc w:val="left"/>
      <w:pPr>
        <w:ind w:left="8450" w:hanging="360"/>
      </w:pPr>
      <w:rPr>
        <w:rFonts w:hint="default"/>
      </w:rPr>
    </w:lvl>
  </w:abstractNum>
  <w:abstractNum w:abstractNumId="15">
    <w:nsid w:val="3E882AB5"/>
    <w:multiLevelType w:val="hybridMultilevel"/>
    <w:tmpl w:val="5D16A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E33B02"/>
    <w:multiLevelType w:val="hybridMultilevel"/>
    <w:tmpl w:val="E9BE9A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0EB473F"/>
    <w:multiLevelType w:val="hybridMultilevel"/>
    <w:tmpl w:val="20C453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251521B"/>
    <w:multiLevelType w:val="hybridMultilevel"/>
    <w:tmpl w:val="5E9267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47D23E3"/>
    <w:multiLevelType w:val="hybridMultilevel"/>
    <w:tmpl w:val="121E86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nsid w:val="44ED7514"/>
    <w:multiLevelType w:val="hybridMultilevel"/>
    <w:tmpl w:val="84762DC0"/>
    <w:lvl w:ilvl="0" w:tplc="963CE30E">
      <w:start w:val="1"/>
      <w:numFmt w:val="decimal"/>
      <w:lvlText w:val="%1."/>
      <w:lvlJc w:val="left"/>
      <w:pPr>
        <w:ind w:left="644" w:hanging="360"/>
      </w:pPr>
      <w:rPr>
        <w:rFonts w:ascii="Frutiger 45 Light" w:hAnsi="Frutiger 45 Light" w:hint="default"/>
        <w:b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46B72703"/>
    <w:multiLevelType w:val="hybridMultilevel"/>
    <w:tmpl w:val="D5FCA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9190382"/>
    <w:multiLevelType w:val="multilevel"/>
    <w:tmpl w:val="76169B8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1CA0111"/>
    <w:multiLevelType w:val="hybridMultilevel"/>
    <w:tmpl w:val="48F8E4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E0B1E74"/>
    <w:multiLevelType w:val="hybridMultilevel"/>
    <w:tmpl w:val="E7F41E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EF76C9C"/>
    <w:multiLevelType w:val="hybridMultilevel"/>
    <w:tmpl w:val="F2F426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60D5126D"/>
    <w:multiLevelType w:val="hybridMultilevel"/>
    <w:tmpl w:val="0AC2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C14E56"/>
    <w:multiLevelType w:val="multilevel"/>
    <w:tmpl w:val="00DE94FC"/>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8">
    <w:nsid w:val="6D2D36CE"/>
    <w:multiLevelType w:val="hybridMultilevel"/>
    <w:tmpl w:val="A122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045BBE"/>
    <w:multiLevelType w:val="hybridMultilevel"/>
    <w:tmpl w:val="087236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412594"/>
    <w:multiLevelType w:val="hybridMultilevel"/>
    <w:tmpl w:val="30A20F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BC75661"/>
    <w:multiLevelType w:val="hybridMultilevel"/>
    <w:tmpl w:val="122C6B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0"/>
  </w:num>
  <w:num w:numId="4">
    <w:abstractNumId w:val="12"/>
  </w:num>
  <w:num w:numId="5">
    <w:abstractNumId w:val="1"/>
  </w:num>
  <w:num w:numId="6">
    <w:abstractNumId w:val="28"/>
  </w:num>
  <w:num w:numId="7">
    <w:abstractNumId w:val="26"/>
  </w:num>
  <w:num w:numId="8">
    <w:abstractNumId w:val="18"/>
  </w:num>
  <w:num w:numId="9">
    <w:abstractNumId w:val="24"/>
  </w:num>
  <w:num w:numId="10">
    <w:abstractNumId w:val="20"/>
  </w:num>
  <w:num w:numId="11">
    <w:abstractNumId w:val="27"/>
  </w:num>
  <w:num w:numId="12">
    <w:abstractNumId w:val="29"/>
  </w:num>
  <w:num w:numId="13">
    <w:abstractNumId w:val="8"/>
  </w:num>
  <w:num w:numId="14">
    <w:abstractNumId w:val="3"/>
  </w:num>
  <w:num w:numId="15">
    <w:abstractNumId w:val="16"/>
  </w:num>
  <w:num w:numId="16">
    <w:abstractNumId w:val="31"/>
  </w:num>
  <w:num w:numId="17">
    <w:abstractNumId w:val="4"/>
  </w:num>
  <w:num w:numId="18">
    <w:abstractNumId w:val="11"/>
  </w:num>
  <w:num w:numId="19">
    <w:abstractNumId w:val="9"/>
  </w:num>
  <w:num w:numId="20">
    <w:abstractNumId w:val="0"/>
  </w:num>
  <w:num w:numId="21">
    <w:abstractNumId w:val="21"/>
  </w:num>
  <w:num w:numId="22">
    <w:abstractNumId w:val="21"/>
  </w:num>
  <w:num w:numId="23">
    <w:abstractNumId w:val="14"/>
  </w:num>
  <w:num w:numId="24">
    <w:abstractNumId w:val="6"/>
  </w:num>
  <w:num w:numId="25">
    <w:abstractNumId w:val="17"/>
  </w:num>
  <w:num w:numId="26">
    <w:abstractNumId w:val="5"/>
  </w:num>
  <w:num w:numId="27">
    <w:abstractNumId w:val="32"/>
  </w:num>
  <w:num w:numId="28">
    <w:abstractNumId w:val="19"/>
  </w:num>
  <w:num w:numId="29">
    <w:abstractNumId w:val="23"/>
  </w:num>
  <w:num w:numId="30">
    <w:abstractNumId w:val="7"/>
  </w:num>
  <w:num w:numId="31">
    <w:abstractNumId w:val="25"/>
  </w:num>
  <w:num w:numId="32">
    <w:abstractNumId w:val="15"/>
  </w:num>
  <w:num w:numId="33">
    <w:abstractNumId w:val="2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linkStyles/>
  <w:defaultTabStop w:val="720"/>
  <w:evenAndOddHeaders/>
  <w:drawingGridHorizontalSpacing w:val="10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8A"/>
    <w:rsid w:val="000077A3"/>
    <w:rsid w:val="00013BD0"/>
    <w:rsid w:val="00021CDF"/>
    <w:rsid w:val="00025113"/>
    <w:rsid w:val="000303FD"/>
    <w:rsid w:val="00034A86"/>
    <w:rsid w:val="00035215"/>
    <w:rsid w:val="000372D6"/>
    <w:rsid w:val="000375C0"/>
    <w:rsid w:val="0003785E"/>
    <w:rsid w:val="00052080"/>
    <w:rsid w:val="00053CBB"/>
    <w:rsid w:val="0006249C"/>
    <w:rsid w:val="000636D3"/>
    <w:rsid w:val="00074BB4"/>
    <w:rsid w:val="00076309"/>
    <w:rsid w:val="00087A75"/>
    <w:rsid w:val="000964C5"/>
    <w:rsid w:val="000A5E1C"/>
    <w:rsid w:val="000B3BB6"/>
    <w:rsid w:val="000C2C18"/>
    <w:rsid w:val="000E04A9"/>
    <w:rsid w:val="000E6265"/>
    <w:rsid w:val="000F0E53"/>
    <w:rsid w:val="000F57FF"/>
    <w:rsid w:val="00102DB5"/>
    <w:rsid w:val="00123473"/>
    <w:rsid w:val="00124F1B"/>
    <w:rsid w:val="0013106A"/>
    <w:rsid w:val="001338A7"/>
    <w:rsid w:val="001415F7"/>
    <w:rsid w:val="00142E1D"/>
    <w:rsid w:val="001446BF"/>
    <w:rsid w:val="001510B5"/>
    <w:rsid w:val="0015526E"/>
    <w:rsid w:val="00161995"/>
    <w:rsid w:val="00163C3B"/>
    <w:rsid w:val="00167152"/>
    <w:rsid w:val="00183CE0"/>
    <w:rsid w:val="0018455A"/>
    <w:rsid w:val="00185FA0"/>
    <w:rsid w:val="0019026B"/>
    <w:rsid w:val="00192DC1"/>
    <w:rsid w:val="001A063C"/>
    <w:rsid w:val="001A0B6B"/>
    <w:rsid w:val="001A1F88"/>
    <w:rsid w:val="001B3494"/>
    <w:rsid w:val="001B3916"/>
    <w:rsid w:val="001B5FB9"/>
    <w:rsid w:val="001B60E7"/>
    <w:rsid w:val="001C4246"/>
    <w:rsid w:val="001D6ECA"/>
    <w:rsid w:val="001E1023"/>
    <w:rsid w:val="001E4399"/>
    <w:rsid w:val="001F19F8"/>
    <w:rsid w:val="001F6E96"/>
    <w:rsid w:val="00210798"/>
    <w:rsid w:val="00212EAF"/>
    <w:rsid w:val="00215D20"/>
    <w:rsid w:val="002302AD"/>
    <w:rsid w:val="00236CE2"/>
    <w:rsid w:val="0024199B"/>
    <w:rsid w:val="00254EB3"/>
    <w:rsid w:val="002857C7"/>
    <w:rsid w:val="002903A9"/>
    <w:rsid w:val="00292E3A"/>
    <w:rsid w:val="002A4C24"/>
    <w:rsid w:val="002A6D16"/>
    <w:rsid w:val="002A6F85"/>
    <w:rsid w:val="002A7F24"/>
    <w:rsid w:val="002C78F5"/>
    <w:rsid w:val="002D7405"/>
    <w:rsid w:val="002E284B"/>
    <w:rsid w:val="002E422E"/>
    <w:rsid w:val="003322C1"/>
    <w:rsid w:val="00333A34"/>
    <w:rsid w:val="00336EE6"/>
    <w:rsid w:val="003446CE"/>
    <w:rsid w:val="00355E3C"/>
    <w:rsid w:val="003571EA"/>
    <w:rsid w:val="00360710"/>
    <w:rsid w:val="0036674B"/>
    <w:rsid w:val="0037298A"/>
    <w:rsid w:val="003730C4"/>
    <w:rsid w:val="0037464E"/>
    <w:rsid w:val="003769CC"/>
    <w:rsid w:val="003819AE"/>
    <w:rsid w:val="003943A4"/>
    <w:rsid w:val="00397163"/>
    <w:rsid w:val="003A2FD1"/>
    <w:rsid w:val="003A46BE"/>
    <w:rsid w:val="003A6324"/>
    <w:rsid w:val="003B1DDB"/>
    <w:rsid w:val="003B1FAD"/>
    <w:rsid w:val="003B7CD4"/>
    <w:rsid w:val="003C4813"/>
    <w:rsid w:val="003C6EE6"/>
    <w:rsid w:val="003D0750"/>
    <w:rsid w:val="003D1D96"/>
    <w:rsid w:val="003D5EB7"/>
    <w:rsid w:val="003E1902"/>
    <w:rsid w:val="003E4857"/>
    <w:rsid w:val="003E4FFC"/>
    <w:rsid w:val="003E5BE6"/>
    <w:rsid w:val="003F28AB"/>
    <w:rsid w:val="00415F36"/>
    <w:rsid w:val="004302EF"/>
    <w:rsid w:val="004308FB"/>
    <w:rsid w:val="00434BEF"/>
    <w:rsid w:val="00440A1D"/>
    <w:rsid w:val="00441CD0"/>
    <w:rsid w:val="004451EF"/>
    <w:rsid w:val="0044564F"/>
    <w:rsid w:val="00446500"/>
    <w:rsid w:val="004478A9"/>
    <w:rsid w:val="00455B81"/>
    <w:rsid w:val="00460180"/>
    <w:rsid w:val="00467916"/>
    <w:rsid w:val="00472879"/>
    <w:rsid w:val="00482D45"/>
    <w:rsid w:val="00483D35"/>
    <w:rsid w:val="00491B87"/>
    <w:rsid w:val="004956F3"/>
    <w:rsid w:val="00496005"/>
    <w:rsid w:val="004A1266"/>
    <w:rsid w:val="004B5BAD"/>
    <w:rsid w:val="004B6B7F"/>
    <w:rsid w:val="004B6D79"/>
    <w:rsid w:val="004C38CA"/>
    <w:rsid w:val="004E26A0"/>
    <w:rsid w:val="004E680F"/>
    <w:rsid w:val="004E7EB7"/>
    <w:rsid w:val="00500A00"/>
    <w:rsid w:val="00503CF0"/>
    <w:rsid w:val="005042D3"/>
    <w:rsid w:val="00504B31"/>
    <w:rsid w:val="0051421D"/>
    <w:rsid w:val="0051424C"/>
    <w:rsid w:val="00526471"/>
    <w:rsid w:val="00532317"/>
    <w:rsid w:val="00532D7D"/>
    <w:rsid w:val="005419D7"/>
    <w:rsid w:val="00545427"/>
    <w:rsid w:val="00547784"/>
    <w:rsid w:val="00550CBB"/>
    <w:rsid w:val="005532AC"/>
    <w:rsid w:val="00555862"/>
    <w:rsid w:val="00556A5F"/>
    <w:rsid w:val="00560709"/>
    <w:rsid w:val="00561A4C"/>
    <w:rsid w:val="005675A1"/>
    <w:rsid w:val="0057679D"/>
    <w:rsid w:val="00596B5E"/>
    <w:rsid w:val="005A1326"/>
    <w:rsid w:val="005A3E80"/>
    <w:rsid w:val="005B67BB"/>
    <w:rsid w:val="005C1E37"/>
    <w:rsid w:val="005C37BE"/>
    <w:rsid w:val="005C5EFA"/>
    <w:rsid w:val="005C6772"/>
    <w:rsid w:val="005D2EF8"/>
    <w:rsid w:val="005D441B"/>
    <w:rsid w:val="005D76FF"/>
    <w:rsid w:val="005E2107"/>
    <w:rsid w:val="005F21E7"/>
    <w:rsid w:val="005F5283"/>
    <w:rsid w:val="005F5F2F"/>
    <w:rsid w:val="005F7462"/>
    <w:rsid w:val="006010D4"/>
    <w:rsid w:val="00602873"/>
    <w:rsid w:val="00610344"/>
    <w:rsid w:val="00611AF6"/>
    <w:rsid w:val="00621923"/>
    <w:rsid w:val="00624F72"/>
    <w:rsid w:val="0063788C"/>
    <w:rsid w:val="006425FE"/>
    <w:rsid w:val="00644A46"/>
    <w:rsid w:val="00651ED6"/>
    <w:rsid w:val="00656E79"/>
    <w:rsid w:val="006701C3"/>
    <w:rsid w:val="00671E1A"/>
    <w:rsid w:val="00673CF6"/>
    <w:rsid w:val="00674F89"/>
    <w:rsid w:val="0068408B"/>
    <w:rsid w:val="00685575"/>
    <w:rsid w:val="00695EE4"/>
    <w:rsid w:val="006A4843"/>
    <w:rsid w:val="006B558A"/>
    <w:rsid w:val="006C05C1"/>
    <w:rsid w:val="006D200C"/>
    <w:rsid w:val="006E08AE"/>
    <w:rsid w:val="006E214D"/>
    <w:rsid w:val="006E2BB2"/>
    <w:rsid w:val="006E5525"/>
    <w:rsid w:val="006E6DC8"/>
    <w:rsid w:val="006F1FE4"/>
    <w:rsid w:val="00700D6E"/>
    <w:rsid w:val="00703E67"/>
    <w:rsid w:val="007072FC"/>
    <w:rsid w:val="00716E9E"/>
    <w:rsid w:val="0072066F"/>
    <w:rsid w:val="00726CC8"/>
    <w:rsid w:val="007321AA"/>
    <w:rsid w:val="0075284D"/>
    <w:rsid w:val="00753BE7"/>
    <w:rsid w:val="00757180"/>
    <w:rsid w:val="00770E83"/>
    <w:rsid w:val="0077436D"/>
    <w:rsid w:val="00782765"/>
    <w:rsid w:val="00784995"/>
    <w:rsid w:val="00793EC4"/>
    <w:rsid w:val="007A3A71"/>
    <w:rsid w:val="007B3B64"/>
    <w:rsid w:val="007D5BC1"/>
    <w:rsid w:val="007D5BCA"/>
    <w:rsid w:val="007E2B20"/>
    <w:rsid w:val="007E466D"/>
    <w:rsid w:val="007E6EC4"/>
    <w:rsid w:val="00801BB5"/>
    <w:rsid w:val="0080631A"/>
    <w:rsid w:val="00814C34"/>
    <w:rsid w:val="0083626F"/>
    <w:rsid w:val="0084332B"/>
    <w:rsid w:val="008436D8"/>
    <w:rsid w:val="008468C2"/>
    <w:rsid w:val="00861E03"/>
    <w:rsid w:val="00871BF4"/>
    <w:rsid w:val="00872536"/>
    <w:rsid w:val="00876728"/>
    <w:rsid w:val="0088180D"/>
    <w:rsid w:val="00882442"/>
    <w:rsid w:val="0088462F"/>
    <w:rsid w:val="00886781"/>
    <w:rsid w:val="008A186A"/>
    <w:rsid w:val="008A5609"/>
    <w:rsid w:val="008A57FF"/>
    <w:rsid w:val="008B06FF"/>
    <w:rsid w:val="008B1410"/>
    <w:rsid w:val="008B34D1"/>
    <w:rsid w:val="008B6A53"/>
    <w:rsid w:val="008C1A15"/>
    <w:rsid w:val="008D069F"/>
    <w:rsid w:val="008D41C5"/>
    <w:rsid w:val="008D43DB"/>
    <w:rsid w:val="008D7EEA"/>
    <w:rsid w:val="008F2659"/>
    <w:rsid w:val="008F7019"/>
    <w:rsid w:val="009276B8"/>
    <w:rsid w:val="00933E87"/>
    <w:rsid w:val="00935F73"/>
    <w:rsid w:val="00936651"/>
    <w:rsid w:val="00936B7A"/>
    <w:rsid w:val="009412B3"/>
    <w:rsid w:val="00952435"/>
    <w:rsid w:val="0096247C"/>
    <w:rsid w:val="009742D4"/>
    <w:rsid w:val="0097469F"/>
    <w:rsid w:val="009779A2"/>
    <w:rsid w:val="00985051"/>
    <w:rsid w:val="00992241"/>
    <w:rsid w:val="009A1CD2"/>
    <w:rsid w:val="009A577F"/>
    <w:rsid w:val="009A5A93"/>
    <w:rsid w:val="009A601D"/>
    <w:rsid w:val="009A69D7"/>
    <w:rsid w:val="009B182C"/>
    <w:rsid w:val="009B23D1"/>
    <w:rsid w:val="009B50F4"/>
    <w:rsid w:val="009B56C0"/>
    <w:rsid w:val="009C448A"/>
    <w:rsid w:val="009D183F"/>
    <w:rsid w:val="009D3137"/>
    <w:rsid w:val="009E15B3"/>
    <w:rsid w:val="009E5025"/>
    <w:rsid w:val="00A00248"/>
    <w:rsid w:val="00A13D98"/>
    <w:rsid w:val="00A15B22"/>
    <w:rsid w:val="00A36A2A"/>
    <w:rsid w:val="00A417EA"/>
    <w:rsid w:val="00A41D93"/>
    <w:rsid w:val="00A54626"/>
    <w:rsid w:val="00A57BB2"/>
    <w:rsid w:val="00A6223D"/>
    <w:rsid w:val="00A73468"/>
    <w:rsid w:val="00A73D1B"/>
    <w:rsid w:val="00A93E54"/>
    <w:rsid w:val="00AA0C84"/>
    <w:rsid w:val="00AA1567"/>
    <w:rsid w:val="00AA1B38"/>
    <w:rsid w:val="00AB1A77"/>
    <w:rsid w:val="00AB25F7"/>
    <w:rsid w:val="00AC4B95"/>
    <w:rsid w:val="00AE3A31"/>
    <w:rsid w:val="00AF1EDB"/>
    <w:rsid w:val="00B0227B"/>
    <w:rsid w:val="00B079DD"/>
    <w:rsid w:val="00B13392"/>
    <w:rsid w:val="00B13818"/>
    <w:rsid w:val="00B33160"/>
    <w:rsid w:val="00B423BA"/>
    <w:rsid w:val="00B46BA4"/>
    <w:rsid w:val="00B50F64"/>
    <w:rsid w:val="00B537A6"/>
    <w:rsid w:val="00B619D9"/>
    <w:rsid w:val="00B62DF3"/>
    <w:rsid w:val="00B65C83"/>
    <w:rsid w:val="00B725C8"/>
    <w:rsid w:val="00B73B5A"/>
    <w:rsid w:val="00B76476"/>
    <w:rsid w:val="00B91782"/>
    <w:rsid w:val="00B93F46"/>
    <w:rsid w:val="00B94222"/>
    <w:rsid w:val="00B94491"/>
    <w:rsid w:val="00BA7BA5"/>
    <w:rsid w:val="00BB1C0F"/>
    <w:rsid w:val="00BB49CA"/>
    <w:rsid w:val="00BB6411"/>
    <w:rsid w:val="00BD16DB"/>
    <w:rsid w:val="00BD7183"/>
    <w:rsid w:val="00BE0B6B"/>
    <w:rsid w:val="00BE226B"/>
    <w:rsid w:val="00BE570D"/>
    <w:rsid w:val="00C0142D"/>
    <w:rsid w:val="00C07ABE"/>
    <w:rsid w:val="00C214B1"/>
    <w:rsid w:val="00C30657"/>
    <w:rsid w:val="00C3518E"/>
    <w:rsid w:val="00C40AC5"/>
    <w:rsid w:val="00C40AE6"/>
    <w:rsid w:val="00C40F26"/>
    <w:rsid w:val="00C4766F"/>
    <w:rsid w:val="00C54EBB"/>
    <w:rsid w:val="00C63C48"/>
    <w:rsid w:val="00C76DB9"/>
    <w:rsid w:val="00C8293D"/>
    <w:rsid w:val="00C843DD"/>
    <w:rsid w:val="00C87A0E"/>
    <w:rsid w:val="00C932F8"/>
    <w:rsid w:val="00C935E8"/>
    <w:rsid w:val="00C9558F"/>
    <w:rsid w:val="00C95CF5"/>
    <w:rsid w:val="00CA3FC4"/>
    <w:rsid w:val="00CB2DE9"/>
    <w:rsid w:val="00CB2E1F"/>
    <w:rsid w:val="00CC53E4"/>
    <w:rsid w:val="00CD07B7"/>
    <w:rsid w:val="00CD49B0"/>
    <w:rsid w:val="00CE1962"/>
    <w:rsid w:val="00CE2DF6"/>
    <w:rsid w:val="00CE343D"/>
    <w:rsid w:val="00CE42F4"/>
    <w:rsid w:val="00CE5BA3"/>
    <w:rsid w:val="00CF325C"/>
    <w:rsid w:val="00CF7A99"/>
    <w:rsid w:val="00D00135"/>
    <w:rsid w:val="00D03D63"/>
    <w:rsid w:val="00D07CE7"/>
    <w:rsid w:val="00D224C3"/>
    <w:rsid w:val="00D30345"/>
    <w:rsid w:val="00D35792"/>
    <w:rsid w:val="00D35F2E"/>
    <w:rsid w:val="00D36ABB"/>
    <w:rsid w:val="00D55A65"/>
    <w:rsid w:val="00D60921"/>
    <w:rsid w:val="00D60C3C"/>
    <w:rsid w:val="00D61235"/>
    <w:rsid w:val="00D63251"/>
    <w:rsid w:val="00D64EA6"/>
    <w:rsid w:val="00D721E1"/>
    <w:rsid w:val="00D829EF"/>
    <w:rsid w:val="00D82C6C"/>
    <w:rsid w:val="00DA230B"/>
    <w:rsid w:val="00DB07EF"/>
    <w:rsid w:val="00DB0D43"/>
    <w:rsid w:val="00DB1B40"/>
    <w:rsid w:val="00DC08C2"/>
    <w:rsid w:val="00DC4F71"/>
    <w:rsid w:val="00DC6B0E"/>
    <w:rsid w:val="00DC738A"/>
    <w:rsid w:val="00DD0237"/>
    <w:rsid w:val="00DD042C"/>
    <w:rsid w:val="00DD1B38"/>
    <w:rsid w:val="00DE1831"/>
    <w:rsid w:val="00DF0829"/>
    <w:rsid w:val="00DF1183"/>
    <w:rsid w:val="00E01762"/>
    <w:rsid w:val="00E04536"/>
    <w:rsid w:val="00E07631"/>
    <w:rsid w:val="00E174BF"/>
    <w:rsid w:val="00E24516"/>
    <w:rsid w:val="00E319BA"/>
    <w:rsid w:val="00E34304"/>
    <w:rsid w:val="00E4539A"/>
    <w:rsid w:val="00E45622"/>
    <w:rsid w:val="00E47D12"/>
    <w:rsid w:val="00E577B2"/>
    <w:rsid w:val="00E62461"/>
    <w:rsid w:val="00E6713C"/>
    <w:rsid w:val="00E67AD9"/>
    <w:rsid w:val="00E800DB"/>
    <w:rsid w:val="00E80A82"/>
    <w:rsid w:val="00E84776"/>
    <w:rsid w:val="00E85222"/>
    <w:rsid w:val="00E876A3"/>
    <w:rsid w:val="00E90C6D"/>
    <w:rsid w:val="00E915A1"/>
    <w:rsid w:val="00EA1BF5"/>
    <w:rsid w:val="00EB36C8"/>
    <w:rsid w:val="00EB6DB4"/>
    <w:rsid w:val="00EC029B"/>
    <w:rsid w:val="00EC1A59"/>
    <w:rsid w:val="00EC2DBB"/>
    <w:rsid w:val="00ED601E"/>
    <w:rsid w:val="00EE1B11"/>
    <w:rsid w:val="00EF3153"/>
    <w:rsid w:val="00EF5096"/>
    <w:rsid w:val="00F011F0"/>
    <w:rsid w:val="00F225DB"/>
    <w:rsid w:val="00F25268"/>
    <w:rsid w:val="00F34853"/>
    <w:rsid w:val="00F34B69"/>
    <w:rsid w:val="00F41C40"/>
    <w:rsid w:val="00F46805"/>
    <w:rsid w:val="00F4727D"/>
    <w:rsid w:val="00F5594F"/>
    <w:rsid w:val="00F56332"/>
    <w:rsid w:val="00F632A5"/>
    <w:rsid w:val="00F826F6"/>
    <w:rsid w:val="00F83CD8"/>
    <w:rsid w:val="00F97D51"/>
    <w:rsid w:val="00FB0377"/>
    <w:rsid w:val="00FB4307"/>
    <w:rsid w:val="00FD51D4"/>
    <w:rsid w:val="00FD5F47"/>
    <w:rsid w:val="00FE0CC7"/>
    <w:rsid w:val="00FE10BD"/>
    <w:rsid w:val="00FE2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color="white">
      <v:fill color="white"/>
    </o:shapedefaults>
    <o:shapelayout v:ext="edit">
      <o:idmap v:ext="edit" data="1"/>
    </o:shapelayout>
  </w:shapeDefaults>
  <w:decimalSymbol w:val="."/>
  <w:listSeparator w:val=","/>
  <w14:docId w14:val="3969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1"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31"/>
    <w:pPr>
      <w:spacing w:before="60" w:after="120"/>
    </w:pPr>
    <w:rPr>
      <w:rFonts w:ascii="Calibri" w:hAnsi="Calibri"/>
      <w:szCs w:val="24"/>
      <w:lang w:val="en-IE"/>
    </w:rPr>
  </w:style>
  <w:style w:type="paragraph" w:styleId="Heading1">
    <w:name w:val="heading 1"/>
    <w:basedOn w:val="Normal"/>
    <w:next w:val="Normal"/>
    <w:qFormat/>
    <w:rsid w:val="00504B31"/>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504B31"/>
    <w:pPr>
      <w:keepNext/>
      <w:spacing w:before="160" w:after="60"/>
      <w:ind w:left="-567"/>
      <w:outlineLvl w:val="1"/>
    </w:pPr>
    <w:rPr>
      <w:b/>
      <w:sz w:val="22"/>
    </w:rPr>
  </w:style>
  <w:style w:type="paragraph" w:styleId="Heading3">
    <w:name w:val="heading 3"/>
    <w:basedOn w:val="Normal"/>
    <w:next w:val="Normal"/>
    <w:link w:val="Heading3Char"/>
    <w:qFormat/>
    <w:rsid w:val="00504B31"/>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link w:val="Heading6Char"/>
    <w:uiPriority w:val="9"/>
    <w:semiHidden/>
    <w:unhideWhenUsed/>
    <w:qFormat/>
    <w:rsid w:val="00F83CD8"/>
    <w:pPr>
      <w:spacing w:before="240" w:after="60"/>
      <w:outlineLvl w:val="5"/>
    </w:pPr>
    <w:rPr>
      <w:b/>
      <w:bCs/>
      <w:sz w:val="22"/>
      <w:szCs w:val="22"/>
    </w:rPr>
  </w:style>
  <w:style w:type="paragraph" w:styleId="Heading9">
    <w:name w:val="heading 9"/>
    <w:basedOn w:val="Normal"/>
    <w:next w:val="Normal"/>
    <w:qFormat/>
    <w:rsid w:val="00504B31"/>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504B31"/>
    <w:pPr>
      <w:spacing w:after="0"/>
      <w:ind w:left="-567"/>
    </w:pPr>
    <w:rPr>
      <w:color w:val="FF0000"/>
      <w:sz w:val="52"/>
      <w:lang w:val="en-US"/>
    </w:rPr>
  </w:style>
  <w:style w:type="paragraph" w:customStyle="1" w:styleId="Bullet">
    <w:name w:val="Bullet"/>
    <w:basedOn w:val="Normal"/>
    <w:rsid w:val="00504B31"/>
    <w:pPr>
      <w:numPr>
        <w:numId w:val="2"/>
      </w:numPr>
      <w:spacing w:before="40" w:after="40"/>
    </w:pPr>
  </w:style>
  <w:style w:type="paragraph" w:customStyle="1" w:styleId="Subtitle1">
    <w:name w:val="Subtitle1"/>
    <w:basedOn w:val="Normal"/>
    <w:rsid w:val="00504B31"/>
    <w:rPr>
      <w:color w:val="FF0000"/>
      <w:sz w:val="28"/>
    </w:rPr>
  </w:style>
  <w:style w:type="paragraph" w:customStyle="1" w:styleId="tabletext">
    <w:name w:val="table text"/>
    <w:basedOn w:val="Normal"/>
    <w:rsid w:val="00504B31"/>
    <w:pPr>
      <w:spacing w:before="40" w:after="40"/>
    </w:pPr>
  </w:style>
  <w:style w:type="paragraph" w:customStyle="1" w:styleId="tableheadertext">
    <w:name w:val="table header text"/>
    <w:basedOn w:val="Normal"/>
    <w:rsid w:val="00504B31"/>
    <w:pPr>
      <w:spacing w:before="40" w:after="40"/>
      <w:jc w:val="center"/>
    </w:pPr>
    <w:rPr>
      <w:b/>
      <w:color w:val="FF0000"/>
    </w:rPr>
  </w:style>
  <w:style w:type="paragraph" w:styleId="ListParagraph">
    <w:name w:val="List Paragraph"/>
    <w:basedOn w:val="Normal"/>
    <w:uiPriority w:val="1"/>
    <w:qFormat/>
    <w:pPr>
      <w:spacing w:after="0"/>
      <w:ind w:left="720"/>
    </w:pPr>
    <w:rPr>
      <w:rFonts w:ascii="Frutiger 45 Light" w:hAnsi="Frutiger 45 Light"/>
      <w:sz w:val="24"/>
      <w:lang w:eastAsia="en-GB"/>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504B31"/>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link w:val="FooterChar"/>
    <w:rsid w:val="00504B31"/>
    <w:pPr>
      <w:tabs>
        <w:tab w:val="center" w:pos="4153"/>
        <w:tab w:val="right" w:pos="8306"/>
      </w:tabs>
    </w:pPr>
  </w:style>
  <w:style w:type="character" w:styleId="PageNumber">
    <w:name w:val="page number"/>
    <w:semiHidden/>
    <w:rsid w:val="00504B31"/>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uiPriority w:val="99"/>
    <w:semiHidden/>
    <w:rPr>
      <w:szCs w:val="20"/>
    </w:rPr>
  </w:style>
  <w:style w:type="paragraph" w:styleId="BodyText">
    <w:name w:val="Body Text"/>
    <w:basedOn w:val="Normal"/>
    <w:link w:val="BodyTextChar"/>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uiPriority w:val="39"/>
    <w:rsid w:val="00B079DD"/>
    <w:pPr>
      <w:tabs>
        <w:tab w:val="left" w:pos="284"/>
        <w:tab w:val="right" w:pos="9061"/>
      </w:tabs>
    </w:pPr>
    <w:rPr>
      <w:b/>
      <w:bCs/>
      <w:noProof/>
      <w:sz w:val="24"/>
      <w:szCs w:val="44"/>
    </w:rPr>
  </w:style>
  <w:style w:type="paragraph" w:styleId="TOC2">
    <w:name w:val="toc 2"/>
    <w:basedOn w:val="Normal"/>
    <w:next w:val="Normal"/>
    <w:autoRedefine/>
    <w:uiPriority w:val="39"/>
    <w:pPr>
      <w:ind w:left="200"/>
    </w:pPr>
    <w:rPr>
      <w:noProof/>
      <w:szCs w:val="36"/>
      <w:lang w:val="en-US"/>
    </w:rPr>
  </w:style>
  <w:style w:type="paragraph" w:styleId="TOC3">
    <w:name w:val="toc 3"/>
    <w:basedOn w:val="Normal"/>
    <w:next w:val="Normal"/>
    <w:autoRedefine/>
    <w:semiHidden/>
    <w:rsid w:val="00B079DD"/>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504B31"/>
    <w:pPr>
      <w:numPr>
        <w:numId w:val="1"/>
      </w:numPr>
    </w:pPr>
    <w:rPr>
      <w:szCs w:val="20"/>
    </w:rPr>
  </w:style>
  <w:style w:type="paragraph" w:customStyle="1" w:styleId="lastbullet">
    <w:name w:val="last bullet"/>
    <w:basedOn w:val="Bullet"/>
    <w:rsid w:val="00504B31"/>
    <w:pPr>
      <w:numPr>
        <w:numId w:val="3"/>
      </w:numPr>
      <w:spacing w:after="120"/>
    </w:pPr>
  </w:style>
  <w:style w:type="paragraph" w:styleId="FootnoteText">
    <w:name w:val="footnote text"/>
    <w:basedOn w:val="Normal"/>
    <w:link w:val="FootnoteTextChar"/>
    <w:semiHidden/>
    <w:rsid w:val="00504B31"/>
    <w:pPr>
      <w:spacing w:before="40" w:after="40"/>
    </w:pPr>
    <w:rPr>
      <w:rFonts w:eastAsia="Calibri"/>
      <w:sz w:val="16"/>
      <w:szCs w:val="20"/>
      <w:lang w:val="en-US"/>
    </w:rPr>
  </w:style>
  <w:style w:type="character" w:styleId="FootnoteReference">
    <w:name w:val="footnote reference"/>
    <w:semiHidden/>
    <w:rsid w:val="00504B31"/>
    <w:rPr>
      <w:rFonts w:ascii="Calibri" w:hAnsi="Calibri"/>
      <w:sz w:val="20"/>
      <w:vertAlign w:val="superscript"/>
    </w:rPr>
  </w:style>
  <w:style w:type="character" w:customStyle="1" w:styleId="CommentTextChar">
    <w:name w:val="Comment Text Char"/>
    <w:uiPriority w:val="99"/>
    <w:semiHidden/>
    <w:rPr>
      <w:sz w:val="20"/>
      <w:szCs w:val="20"/>
    </w:rPr>
  </w:style>
  <w:style w:type="character" w:customStyle="1" w:styleId="Heading2Char">
    <w:name w:val="Heading 2 Char"/>
    <w:rPr>
      <w:rFonts w:ascii="Cambria" w:eastAsia="Times New Roman" w:hAnsi="Cambria" w:cs="Times New Roman"/>
      <w:b/>
      <w:bCs/>
      <w:sz w:val="26"/>
      <w:szCs w:val="26"/>
      <w:lang w:val="en-US" w:bidi="en-US"/>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val="en-GB" w:eastAsia="en-US"/>
    </w:rPr>
  </w:style>
  <w:style w:type="paragraph" w:styleId="Revision">
    <w:name w:val="Revision"/>
    <w:hidden/>
    <w:semiHidden/>
    <w:rPr>
      <w:rFonts w:ascii="Calibri" w:hAnsi="Calibri"/>
      <w:szCs w:val="24"/>
      <w:lang w:val="en-GB"/>
    </w:rPr>
  </w:style>
  <w:style w:type="paragraph" w:styleId="ListBullet">
    <w:name w:val="List Bullet"/>
    <w:basedOn w:val="Normal"/>
    <w:autoRedefine/>
    <w:semiHidden/>
    <w:pPr>
      <w:numPr>
        <w:numId w:val="5"/>
      </w:numPr>
    </w:pPr>
  </w:style>
  <w:style w:type="character" w:customStyle="1" w:styleId="Heading9Char">
    <w:name w:val="Heading 9 Char"/>
    <w:rPr>
      <w:rFonts w:ascii="Calibri" w:hAnsi="Calibri"/>
      <w:b/>
      <w:bCs/>
      <w:color w:val="FFFFFF"/>
      <w:w w:val="120"/>
      <w:sz w:val="40"/>
      <w:szCs w:val="24"/>
      <w:lang w:val="en-IE"/>
    </w:rPr>
  </w:style>
  <w:style w:type="paragraph" w:customStyle="1" w:styleId="sectionhead">
    <w:name w:val="section head"/>
    <w:basedOn w:val="Heading1"/>
    <w:rsid w:val="00504B31"/>
    <w:pPr>
      <w:pBdr>
        <w:bottom w:val="none" w:sz="0" w:space="0" w:color="auto"/>
      </w:pBdr>
    </w:pPr>
    <w:rPr>
      <w:b/>
      <w:color w:val="808080"/>
      <w:sz w:val="44"/>
      <w:lang w:val="en-US"/>
    </w:rPr>
  </w:style>
  <w:style w:type="paragraph" w:customStyle="1" w:styleId="heading1collateddoc">
    <w:name w:val="heading 1 collated doc"/>
    <w:basedOn w:val="Heading1"/>
    <w:rsid w:val="00504B31"/>
    <w:pPr>
      <w:pBdr>
        <w:bottom w:val="none" w:sz="0" w:space="0" w:color="auto"/>
      </w:pBdr>
    </w:pPr>
    <w:rPr>
      <w:sz w:val="32"/>
      <w:lang w:val="en-US"/>
    </w:rPr>
  </w:style>
  <w:style w:type="paragraph" w:customStyle="1" w:styleId="heading2TC">
    <w:name w:val="heading2T+C"/>
    <w:basedOn w:val="Heading2"/>
    <w:rsid w:val="00504B31"/>
    <w:pPr>
      <w:ind w:left="0"/>
    </w:pPr>
    <w:rPr>
      <w:sz w:val="28"/>
    </w:rPr>
  </w:style>
  <w:style w:type="paragraph" w:customStyle="1" w:styleId="heading3black">
    <w:name w:val="heading3 black"/>
    <w:basedOn w:val="Heading3"/>
    <w:rsid w:val="00504B31"/>
    <w:rPr>
      <w:color w:val="000000"/>
    </w:rPr>
  </w:style>
  <w:style w:type="character" w:styleId="Strong">
    <w:name w:val="Strong"/>
    <w:qFormat/>
    <w:rPr>
      <w:b/>
      <w:bCs/>
    </w:rPr>
  </w:style>
  <w:style w:type="paragraph" w:customStyle="1" w:styleId="bullet0">
    <w:name w:val="bullet"/>
    <w:basedOn w:val="Normal"/>
    <w:pPr>
      <w:spacing w:before="100" w:beforeAutospacing="1" w:after="100" w:afterAutospacing="1"/>
    </w:pPr>
    <w:rPr>
      <w:rFonts w:ascii="Times New Roman" w:hAnsi="Times New Roman"/>
      <w:sz w:val="24"/>
      <w:lang w:val="en-US"/>
    </w:rPr>
  </w:style>
  <w:style w:type="paragraph" w:styleId="CommentSubject">
    <w:name w:val="annotation subject"/>
    <w:basedOn w:val="CommentText"/>
    <w:next w:val="CommentText"/>
    <w:semiHidden/>
    <w:unhideWhenUsed/>
    <w:rPr>
      <w:b/>
      <w:bCs/>
    </w:rPr>
  </w:style>
  <w:style w:type="character" w:customStyle="1" w:styleId="CommentTextChar1">
    <w:name w:val="Comment Text Char1"/>
    <w:semiHidden/>
    <w:rPr>
      <w:rFonts w:ascii="Calibri" w:hAnsi="Calibri"/>
      <w:lang w:val="en-IE"/>
    </w:rPr>
  </w:style>
  <w:style w:type="character" w:customStyle="1" w:styleId="CommentSubjectChar">
    <w:name w:val="Comment Subject Char"/>
    <w:basedOn w:val="CommentTextChar1"/>
    <w:rPr>
      <w:rFonts w:ascii="Calibri" w:hAnsi="Calibri"/>
      <w:lang w:val="en-IE"/>
    </w:rPr>
  </w:style>
  <w:style w:type="character" w:customStyle="1" w:styleId="FootnoteTextChar">
    <w:name w:val="Footnote Text Char"/>
    <w:link w:val="FootnoteText"/>
    <w:semiHidden/>
    <w:rsid w:val="00F83CD8"/>
    <w:rPr>
      <w:rFonts w:ascii="Calibri" w:eastAsia="Calibri" w:hAnsi="Calibri"/>
      <w:sz w:val="16"/>
      <w:lang w:val="en-US" w:eastAsia="en-US"/>
    </w:rPr>
  </w:style>
  <w:style w:type="character" w:customStyle="1" w:styleId="Heading6Char">
    <w:name w:val="Heading 6 Char"/>
    <w:link w:val="Heading6"/>
    <w:uiPriority w:val="9"/>
    <w:semiHidden/>
    <w:rsid w:val="00F83CD8"/>
    <w:rPr>
      <w:rFonts w:ascii="Calibri" w:eastAsia="Times New Roman" w:hAnsi="Calibri" w:cs="Times New Roman"/>
      <w:b/>
      <w:bCs/>
      <w:sz w:val="22"/>
      <w:szCs w:val="22"/>
      <w:lang w:val="en-IE"/>
    </w:rPr>
  </w:style>
  <w:style w:type="character" w:customStyle="1" w:styleId="FooterChar">
    <w:name w:val="Footer Char"/>
    <w:link w:val="Footer"/>
    <w:rsid w:val="005C5EFA"/>
    <w:rPr>
      <w:rFonts w:ascii="Calibri" w:hAnsi="Calibri"/>
      <w:szCs w:val="24"/>
      <w:lang w:eastAsia="en-US"/>
    </w:rPr>
  </w:style>
  <w:style w:type="character" w:customStyle="1" w:styleId="BodyTextChar">
    <w:name w:val="Body Text Char"/>
    <w:link w:val="BodyText"/>
    <w:semiHidden/>
    <w:rsid w:val="005F7462"/>
    <w:rPr>
      <w:rFonts w:ascii="Frutiger-Bold" w:hAnsi="Frutiger-Bold"/>
      <w:b/>
      <w:bCs/>
      <w:sz w:val="19"/>
      <w:szCs w:val="19"/>
      <w:lang w:val="en-US" w:eastAsia="en-US"/>
    </w:rPr>
  </w:style>
  <w:style w:type="table" w:styleId="TableGrid">
    <w:name w:val="Table Grid"/>
    <w:basedOn w:val="TableNormal"/>
    <w:uiPriority w:val="59"/>
    <w:rsid w:val="005F7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D224C3"/>
    <w:rPr>
      <w:rFonts w:ascii="Calibri" w:hAnsi="Calibri" w:cs="Arial"/>
      <w:b/>
      <w:bCs/>
      <w:color w:val="FF0000"/>
      <w:szCs w:val="26"/>
      <w:lang w:eastAsia="en-US"/>
    </w:rPr>
  </w:style>
  <w:style w:type="paragraph" w:customStyle="1" w:styleId="Body">
    <w:name w:val="Body"/>
    <w:rsid w:val="00700D6E"/>
    <w:pPr>
      <w:pBdr>
        <w:top w:val="nil"/>
        <w:left w:val="nil"/>
        <w:bottom w:val="nil"/>
        <w:right w:val="nil"/>
        <w:between w:val="nil"/>
        <w:bar w:val="nil"/>
      </w:pBdr>
      <w:spacing w:before="60" w:after="120"/>
    </w:pPr>
    <w:rPr>
      <w:rFonts w:ascii="Calibri" w:eastAsia="Calibri" w:hAnsi="Calibri" w:cs="Calibri"/>
      <w:color w:val="000000"/>
      <w:u w:color="000000"/>
      <w:bdr w:val="nil"/>
      <w:lang w:val="en-IE" w:eastAsia="en-IE"/>
    </w:rPr>
  </w:style>
  <w:style w:type="paragraph" w:customStyle="1" w:styleId="Default">
    <w:name w:val="Default"/>
    <w:rsid w:val="00700D6E"/>
    <w:pPr>
      <w:pBdr>
        <w:top w:val="nil"/>
        <w:left w:val="nil"/>
        <w:bottom w:val="nil"/>
        <w:right w:val="nil"/>
        <w:between w:val="nil"/>
        <w:bar w:val="nil"/>
      </w:pBdr>
    </w:pPr>
    <w:rPr>
      <w:rFonts w:ascii="Helvetica Neue" w:eastAsia="Helvetica Neue" w:hAnsi="Helvetica Neue" w:cs="Helvetica Neue"/>
      <w:color w:val="000000"/>
      <w:sz w:val="22"/>
      <w:szCs w:val="22"/>
      <w:bdr w:val="nil"/>
      <w:lang w:val="en-IE" w:eastAsia="en-IE"/>
    </w:rPr>
  </w:style>
  <w:style w:type="paragraph" w:customStyle="1" w:styleId="body0">
    <w:name w:val="body"/>
    <w:basedOn w:val="Normal"/>
    <w:rsid w:val="00021CDF"/>
    <w:pPr>
      <w:spacing w:before="100" w:beforeAutospacing="1" w:after="100" w:afterAutospacing="1"/>
    </w:pPr>
    <w:rPr>
      <w:rFonts w:ascii="Times New Roman" w:eastAsia="Calibri" w:hAnsi="Times New Roman"/>
      <w:sz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1"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31"/>
    <w:pPr>
      <w:spacing w:before="60" w:after="120"/>
    </w:pPr>
    <w:rPr>
      <w:rFonts w:ascii="Calibri" w:hAnsi="Calibri"/>
      <w:szCs w:val="24"/>
      <w:lang w:val="en-IE"/>
    </w:rPr>
  </w:style>
  <w:style w:type="paragraph" w:styleId="Heading1">
    <w:name w:val="heading 1"/>
    <w:basedOn w:val="Normal"/>
    <w:next w:val="Normal"/>
    <w:qFormat/>
    <w:rsid w:val="00504B31"/>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504B31"/>
    <w:pPr>
      <w:keepNext/>
      <w:spacing w:before="160" w:after="60"/>
      <w:ind w:left="-567"/>
      <w:outlineLvl w:val="1"/>
    </w:pPr>
    <w:rPr>
      <w:b/>
      <w:sz w:val="22"/>
    </w:rPr>
  </w:style>
  <w:style w:type="paragraph" w:styleId="Heading3">
    <w:name w:val="heading 3"/>
    <w:basedOn w:val="Normal"/>
    <w:next w:val="Normal"/>
    <w:link w:val="Heading3Char"/>
    <w:qFormat/>
    <w:rsid w:val="00504B31"/>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link w:val="Heading6Char"/>
    <w:uiPriority w:val="9"/>
    <w:semiHidden/>
    <w:unhideWhenUsed/>
    <w:qFormat/>
    <w:rsid w:val="00F83CD8"/>
    <w:pPr>
      <w:spacing w:before="240" w:after="60"/>
      <w:outlineLvl w:val="5"/>
    </w:pPr>
    <w:rPr>
      <w:b/>
      <w:bCs/>
      <w:sz w:val="22"/>
      <w:szCs w:val="22"/>
    </w:rPr>
  </w:style>
  <w:style w:type="paragraph" w:styleId="Heading9">
    <w:name w:val="heading 9"/>
    <w:basedOn w:val="Normal"/>
    <w:next w:val="Normal"/>
    <w:qFormat/>
    <w:rsid w:val="00504B31"/>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504B31"/>
    <w:pPr>
      <w:spacing w:after="0"/>
      <w:ind w:left="-567"/>
    </w:pPr>
    <w:rPr>
      <w:color w:val="FF0000"/>
      <w:sz w:val="52"/>
      <w:lang w:val="en-US"/>
    </w:rPr>
  </w:style>
  <w:style w:type="paragraph" w:customStyle="1" w:styleId="Bullet">
    <w:name w:val="Bullet"/>
    <w:basedOn w:val="Normal"/>
    <w:rsid w:val="00504B31"/>
    <w:pPr>
      <w:numPr>
        <w:numId w:val="2"/>
      </w:numPr>
      <w:spacing w:before="40" w:after="40"/>
    </w:pPr>
  </w:style>
  <w:style w:type="paragraph" w:customStyle="1" w:styleId="Subtitle1">
    <w:name w:val="Subtitle1"/>
    <w:basedOn w:val="Normal"/>
    <w:rsid w:val="00504B31"/>
    <w:rPr>
      <w:color w:val="FF0000"/>
      <w:sz w:val="28"/>
    </w:rPr>
  </w:style>
  <w:style w:type="paragraph" w:customStyle="1" w:styleId="tabletext">
    <w:name w:val="table text"/>
    <w:basedOn w:val="Normal"/>
    <w:rsid w:val="00504B31"/>
    <w:pPr>
      <w:spacing w:before="40" w:after="40"/>
    </w:pPr>
  </w:style>
  <w:style w:type="paragraph" w:customStyle="1" w:styleId="tableheadertext">
    <w:name w:val="table header text"/>
    <w:basedOn w:val="Normal"/>
    <w:rsid w:val="00504B31"/>
    <w:pPr>
      <w:spacing w:before="40" w:after="40"/>
      <w:jc w:val="center"/>
    </w:pPr>
    <w:rPr>
      <w:b/>
      <w:color w:val="FF0000"/>
    </w:rPr>
  </w:style>
  <w:style w:type="paragraph" w:styleId="ListParagraph">
    <w:name w:val="List Paragraph"/>
    <w:basedOn w:val="Normal"/>
    <w:uiPriority w:val="1"/>
    <w:qFormat/>
    <w:pPr>
      <w:spacing w:after="0"/>
      <w:ind w:left="720"/>
    </w:pPr>
    <w:rPr>
      <w:rFonts w:ascii="Frutiger 45 Light" w:hAnsi="Frutiger 45 Light"/>
      <w:sz w:val="24"/>
      <w:lang w:eastAsia="en-GB"/>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504B31"/>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link w:val="FooterChar"/>
    <w:rsid w:val="00504B31"/>
    <w:pPr>
      <w:tabs>
        <w:tab w:val="center" w:pos="4153"/>
        <w:tab w:val="right" w:pos="8306"/>
      </w:tabs>
    </w:pPr>
  </w:style>
  <w:style w:type="character" w:styleId="PageNumber">
    <w:name w:val="page number"/>
    <w:semiHidden/>
    <w:rsid w:val="00504B31"/>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uiPriority w:val="99"/>
    <w:semiHidden/>
    <w:rPr>
      <w:szCs w:val="20"/>
    </w:rPr>
  </w:style>
  <w:style w:type="paragraph" w:styleId="BodyText">
    <w:name w:val="Body Text"/>
    <w:basedOn w:val="Normal"/>
    <w:link w:val="BodyTextChar"/>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uiPriority w:val="39"/>
    <w:rsid w:val="00B079DD"/>
    <w:pPr>
      <w:tabs>
        <w:tab w:val="left" w:pos="284"/>
        <w:tab w:val="right" w:pos="9061"/>
      </w:tabs>
    </w:pPr>
    <w:rPr>
      <w:b/>
      <w:bCs/>
      <w:noProof/>
      <w:sz w:val="24"/>
      <w:szCs w:val="44"/>
    </w:rPr>
  </w:style>
  <w:style w:type="paragraph" w:styleId="TOC2">
    <w:name w:val="toc 2"/>
    <w:basedOn w:val="Normal"/>
    <w:next w:val="Normal"/>
    <w:autoRedefine/>
    <w:uiPriority w:val="39"/>
    <w:pPr>
      <w:ind w:left="200"/>
    </w:pPr>
    <w:rPr>
      <w:noProof/>
      <w:szCs w:val="36"/>
      <w:lang w:val="en-US"/>
    </w:rPr>
  </w:style>
  <w:style w:type="paragraph" w:styleId="TOC3">
    <w:name w:val="toc 3"/>
    <w:basedOn w:val="Normal"/>
    <w:next w:val="Normal"/>
    <w:autoRedefine/>
    <w:semiHidden/>
    <w:rsid w:val="00B079DD"/>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504B31"/>
    <w:pPr>
      <w:numPr>
        <w:numId w:val="1"/>
      </w:numPr>
    </w:pPr>
    <w:rPr>
      <w:szCs w:val="20"/>
    </w:rPr>
  </w:style>
  <w:style w:type="paragraph" w:customStyle="1" w:styleId="lastbullet">
    <w:name w:val="last bullet"/>
    <w:basedOn w:val="Bullet"/>
    <w:rsid w:val="00504B31"/>
    <w:pPr>
      <w:numPr>
        <w:numId w:val="3"/>
      </w:numPr>
      <w:spacing w:after="120"/>
    </w:pPr>
  </w:style>
  <w:style w:type="paragraph" w:styleId="FootnoteText">
    <w:name w:val="footnote text"/>
    <w:basedOn w:val="Normal"/>
    <w:link w:val="FootnoteTextChar"/>
    <w:semiHidden/>
    <w:rsid w:val="00504B31"/>
    <w:pPr>
      <w:spacing w:before="40" w:after="40"/>
    </w:pPr>
    <w:rPr>
      <w:rFonts w:eastAsia="Calibri"/>
      <w:sz w:val="16"/>
      <w:szCs w:val="20"/>
      <w:lang w:val="en-US"/>
    </w:rPr>
  </w:style>
  <w:style w:type="character" w:styleId="FootnoteReference">
    <w:name w:val="footnote reference"/>
    <w:semiHidden/>
    <w:rsid w:val="00504B31"/>
    <w:rPr>
      <w:rFonts w:ascii="Calibri" w:hAnsi="Calibri"/>
      <w:sz w:val="20"/>
      <w:vertAlign w:val="superscript"/>
    </w:rPr>
  </w:style>
  <w:style w:type="character" w:customStyle="1" w:styleId="CommentTextChar">
    <w:name w:val="Comment Text Char"/>
    <w:uiPriority w:val="99"/>
    <w:semiHidden/>
    <w:rPr>
      <w:sz w:val="20"/>
      <w:szCs w:val="20"/>
    </w:rPr>
  </w:style>
  <w:style w:type="character" w:customStyle="1" w:styleId="Heading2Char">
    <w:name w:val="Heading 2 Char"/>
    <w:rPr>
      <w:rFonts w:ascii="Cambria" w:eastAsia="Times New Roman" w:hAnsi="Cambria" w:cs="Times New Roman"/>
      <w:b/>
      <w:bCs/>
      <w:sz w:val="26"/>
      <w:szCs w:val="26"/>
      <w:lang w:val="en-US" w:bidi="en-US"/>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val="en-GB" w:eastAsia="en-US"/>
    </w:rPr>
  </w:style>
  <w:style w:type="paragraph" w:styleId="Revision">
    <w:name w:val="Revision"/>
    <w:hidden/>
    <w:semiHidden/>
    <w:rPr>
      <w:rFonts w:ascii="Calibri" w:hAnsi="Calibri"/>
      <w:szCs w:val="24"/>
      <w:lang w:val="en-GB"/>
    </w:rPr>
  </w:style>
  <w:style w:type="paragraph" w:styleId="ListBullet">
    <w:name w:val="List Bullet"/>
    <w:basedOn w:val="Normal"/>
    <w:autoRedefine/>
    <w:semiHidden/>
    <w:pPr>
      <w:numPr>
        <w:numId w:val="5"/>
      </w:numPr>
    </w:pPr>
  </w:style>
  <w:style w:type="character" w:customStyle="1" w:styleId="Heading9Char">
    <w:name w:val="Heading 9 Char"/>
    <w:rPr>
      <w:rFonts w:ascii="Calibri" w:hAnsi="Calibri"/>
      <w:b/>
      <w:bCs/>
      <w:color w:val="FFFFFF"/>
      <w:w w:val="120"/>
      <w:sz w:val="40"/>
      <w:szCs w:val="24"/>
      <w:lang w:val="en-IE"/>
    </w:rPr>
  </w:style>
  <w:style w:type="paragraph" w:customStyle="1" w:styleId="sectionhead">
    <w:name w:val="section head"/>
    <w:basedOn w:val="Heading1"/>
    <w:rsid w:val="00504B31"/>
    <w:pPr>
      <w:pBdr>
        <w:bottom w:val="none" w:sz="0" w:space="0" w:color="auto"/>
      </w:pBdr>
    </w:pPr>
    <w:rPr>
      <w:b/>
      <w:color w:val="808080"/>
      <w:sz w:val="44"/>
      <w:lang w:val="en-US"/>
    </w:rPr>
  </w:style>
  <w:style w:type="paragraph" w:customStyle="1" w:styleId="heading1collateddoc">
    <w:name w:val="heading 1 collated doc"/>
    <w:basedOn w:val="Heading1"/>
    <w:rsid w:val="00504B31"/>
    <w:pPr>
      <w:pBdr>
        <w:bottom w:val="none" w:sz="0" w:space="0" w:color="auto"/>
      </w:pBdr>
    </w:pPr>
    <w:rPr>
      <w:sz w:val="32"/>
      <w:lang w:val="en-US"/>
    </w:rPr>
  </w:style>
  <w:style w:type="paragraph" w:customStyle="1" w:styleId="heading2TC">
    <w:name w:val="heading2T+C"/>
    <w:basedOn w:val="Heading2"/>
    <w:rsid w:val="00504B31"/>
    <w:pPr>
      <w:ind w:left="0"/>
    </w:pPr>
    <w:rPr>
      <w:sz w:val="28"/>
    </w:rPr>
  </w:style>
  <w:style w:type="paragraph" w:customStyle="1" w:styleId="heading3black">
    <w:name w:val="heading3 black"/>
    <w:basedOn w:val="Heading3"/>
    <w:rsid w:val="00504B31"/>
    <w:rPr>
      <w:color w:val="000000"/>
    </w:rPr>
  </w:style>
  <w:style w:type="character" w:styleId="Strong">
    <w:name w:val="Strong"/>
    <w:qFormat/>
    <w:rPr>
      <w:b/>
      <w:bCs/>
    </w:rPr>
  </w:style>
  <w:style w:type="paragraph" w:customStyle="1" w:styleId="bullet0">
    <w:name w:val="bullet"/>
    <w:basedOn w:val="Normal"/>
    <w:pPr>
      <w:spacing w:before="100" w:beforeAutospacing="1" w:after="100" w:afterAutospacing="1"/>
    </w:pPr>
    <w:rPr>
      <w:rFonts w:ascii="Times New Roman" w:hAnsi="Times New Roman"/>
      <w:sz w:val="24"/>
      <w:lang w:val="en-US"/>
    </w:rPr>
  </w:style>
  <w:style w:type="paragraph" w:styleId="CommentSubject">
    <w:name w:val="annotation subject"/>
    <w:basedOn w:val="CommentText"/>
    <w:next w:val="CommentText"/>
    <w:semiHidden/>
    <w:unhideWhenUsed/>
    <w:rPr>
      <w:b/>
      <w:bCs/>
    </w:rPr>
  </w:style>
  <w:style w:type="character" w:customStyle="1" w:styleId="CommentTextChar1">
    <w:name w:val="Comment Text Char1"/>
    <w:semiHidden/>
    <w:rPr>
      <w:rFonts w:ascii="Calibri" w:hAnsi="Calibri"/>
      <w:lang w:val="en-IE"/>
    </w:rPr>
  </w:style>
  <w:style w:type="character" w:customStyle="1" w:styleId="CommentSubjectChar">
    <w:name w:val="Comment Subject Char"/>
    <w:basedOn w:val="CommentTextChar1"/>
    <w:rPr>
      <w:rFonts w:ascii="Calibri" w:hAnsi="Calibri"/>
      <w:lang w:val="en-IE"/>
    </w:rPr>
  </w:style>
  <w:style w:type="character" w:customStyle="1" w:styleId="FootnoteTextChar">
    <w:name w:val="Footnote Text Char"/>
    <w:link w:val="FootnoteText"/>
    <w:semiHidden/>
    <w:rsid w:val="00F83CD8"/>
    <w:rPr>
      <w:rFonts w:ascii="Calibri" w:eastAsia="Calibri" w:hAnsi="Calibri"/>
      <w:sz w:val="16"/>
      <w:lang w:val="en-US" w:eastAsia="en-US"/>
    </w:rPr>
  </w:style>
  <w:style w:type="character" w:customStyle="1" w:styleId="Heading6Char">
    <w:name w:val="Heading 6 Char"/>
    <w:link w:val="Heading6"/>
    <w:uiPriority w:val="9"/>
    <w:semiHidden/>
    <w:rsid w:val="00F83CD8"/>
    <w:rPr>
      <w:rFonts w:ascii="Calibri" w:eastAsia="Times New Roman" w:hAnsi="Calibri" w:cs="Times New Roman"/>
      <w:b/>
      <w:bCs/>
      <w:sz w:val="22"/>
      <w:szCs w:val="22"/>
      <w:lang w:val="en-IE"/>
    </w:rPr>
  </w:style>
  <w:style w:type="character" w:customStyle="1" w:styleId="FooterChar">
    <w:name w:val="Footer Char"/>
    <w:link w:val="Footer"/>
    <w:rsid w:val="005C5EFA"/>
    <w:rPr>
      <w:rFonts w:ascii="Calibri" w:hAnsi="Calibri"/>
      <w:szCs w:val="24"/>
      <w:lang w:eastAsia="en-US"/>
    </w:rPr>
  </w:style>
  <w:style w:type="character" w:customStyle="1" w:styleId="BodyTextChar">
    <w:name w:val="Body Text Char"/>
    <w:link w:val="BodyText"/>
    <w:semiHidden/>
    <w:rsid w:val="005F7462"/>
    <w:rPr>
      <w:rFonts w:ascii="Frutiger-Bold" w:hAnsi="Frutiger-Bold"/>
      <w:b/>
      <w:bCs/>
      <w:sz w:val="19"/>
      <w:szCs w:val="19"/>
      <w:lang w:val="en-US" w:eastAsia="en-US"/>
    </w:rPr>
  </w:style>
  <w:style w:type="table" w:styleId="TableGrid">
    <w:name w:val="Table Grid"/>
    <w:basedOn w:val="TableNormal"/>
    <w:uiPriority w:val="59"/>
    <w:rsid w:val="005F7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D224C3"/>
    <w:rPr>
      <w:rFonts w:ascii="Calibri" w:hAnsi="Calibri" w:cs="Arial"/>
      <w:b/>
      <w:bCs/>
      <w:color w:val="FF0000"/>
      <w:szCs w:val="26"/>
      <w:lang w:eastAsia="en-US"/>
    </w:rPr>
  </w:style>
  <w:style w:type="paragraph" w:customStyle="1" w:styleId="Body">
    <w:name w:val="Body"/>
    <w:rsid w:val="00700D6E"/>
    <w:pPr>
      <w:pBdr>
        <w:top w:val="nil"/>
        <w:left w:val="nil"/>
        <w:bottom w:val="nil"/>
        <w:right w:val="nil"/>
        <w:between w:val="nil"/>
        <w:bar w:val="nil"/>
      </w:pBdr>
      <w:spacing w:before="60" w:after="120"/>
    </w:pPr>
    <w:rPr>
      <w:rFonts w:ascii="Calibri" w:eastAsia="Calibri" w:hAnsi="Calibri" w:cs="Calibri"/>
      <w:color w:val="000000"/>
      <w:u w:color="000000"/>
      <w:bdr w:val="nil"/>
      <w:lang w:val="en-IE" w:eastAsia="en-IE"/>
    </w:rPr>
  </w:style>
  <w:style w:type="paragraph" w:customStyle="1" w:styleId="Default">
    <w:name w:val="Default"/>
    <w:rsid w:val="00700D6E"/>
    <w:pPr>
      <w:pBdr>
        <w:top w:val="nil"/>
        <w:left w:val="nil"/>
        <w:bottom w:val="nil"/>
        <w:right w:val="nil"/>
        <w:between w:val="nil"/>
        <w:bar w:val="nil"/>
      </w:pBdr>
    </w:pPr>
    <w:rPr>
      <w:rFonts w:ascii="Helvetica Neue" w:eastAsia="Helvetica Neue" w:hAnsi="Helvetica Neue" w:cs="Helvetica Neue"/>
      <w:color w:val="000000"/>
      <w:sz w:val="22"/>
      <w:szCs w:val="22"/>
      <w:bdr w:val="nil"/>
      <w:lang w:val="en-IE" w:eastAsia="en-IE"/>
    </w:rPr>
  </w:style>
  <w:style w:type="paragraph" w:customStyle="1" w:styleId="body0">
    <w:name w:val="body"/>
    <w:basedOn w:val="Normal"/>
    <w:rsid w:val="00021CDF"/>
    <w:pPr>
      <w:spacing w:before="100" w:beforeAutospacing="1" w:after="100" w:afterAutospacing="1"/>
    </w:pPr>
    <w:rPr>
      <w:rFonts w:ascii="Times New Roman" w:eastAsia="Calibri" w:hAnsi="Times New Roman"/>
      <w:sz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0296">
      <w:bodyDiv w:val="1"/>
      <w:marLeft w:val="0"/>
      <w:marRight w:val="0"/>
      <w:marTop w:val="0"/>
      <w:marBottom w:val="0"/>
      <w:divBdr>
        <w:top w:val="none" w:sz="0" w:space="0" w:color="auto"/>
        <w:left w:val="none" w:sz="0" w:space="0" w:color="auto"/>
        <w:bottom w:val="none" w:sz="0" w:space="0" w:color="auto"/>
        <w:right w:val="none" w:sz="0" w:space="0" w:color="auto"/>
      </w:divBdr>
    </w:div>
    <w:div w:id="626393110">
      <w:bodyDiv w:val="1"/>
      <w:marLeft w:val="0"/>
      <w:marRight w:val="0"/>
      <w:marTop w:val="0"/>
      <w:marBottom w:val="0"/>
      <w:divBdr>
        <w:top w:val="none" w:sz="0" w:space="0" w:color="auto"/>
        <w:left w:val="none" w:sz="0" w:space="0" w:color="auto"/>
        <w:bottom w:val="none" w:sz="0" w:space="0" w:color="auto"/>
        <w:right w:val="none" w:sz="0" w:space="0" w:color="auto"/>
      </w:divBdr>
    </w:div>
    <w:div w:id="629021056">
      <w:bodyDiv w:val="1"/>
      <w:marLeft w:val="0"/>
      <w:marRight w:val="0"/>
      <w:marTop w:val="0"/>
      <w:marBottom w:val="0"/>
      <w:divBdr>
        <w:top w:val="none" w:sz="0" w:space="0" w:color="auto"/>
        <w:left w:val="none" w:sz="0" w:space="0" w:color="auto"/>
        <w:bottom w:val="none" w:sz="0" w:space="0" w:color="auto"/>
        <w:right w:val="none" w:sz="0" w:space="0" w:color="auto"/>
      </w:divBdr>
    </w:div>
    <w:div w:id="1446580240">
      <w:bodyDiv w:val="1"/>
      <w:marLeft w:val="0"/>
      <w:marRight w:val="0"/>
      <w:marTop w:val="0"/>
      <w:marBottom w:val="0"/>
      <w:divBdr>
        <w:top w:val="none" w:sz="0" w:space="0" w:color="auto"/>
        <w:left w:val="none" w:sz="0" w:space="0" w:color="auto"/>
        <w:bottom w:val="none" w:sz="0" w:space="0" w:color="auto"/>
        <w:right w:val="none" w:sz="0" w:space="0" w:color="auto"/>
      </w:divBdr>
    </w:div>
    <w:div w:id="1612083375">
      <w:bodyDiv w:val="1"/>
      <w:marLeft w:val="0"/>
      <w:marRight w:val="0"/>
      <w:marTop w:val="0"/>
      <w:marBottom w:val="0"/>
      <w:divBdr>
        <w:top w:val="none" w:sz="0" w:space="0" w:color="auto"/>
        <w:left w:val="none" w:sz="0" w:space="0" w:color="auto"/>
        <w:bottom w:val="none" w:sz="0" w:space="0" w:color="auto"/>
        <w:right w:val="none" w:sz="0" w:space="0" w:color="auto"/>
      </w:divBdr>
    </w:div>
    <w:div w:id="2025009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rienne.martin@artscouncil.ie" TargetMode="External"/><Relationship Id="rId18" Type="http://schemas.openxmlformats.org/officeDocument/2006/relationships/hyperlink" Target="http://www.artscouncil.ie/arts-council-strategy/"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www.youtube.com/user/ArtsCouncilDemos" TargetMode="External"/><Relationship Id="rId7" Type="http://schemas.openxmlformats.org/officeDocument/2006/relationships/webSettings" Target="webSettings.xml"/><Relationship Id="rId12" Type="http://schemas.openxmlformats.org/officeDocument/2006/relationships/hyperlink" Target="https://www.hse.ie/eng/about/who/socialcare/safeguardingvulnerableadults/" TargetMode="External"/><Relationship Id="rId17" Type="http://schemas.openxmlformats.org/officeDocument/2006/relationships/hyperlink" Target="mailto:awards@artscouncil.ie" TargetMode="External"/><Relationship Id="rId25" Type="http://schemas.openxmlformats.org/officeDocument/2006/relationships/hyperlink" Target="http://www.artscouncil.ie/en/fundInfo/funding_appeals.aspx" TargetMode="External"/><Relationship Id="rId2" Type="http://schemas.openxmlformats.org/officeDocument/2006/relationships/customXml" Target="../customXml/item2.xml"/><Relationship Id="rId16" Type="http://schemas.openxmlformats.org/officeDocument/2006/relationships/hyperlink" Target="http://www.youtube.com/artscouncildemos" TargetMode="External"/><Relationship Id="rId20" Type="http://schemas.openxmlformats.org/officeDocument/2006/relationships/hyperlink" Target="http://www.openoffice.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usla.ie" TargetMode="External"/><Relationship Id="rId24" Type="http://schemas.openxmlformats.org/officeDocument/2006/relationships/hyperlink" Target="mailto:onlineservices@artscouncil.ie"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artscouncil.ie/en/FAQ/online-services.aspx" TargetMode="External"/><Relationship Id="rId23" Type="http://schemas.openxmlformats.org/officeDocument/2006/relationships/hyperlink" Target="http://www.youtube.com"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onlineservices.artscouncil.ie/register.aspx"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onlineservices@artscouncil.ie" TargetMode="External"/><Relationship Id="rId22" Type="http://schemas.openxmlformats.org/officeDocument/2006/relationships/hyperlink" Target="mailto:onlineservices@artscouncil.ie" TargetMode="External"/><Relationship Id="rId27" Type="http://schemas.openxmlformats.org/officeDocument/2006/relationships/header" Target="header2.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DF2C0-A107-4FB4-B101-63E21EE3B14F}">
  <ds:schemaRefs>
    <ds:schemaRef ds:uri="http://schemas.openxmlformats.org/officeDocument/2006/bibliography"/>
  </ds:schemaRefs>
</ds:datastoreItem>
</file>

<file path=customXml/itemProps2.xml><?xml version="1.0" encoding="utf-8"?>
<ds:datastoreItem xmlns:ds="http://schemas.openxmlformats.org/officeDocument/2006/customXml" ds:itemID="{794407BF-6E28-4331-A779-19A3BB2D8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4477</TotalTime>
  <Pages>15</Pages>
  <Words>4846</Words>
  <Characters>28019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Hewlett-Packard Company</Company>
  <LinksUpToDate>false</LinksUpToDate>
  <CharactersWithSpaces>32800</CharactersWithSpaces>
  <SharedDoc>false</SharedDoc>
  <HLinks>
    <vt:vector size="72" baseType="variant">
      <vt:variant>
        <vt:i4>5963836</vt:i4>
      </vt:variant>
      <vt:variant>
        <vt:i4>61</vt:i4>
      </vt:variant>
      <vt:variant>
        <vt:i4>0</vt:i4>
      </vt:variant>
      <vt:variant>
        <vt:i4>5</vt:i4>
      </vt:variant>
      <vt:variant>
        <vt:lpwstr>http://www.artscouncil.ie/en/fundInfo/funding_appeals.aspx</vt:lpwstr>
      </vt:variant>
      <vt:variant>
        <vt:lpwstr/>
      </vt:variant>
      <vt:variant>
        <vt:i4>3735656</vt:i4>
      </vt:variant>
      <vt:variant>
        <vt:i4>52</vt:i4>
      </vt:variant>
      <vt:variant>
        <vt:i4>0</vt:i4>
      </vt:variant>
      <vt:variant>
        <vt:i4>5</vt:i4>
      </vt:variant>
      <vt:variant>
        <vt:lpwstr>http://www.youtube.com/</vt:lpwstr>
      </vt:variant>
      <vt:variant>
        <vt:lpwstr/>
      </vt:variant>
      <vt:variant>
        <vt:i4>6291534</vt:i4>
      </vt:variant>
      <vt:variant>
        <vt:i4>43</vt:i4>
      </vt:variant>
      <vt:variant>
        <vt:i4>0</vt:i4>
      </vt:variant>
      <vt:variant>
        <vt:i4>5</vt:i4>
      </vt:variant>
      <vt:variant>
        <vt:lpwstr>mailto:onlineservices@artscouncil.ie</vt:lpwstr>
      </vt:variant>
      <vt:variant>
        <vt:lpwstr/>
      </vt:variant>
      <vt:variant>
        <vt:i4>3670060</vt:i4>
      </vt:variant>
      <vt:variant>
        <vt:i4>40</vt:i4>
      </vt:variant>
      <vt:variant>
        <vt:i4>0</vt:i4>
      </vt:variant>
      <vt:variant>
        <vt:i4>5</vt:i4>
      </vt:variant>
      <vt:variant>
        <vt:lpwstr>http://www.openoffice.org/</vt:lpwstr>
      </vt:variant>
      <vt:variant>
        <vt:lpwstr/>
      </vt:variant>
      <vt:variant>
        <vt:i4>2162802</vt:i4>
      </vt:variant>
      <vt:variant>
        <vt:i4>37</vt:i4>
      </vt:variant>
      <vt:variant>
        <vt:i4>0</vt:i4>
      </vt:variant>
      <vt:variant>
        <vt:i4>5</vt:i4>
      </vt:variant>
      <vt:variant>
        <vt:lpwstr>https://onlineservices.artscouncil.ie/register.aspx</vt:lpwstr>
      </vt:variant>
      <vt:variant>
        <vt:lpwstr/>
      </vt:variant>
      <vt:variant>
        <vt:i4>720898</vt:i4>
      </vt:variant>
      <vt:variant>
        <vt:i4>34</vt:i4>
      </vt:variant>
      <vt:variant>
        <vt:i4>0</vt:i4>
      </vt:variant>
      <vt:variant>
        <vt:i4>5</vt:i4>
      </vt:variant>
      <vt:variant>
        <vt:lpwstr>http://www.tusla.ie/</vt:lpwstr>
      </vt:variant>
      <vt:variant>
        <vt:lpwstr/>
      </vt:variant>
      <vt:variant>
        <vt:i4>4456454</vt:i4>
      </vt:variant>
      <vt:variant>
        <vt:i4>31</vt:i4>
      </vt:variant>
      <vt:variant>
        <vt:i4>0</vt:i4>
      </vt:variant>
      <vt:variant>
        <vt:i4>5</vt:i4>
      </vt:variant>
      <vt:variant>
        <vt:lpwstr>http://www.artscouncil.ie/arts-council-strategy/</vt:lpwstr>
      </vt:variant>
      <vt:variant>
        <vt:lpwstr/>
      </vt:variant>
      <vt:variant>
        <vt:i4>4849725</vt:i4>
      </vt:variant>
      <vt:variant>
        <vt:i4>28</vt:i4>
      </vt:variant>
      <vt:variant>
        <vt:i4>0</vt:i4>
      </vt:variant>
      <vt:variant>
        <vt:i4>5</vt:i4>
      </vt:variant>
      <vt:variant>
        <vt:lpwstr>mailto:adrienne.martin@artscouncil.ie</vt:lpwstr>
      </vt:variant>
      <vt:variant>
        <vt:lpwstr/>
      </vt:variant>
      <vt:variant>
        <vt:i4>6553689</vt:i4>
      </vt:variant>
      <vt:variant>
        <vt:i4>25</vt:i4>
      </vt:variant>
      <vt:variant>
        <vt:i4>0</vt:i4>
      </vt:variant>
      <vt:variant>
        <vt:i4>5</vt:i4>
      </vt:variant>
      <vt:variant>
        <vt:lpwstr>mailto:awards@artscouncil.ie</vt:lpwstr>
      </vt:variant>
      <vt:variant>
        <vt:lpwstr/>
      </vt:variant>
      <vt:variant>
        <vt:i4>4128807</vt:i4>
      </vt:variant>
      <vt:variant>
        <vt:i4>22</vt:i4>
      </vt:variant>
      <vt:variant>
        <vt:i4>0</vt:i4>
      </vt:variant>
      <vt:variant>
        <vt:i4>5</vt:i4>
      </vt:variant>
      <vt:variant>
        <vt:lpwstr>http://www.youtube.com/artscouncildemos</vt:lpwstr>
      </vt:variant>
      <vt:variant>
        <vt:lpwstr/>
      </vt:variant>
      <vt:variant>
        <vt:i4>4849732</vt:i4>
      </vt:variant>
      <vt:variant>
        <vt:i4>19</vt:i4>
      </vt:variant>
      <vt:variant>
        <vt:i4>0</vt:i4>
      </vt:variant>
      <vt:variant>
        <vt:i4>5</vt:i4>
      </vt:variant>
      <vt:variant>
        <vt:lpwstr>http://www.artscouncil.ie/en/FAQ/online-services.aspx</vt:lpwstr>
      </vt:variant>
      <vt:variant>
        <vt:lpwstr/>
      </vt:variant>
      <vt:variant>
        <vt:i4>6291534</vt:i4>
      </vt:variant>
      <vt:variant>
        <vt:i4>16</vt:i4>
      </vt:variant>
      <vt:variant>
        <vt:i4>0</vt:i4>
      </vt:variant>
      <vt:variant>
        <vt:i4>5</vt:i4>
      </vt:variant>
      <vt:variant>
        <vt:lpwstr>mailto:onlineservices@artscouncil.ie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dc:description>comments added by paul flynn incorporated, 8 April 2013</dc:description>
  <cp:lastModifiedBy>Maeve Giles</cp:lastModifiedBy>
  <cp:revision>57</cp:revision>
  <cp:lastPrinted>2019-03-12T12:06:00Z</cp:lastPrinted>
  <dcterms:created xsi:type="dcterms:W3CDTF">2018-03-28T07:35:00Z</dcterms:created>
  <dcterms:modified xsi:type="dcterms:W3CDTF">2020-05-05T14:35:00Z</dcterms:modified>
</cp:coreProperties>
</file>